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CC" w:rsidRPr="005E73FB" w:rsidRDefault="001E61CC" w:rsidP="001E61CC">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《液压与气压传动》课程简介</w:t>
      </w:r>
    </w:p>
    <w:p w:rsidR="001E61CC" w:rsidRPr="005E73FB" w:rsidRDefault="001E61CC" w:rsidP="001E61CC">
      <w:pPr>
        <w:spacing w:line="360" w:lineRule="auto"/>
        <w:rPr>
          <w:rFonts w:asciiTheme="minorEastAsia" w:eastAsiaTheme="minorEastAsia" w:hAnsiTheme="minorEastAsia"/>
          <w:kern w:val="0"/>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宋体"/>
          <w:bCs/>
          <w:kern w:val="0"/>
          <w:szCs w:val="21"/>
        </w:rPr>
        <w:t>B011010</w:t>
      </w:r>
      <w:r w:rsidRPr="005E73FB">
        <w:rPr>
          <w:rFonts w:asciiTheme="minorEastAsia" w:eastAsiaTheme="minorEastAsia" w:hAnsiTheme="minorEastAsia" w:hint="eastAsia"/>
          <w:szCs w:val="21"/>
        </w:rPr>
        <w:t xml:space="preserve"> 课程名称：</w:t>
      </w:r>
      <w:r w:rsidRPr="005E73FB">
        <w:rPr>
          <w:rFonts w:asciiTheme="minorEastAsia" w:eastAsiaTheme="minorEastAsia" w:hAnsiTheme="minorEastAsia" w:hint="eastAsia"/>
          <w:b/>
          <w:szCs w:val="21"/>
        </w:rPr>
        <w:t>《</w:t>
      </w:r>
      <w:bookmarkStart w:id="0" w:name="液压与气压传动"/>
      <w:r w:rsidRPr="005E73FB">
        <w:rPr>
          <w:rFonts w:asciiTheme="minorEastAsia" w:eastAsiaTheme="minorEastAsia" w:hAnsiTheme="minorEastAsia"/>
          <w:b/>
          <w:bCs/>
          <w:szCs w:val="21"/>
        </w:rPr>
        <w:t>液压与气压传动</w:t>
      </w:r>
      <w:bookmarkEnd w:id="0"/>
      <w:r w:rsidRPr="005E73FB">
        <w:rPr>
          <w:rFonts w:asciiTheme="minorEastAsia" w:eastAsiaTheme="minorEastAsia" w:hAnsiTheme="minorEastAsia" w:hint="eastAsia"/>
          <w:b/>
          <w:szCs w:val="21"/>
        </w:rPr>
        <w:t>》</w:t>
      </w:r>
      <w:r w:rsidRPr="005E73FB">
        <w:rPr>
          <w:rFonts w:asciiTheme="minorEastAsia" w:eastAsiaTheme="minorEastAsia" w:hAnsiTheme="minorEastAsia"/>
          <w:bCs/>
          <w:szCs w:val="21"/>
        </w:rPr>
        <w:t>(</w:t>
      </w:r>
      <w:r w:rsidRPr="005E73FB">
        <w:rPr>
          <w:rFonts w:asciiTheme="minorEastAsia" w:eastAsiaTheme="minorEastAsia" w:hAnsiTheme="minorEastAsia"/>
          <w:szCs w:val="21"/>
        </w:rPr>
        <w:t xml:space="preserve">Hydraulic and </w:t>
      </w:r>
      <w:r w:rsidRPr="005E73FB">
        <w:rPr>
          <w:rFonts w:asciiTheme="minorEastAsia" w:eastAsiaTheme="minorEastAsia" w:hAnsiTheme="minorEastAsia"/>
          <w:bCs/>
          <w:szCs w:val="21"/>
        </w:rPr>
        <w:t>Pneumatic</w:t>
      </w:r>
      <w:r w:rsidRPr="005E73FB">
        <w:rPr>
          <w:rFonts w:asciiTheme="minorEastAsia" w:eastAsiaTheme="minorEastAsia" w:hAnsiTheme="minorEastAsia"/>
          <w:szCs w:val="21"/>
        </w:rPr>
        <w:t xml:space="preserve"> </w:t>
      </w:r>
      <w:r w:rsidRPr="005E73FB">
        <w:rPr>
          <w:rFonts w:asciiTheme="minorEastAsia" w:eastAsiaTheme="minorEastAsia" w:hAnsiTheme="minorEastAsia"/>
          <w:kern w:val="0"/>
          <w:szCs w:val="21"/>
          <w:lang w:val="en"/>
        </w:rPr>
        <w:t>Drive</w:t>
      </w:r>
      <w:r w:rsidRPr="005E73FB">
        <w:rPr>
          <w:rFonts w:asciiTheme="minorEastAsia" w:eastAsiaTheme="minorEastAsia" w:hAnsiTheme="minorEastAsia"/>
          <w:kern w:val="0"/>
          <w:szCs w:val="21"/>
        </w:rPr>
        <w:t>)</w:t>
      </w:r>
      <w:r w:rsidRPr="005E73FB">
        <w:rPr>
          <w:rFonts w:asciiTheme="minorEastAsia" w:eastAsiaTheme="minorEastAsia" w:hAnsiTheme="minorEastAsia" w:hint="eastAsia"/>
          <w:kern w:val="0"/>
          <w:szCs w:val="21"/>
        </w:rPr>
        <w:t xml:space="preserve"> </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38 </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主讲教师：张鹏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hint="eastAsia"/>
          <w:szCs w:val="21"/>
        </w:rPr>
        <w:t>8785603</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1E61CC" w:rsidRPr="005E73FB" w:rsidRDefault="001E61CC" w:rsidP="001E61CC">
      <w:pPr>
        <w:widowControl/>
        <w:spacing w:line="360" w:lineRule="auto"/>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1.</w:t>
      </w:r>
      <w:r w:rsidRPr="005E73FB">
        <w:rPr>
          <w:rFonts w:asciiTheme="minorEastAsia" w:eastAsiaTheme="minorEastAsia" w:hAnsiTheme="minorEastAsia"/>
          <w:bCs/>
          <w:szCs w:val="21"/>
        </w:rPr>
        <w:t>使学生了解和掌握液压与气压传动技术的基本知识，典型元件的结构特点和工作原理；</w:t>
      </w:r>
    </w:p>
    <w:p w:rsidR="001E61CC" w:rsidRPr="005E73FB" w:rsidRDefault="001E61CC" w:rsidP="001E61CC">
      <w:pPr>
        <w:widowControl/>
        <w:spacing w:line="360" w:lineRule="auto"/>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2.</w:t>
      </w:r>
      <w:r w:rsidRPr="005E73FB">
        <w:rPr>
          <w:rFonts w:asciiTheme="minorEastAsia" w:eastAsiaTheme="minorEastAsia" w:hAnsiTheme="minorEastAsia"/>
          <w:bCs/>
          <w:szCs w:val="21"/>
        </w:rPr>
        <w:t>掌握基本回路的组成，典型系统的工作原理；</w:t>
      </w:r>
    </w:p>
    <w:p w:rsidR="001E61CC" w:rsidRPr="005E73FB" w:rsidRDefault="001E61CC" w:rsidP="001E61CC">
      <w:pPr>
        <w:widowControl/>
        <w:spacing w:line="360" w:lineRule="auto"/>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3.</w:t>
      </w:r>
      <w:r w:rsidRPr="005E73FB">
        <w:rPr>
          <w:rFonts w:asciiTheme="minorEastAsia" w:eastAsiaTheme="minorEastAsia" w:hAnsiTheme="minorEastAsia"/>
          <w:bCs/>
          <w:szCs w:val="21"/>
        </w:rPr>
        <w:t>学习液压与气压传动系统的设计方法及其在工程实际中的应用；</w:t>
      </w:r>
    </w:p>
    <w:p w:rsidR="001E61CC" w:rsidRPr="005E73FB" w:rsidRDefault="001E61CC" w:rsidP="001E61CC">
      <w:pPr>
        <w:widowControl/>
        <w:spacing w:line="360" w:lineRule="auto"/>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4.</w:t>
      </w:r>
      <w:r w:rsidRPr="005E73FB">
        <w:rPr>
          <w:rFonts w:asciiTheme="minorEastAsia" w:eastAsiaTheme="minorEastAsia" w:hAnsiTheme="minorEastAsia"/>
          <w:bCs/>
          <w:szCs w:val="21"/>
        </w:rPr>
        <w:t>通过实验课使学生对液压与气动元件结构及液压与气压传动系统有更深刻的认识，培养学生的实验技能和分析、解决问题的实际能力。培养学生掌握液压传动系统和气压传动系统的基本知识、设计原理、方法和一般规律，具有工程设计的基础知识和初步的工程设计的能力，也为后续专业课程的学习打下基础。</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1E61CC" w:rsidRPr="005E73FB" w:rsidRDefault="001E61CC" w:rsidP="001E61CC">
      <w:pPr>
        <w:widowControl/>
        <w:spacing w:before="15" w:after="15" w:line="360" w:lineRule="auto"/>
        <w:ind w:right="15"/>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推荐教材：</w:t>
      </w:r>
      <w:proofErr w:type="gramStart"/>
      <w:r w:rsidRPr="005E73FB">
        <w:rPr>
          <w:rFonts w:asciiTheme="minorEastAsia" w:eastAsiaTheme="minorEastAsia" w:hAnsiTheme="minorEastAsia" w:hint="eastAsia"/>
          <w:bCs/>
          <w:szCs w:val="21"/>
        </w:rPr>
        <w:t>郄</w:t>
      </w:r>
      <w:proofErr w:type="gramEnd"/>
      <w:r w:rsidRPr="005E73FB">
        <w:rPr>
          <w:rFonts w:asciiTheme="minorEastAsia" w:eastAsiaTheme="minorEastAsia" w:hAnsiTheme="minorEastAsia" w:hint="eastAsia"/>
          <w:bCs/>
          <w:szCs w:val="21"/>
        </w:rPr>
        <w:t>志刚、张鹏、刘朝福主编.</w:t>
      </w:r>
      <w:r w:rsidRPr="005E73FB">
        <w:rPr>
          <w:rFonts w:asciiTheme="minorEastAsia" w:eastAsiaTheme="minorEastAsia" w:hAnsiTheme="minorEastAsia"/>
          <w:bCs/>
          <w:szCs w:val="21"/>
        </w:rPr>
        <w:t>液压与气压传动</w:t>
      </w:r>
      <w:r w:rsidRPr="005E73FB">
        <w:rPr>
          <w:rFonts w:asciiTheme="minorEastAsia" w:eastAsiaTheme="minorEastAsia" w:hAnsiTheme="minorEastAsia" w:hint="eastAsia"/>
          <w:bCs/>
          <w:szCs w:val="21"/>
        </w:rPr>
        <w:t>.西南交通大学</w:t>
      </w:r>
      <w:r w:rsidRPr="005E73FB">
        <w:rPr>
          <w:rFonts w:asciiTheme="minorEastAsia" w:eastAsiaTheme="minorEastAsia" w:hAnsiTheme="minorEastAsia"/>
          <w:bCs/>
          <w:szCs w:val="21"/>
        </w:rPr>
        <w:t>出版社</w:t>
      </w:r>
      <w:r w:rsidRPr="005E73FB">
        <w:rPr>
          <w:rFonts w:asciiTheme="minorEastAsia" w:eastAsiaTheme="minorEastAsia" w:hAnsiTheme="minorEastAsia" w:hint="eastAsia"/>
          <w:bCs/>
          <w:szCs w:val="21"/>
        </w:rPr>
        <w:t>，2014.1</w:t>
      </w:r>
    </w:p>
    <w:p w:rsidR="001E61CC" w:rsidRPr="005E73FB" w:rsidRDefault="001E61CC" w:rsidP="001E61CC">
      <w:pPr>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推荐参考书：</w:t>
      </w:r>
    </w:p>
    <w:p w:rsidR="001E61CC" w:rsidRPr="005E73FB" w:rsidRDefault="001E61CC" w:rsidP="001E61CC">
      <w:pPr>
        <w:widowControl/>
        <w:spacing w:before="15" w:after="15" w:line="360" w:lineRule="auto"/>
        <w:ind w:right="15"/>
        <w:jc w:val="left"/>
        <w:rPr>
          <w:rFonts w:asciiTheme="minorEastAsia" w:eastAsiaTheme="minorEastAsia" w:hAnsiTheme="minorEastAsia"/>
          <w:bCs/>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1</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Cs/>
          <w:szCs w:val="21"/>
        </w:rPr>
        <w:t>王守城 容一鸣主编.</w:t>
      </w:r>
      <w:r w:rsidRPr="005E73FB">
        <w:rPr>
          <w:rFonts w:asciiTheme="minorEastAsia" w:eastAsiaTheme="minorEastAsia" w:hAnsiTheme="minorEastAsia"/>
          <w:bCs/>
          <w:szCs w:val="21"/>
        </w:rPr>
        <w:t>液压与气压传动</w:t>
      </w:r>
      <w:r w:rsidRPr="005E73FB">
        <w:rPr>
          <w:rFonts w:asciiTheme="minorEastAsia" w:eastAsiaTheme="minorEastAsia" w:hAnsiTheme="minorEastAsia" w:hint="eastAsia"/>
          <w:bCs/>
          <w:szCs w:val="21"/>
        </w:rPr>
        <w:t>.北京大学</w:t>
      </w:r>
      <w:r w:rsidRPr="005E73FB">
        <w:rPr>
          <w:rFonts w:asciiTheme="minorEastAsia" w:eastAsiaTheme="minorEastAsia" w:hAnsiTheme="minorEastAsia"/>
          <w:bCs/>
          <w:szCs w:val="21"/>
        </w:rPr>
        <w:t>出版社</w:t>
      </w:r>
      <w:r w:rsidRPr="005E73FB">
        <w:rPr>
          <w:rFonts w:asciiTheme="minorEastAsia" w:eastAsiaTheme="minorEastAsia" w:hAnsiTheme="minorEastAsia" w:hint="eastAsia"/>
          <w:bCs/>
          <w:szCs w:val="21"/>
        </w:rPr>
        <w:t>，2008.8</w:t>
      </w:r>
    </w:p>
    <w:p w:rsidR="001E61CC" w:rsidRPr="005E73FB" w:rsidRDefault="001E61CC" w:rsidP="001E61CC">
      <w:pPr>
        <w:spacing w:line="360" w:lineRule="auto"/>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szCs w:val="21"/>
        </w:rPr>
        <w:t>2.</w:t>
      </w:r>
      <w:r w:rsidRPr="005E73FB">
        <w:rPr>
          <w:rFonts w:asciiTheme="minorEastAsia" w:eastAsiaTheme="minorEastAsia" w:hAnsiTheme="minorEastAsia"/>
          <w:szCs w:val="21"/>
        </w:rPr>
        <w:t>周长城等.液压与液力传动，北京大学出版社，2010.8</w:t>
      </w:r>
    </w:p>
    <w:p w:rsidR="001E61CC" w:rsidRPr="005E73FB" w:rsidRDefault="001E61CC" w:rsidP="001E61CC">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w:t>
      </w:r>
      <w:proofErr w:type="gramStart"/>
      <w:r w:rsidRPr="005E73FB">
        <w:rPr>
          <w:rFonts w:asciiTheme="minorEastAsia" w:eastAsiaTheme="minorEastAsia" w:hAnsiTheme="minorEastAsia"/>
          <w:szCs w:val="21"/>
        </w:rPr>
        <w:t>王积伟</w:t>
      </w:r>
      <w:proofErr w:type="gramEnd"/>
      <w:r w:rsidRPr="005E73FB">
        <w:rPr>
          <w:rFonts w:asciiTheme="minorEastAsia" w:eastAsiaTheme="minorEastAsia" w:hAnsiTheme="minorEastAsia"/>
          <w:szCs w:val="21"/>
        </w:rPr>
        <w:t>.液压与气压传动习题集，机械工业出版社，2006.6</w:t>
      </w:r>
    </w:p>
    <w:p w:rsidR="001E61CC" w:rsidRPr="005E73FB" w:rsidRDefault="001E61CC" w:rsidP="001E61CC">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4</w:t>
      </w:r>
      <w:r w:rsidRPr="005E73FB">
        <w:rPr>
          <w:rFonts w:asciiTheme="minorEastAsia" w:eastAsiaTheme="minorEastAsia" w:hAnsiTheme="minorEastAsia"/>
          <w:szCs w:val="21"/>
        </w:rPr>
        <w:t xml:space="preserve">.苏杭 </w:t>
      </w:r>
      <w:proofErr w:type="gramStart"/>
      <w:r w:rsidRPr="005E73FB">
        <w:rPr>
          <w:rFonts w:asciiTheme="minorEastAsia" w:eastAsiaTheme="minorEastAsia" w:hAnsiTheme="minorEastAsia"/>
          <w:szCs w:val="21"/>
        </w:rPr>
        <w:t>刘延俊</w:t>
      </w:r>
      <w:proofErr w:type="gramEnd"/>
      <w:r w:rsidRPr="005E73FB">
        <w:rPr>
          <w:rFonts w:asciiTheme="minorEastAsia" w:eastAsiaTheme="minorEastAsia" w:hAnsiTheme="minorEastAsia"/>
          <w:szCs w:val="21"/>
        </w:rPr>
        <w:t>.液压与气压传动学习及实验指导，机械工业出版社，2007.1</w:t>
      </w:r>
    </w:p>
    <w:p w:rsidR="001E61CC" w:rsidRPr="005E73FB" w:rsidRDefault="001E61CC" w:rsidP="001E61CC">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5</w:t>
      </w:r>
      <w:r w:rsidRPr="005E73FB">
        <w:rPr>
          <w:rFonts w:asciiTheme="minorEastAsia" w:eastAsiaTheme="minorEastAsia" w:hAnsiTheme="minorEastAsia"/>
          <w:szCs w:val="21"/>
        </w:rPr>
        <w:t>.</w:t>
      </w:r>
      <w:proofErr w:type="gramStart"/>
      <w:r w:rsidRPr="005E73FB">
        <w:rPr>
          <w:rFonts w:asciiTheme="minorEastAsia" w:eastAsiaTheme="minorEastAsia" w:hAnsiTheme="minorEastAsia"/>
          <w:szCs w:val="21"/>
        </w:rPr>
        <w:t>左健民</w:t>
      </w:r>
      <w:proofErr w:type="gramEnd"/>
      <w:r w:rsidRPr="005E73FB">
        <w:rPr>
          <w:rFonts w:asciiTheme="minorEastAsia" w:eastAsiaTheme="minorEastAsia" w:hAnsiTheme="minorEastAsia"/>
          <w:szCs w:val="21"/>
        </w:rPr>
        <w:t>. 液压与气压传动学习指导与例题集，机械工业出版社，2011.1</w:t>
      </w:r>
    </w:p>
    <w:p w:rsidR="001E61CC" w:rsidRPr="005E73FB" w:rsidRDefault="001E61CC" w:rsidP="001E61CC">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szCs w:val="21"/>
        </w:rPr>
        <w:t>5.</w:t>
      </w:r>
      <w:r w:rsidRPr="005E73FB">
        <w:rPr>
          <w:rFonts w:asciiTheme="minorEastAsia" w:eastAsiaTheme="minorEastAsia" w:hAnsiTheme="minorEastAsia"/>
          <w:bCs/>
          <w:kern w:val="36"/>
          <w:szCs w:val="21"/>
        </w:rPr>
        <w:t>机械设计手册编委会，机械设计手册(液压传动与控制单行本)，</w:t>
      </w:r>
      <w:r w:rsidRPr="005E73FB">
        <w:rPr>
          <w:rFonts w:asciiTheme="minorEastAsia" w:eastAsiaTheme="minorEastAsia" w:hAnsiTheme="minorEastAsia"/>
          <w:szCs w:val="21"/>
        </w:rPr>
        <w:t>机械工业出版社，20</w:t>
      </w:r>
      <w:r w:rsidRPr="005E73FB">
        <w:rPr>
          <w:rFonts w:asciiTheme="minorEastAsia" w:eastAsiaTheme="minorEastAsia" w:hAnsiTheme="minorEastAsia" w:hint="eastAsia"/>
          <w:szCs w:val="21"/>
        </w:rPr>
        <w:t>0</w:t>
      </w:r>
      <w:r w:rsidRPr="005E73FB">
        <w:rPr>
          <w:rFonts w:asciiTheme="minorEastAsia" w:eastAsiaTheme="minorEastAsia" w:hAnsiTheme="minorEastAsia"/>
          <w:szCs w:val="21"/>
        </w:rPr>
        <w:t>7.3</w:t>
      </w: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E94576">
      <w:pPr>
        <w:jc w:val="left"/>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《工程材料</w:t>
      </w:r>
      <w:r w:rsidRPr="005E73FB">
        <w:rPr>
          <w:rFonts w:asciiTheme="minorEastAsia" w:eastAsiaTheme="minorEastAsia" w:hAnsiTheme="minorEastAsia"/>
          <w:b/>
          <w:szCs w:val="21"/>
        </w:rPr>
        <w:t>与热加工</w:t>
      </w:r>
      <w:r w:rsidRPr="005E73FB">
        <w:rPr>
          <w:rFonts w:asciiTheme="minorEastAsia" w:eastAsiaTheme="minorEastAsia" w:hAnsiTheme="minorEastAsia" w:hint="eastAsia"/>
          <w:b/>
          <w:szCs w:val="21"/>
        </w:rPr>
        <w:t>》课程简介</w:t>
      </w:r>
    </w:p>
    <w:p w:rsid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B011008</w:t>
      </w:r>
      <w:r w:rsidRPr="005E73FB">
        <w:rPr>
          <w:rFonts w:asciiTheme="minorEastAsia" w:eastAsiaTheme="minorEastAsia" w:hAnsiTheme="minorEastAsia" w:hint="eastAsia"/>
          <w:szCs w:val="21"/>
        </w:rPr>
        <w:t xml:space="preserve">  课程名称：《工程材料</w:t>
      </w:r>
      <w:r w:rsidRPr="005E73FB">
        <w:rPr>
          <w:rFonts w:asciiTheme="minorEastAsia" w:eastAsiaTheme="minorEastAsia" w:hAnsiTheme="minorEastAsia"/>
          <w:szCs w:val="21"/>
        </w:rPr>
        <w:t>与热加工</w:t>
      </w:r>
      <w:r w:rsidRPr="005E73FB">
        <w:rPr>
          <w:rFonts w:asciiTheme="minorEastAsia" w:eastAsiaTheme="minorEastAsia" w:hAnsiTheme="minorEastAsia" w:hint="eastAsia"/>
          <w:szCs w:val="21"/>
        </w:rPr>
        <w:t>》（</w:t>
      </w:r>
      <w:r w:rsidRPr="005E73FB">
        <w:rPr>
          <w:rFonts w:asciiTheme="minorEastAsia" w:eastAsiaTheme="minorEastAsia" w:hAnsiTheme="minorEastAsia"/>
          <w:kern w:val="0"/>
          <w:szCs w:val="21"/>
          <w:lang w:val="en"/>
        </w:rPr>
        <w:t>Engineering materials and Thermal Processing</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54</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主讲教师：曹光明                 职称：教授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hint="eastAsia"/>
          <w:szCs w:val="21"/>
        </w:rPr>
        <w:t>8785603</w:t>
      </w:r>
    </w:p>
    <w:p w:rsidR="001E61CC" w:rsidRPr="005E73FB" w:rsidRDefault="005E73FB" w:rsidP="001E61C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r w:rsidR="001E61CC" w:rsidRPr="005E73FB">
        <w:rPr>
          <w:rFonts w:asciiTheme="minorEastAsia" w:eastAsiaTheme="minorEastAsia" w:hAnsiTheme="minorEastAsia" w:hint="eastAsia"/>
          <w:szCs w:val="21"/>
        </w:rPr>
        <w:t xml:space="preserve"> </w:t>
      </w:r>
    </w:p>
    <w:p w:rsidR="001E61CC" w:rsidRPr="005E73FB" w:rsidRDefault="001E61CC" w:rsidP="001E61CC">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bCs/>
          <w:szCs w:val="21"/>
        </w:rPr>
        <w:t>该课程是研究工程材料的性质、应用及其热加工工艺的一门综合性的专业技术基础课程。主要内容</w:t>
      </w:r>
      <w:r w:rsidRPr="005E73FB">
        <w:rPr>
          <w:rFonts w:asciiTheme="minorEastAsia" w:eastAsiaTheme="minorEastAsia" w:hAnsiTheme="minorEastAsia" w:cs="宋体"/>
          <w:kern w:val="0"/>
          <w:szCs w:val="21"/>
        </w:rPr>
        <w:t>包括了金属学基础、金属热处理原理及工艺、常用金属材料及非金属材料、铸</w:t>
      </w:r>
      <w:r w:rsidRPr="005E73FB">
        <w:rPr>
          <w:rFonts w:asciiTheme="minorEastAsia" w:eastAsiaTheme="minorEastAsia" w:hAnsiTheme="minorEastAsia" w:cs="宋体" w:hint="eastAsia"/>
          <w:kern w:val="0"/>
          <w:szCs w:val="21"/>
        </w:rPr>
        <w:t>造</w:t>
      </w:r>
      <w:r w:rsidRPr="005E73FB">
        <w:rPr>
          <w:rFonts w:asciiTheme="minorEastAsia" w:eastAsiaTheme="minorEastAsia" w:hAnsiTheme="minorEastAsia" w:cs="宋体"/>
          <w:kern w:val="0"/>
          <w:szCs w:val="21"/>
        </w:rPr>
        <w:t>、锻</w:t>
      </w:r>
      <w:r w:rsidRPr="005E73FB">
        <w:rPr>
          <w:rFonts w:asciiTheme="minorEastAsia" w:eastAsiaTheme="minorEastAsia" w:hAnsiTheme="minorEastAsia" w:cs="宋体" w:hint="eastAsia"/>
          <w:kern w:val="0"/>
          <w:szCs w:val="21"/>
        </w:rPr>
        <w:t>压</w:t>
      </w:r>
      <w:r w:rsidRPr="005E73FB">
        <w:rPr>
          <w:rFonts w:asciiTheme="minorEastAsia" w:eastAsiaTheme="minorEastAsia" w:hAnsiTheme="minorEastAsia" w:cs="宋体"/>
          <w:kern w:val="0"/>
          <w:szCs w:val="21"/>
        </w:rPr>
        <w:t>、焊</w:t>
      </w:r>
      <w:r w:rsidRPr="005E73FB">
        <w:rPr>
          <w:rFonts w:asciiTheme="minorEastAsia" w:eastAsiaTheme="minorEastAsia" w:hAnsiTheme="minorEastAsia" w:cs="宋体" w:hint="eastAsia"/>
          <w:kern w:val="0"/>
          <w:szCs w:val="21"/>
        </w:rPr>
        <w:t>接等</w:t>
      </w:r>
      <w:r w:rsidRPr="005E73FB">
        <w:rPr>
          <w:rFonts w:asciiTheme="minorEastAsia" w:eastAsiaTheme="minorEastAsia" w:hAnsiTheme="minorEastAsia" w:cs="宋体"/>
          <w:kern w:val="0"/>
          <w:szCs w:val="21"/>
        </w:rPr>
        <w:t>方面的内容。</w:t>
      </w:r>
      <w:r w:rsidRPr="005E73FB">
        <w:rPr>
          <w:rFonts w:asciiTheme="minorEastAsia" w:eastAsiaTheme="minorEastAsia" w:hAnsiTheme="minorEastAsia" w:hint="eastAsia"/>
          <w:bCs/>
          <w:szCs w:val="21"/>
        </w:rPr>
        <w:t>通过本课程的学习，使学生获得必要的工程材料</w:t>
      </w:r>
      <w:proofErr w:type="gramStart"/>
      <w:r w:rsidRPr="005E73FB">
        <w:rPr>
          <w:rFonts w:asciiTheme="minorEastAsia" w:eastAsiaTheme="minorEastAsia" w:hAnsiTheme="minorEastAsia" w:hint="eastAsia"/>
          <w:bCs/>
          <w:szCs w:val="21"/>
        </w:rPr>
        <w:t>及毛坏成形</w:t>
      </w:r>
      <w:proofErr w:type="gramEnd"/>
      <w:r w:rsidRPr="005E73FB">
        <w:rPr>
          <w:rFonts w:asciiTheme="minorEastAsia" w:eastAsiaTheme="minorEastAsia" w:hAnsiTheme="minorEastAsia" w:hint="eastAsia"/>
          <w:bCs/>
          <w:szCs w:val="21"/>
        </w:rPr>
        <w:t>方法的基本知识，初步掌握常用工程材料的性能及金属热加工的常用方法并能合理安排工艺工序，具有合理选择材料、选用毛坯及分析毛坯结构工艺性的初步能力，为学习后续相关课程和今后从事生产技术工作奠定必要的基础。</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1E61CC" w:rsidRPr="005E73FB" w:rsidRDefault="001E61CC" w:rsidP="001E61CC">
      <w:pPr>
        <w:spacing w:line="360" w:lineRule="auto"/>
        <w:ind w:firstLineChars="200" w:firstLine="420"/>
        <w:rPr>
          <w:rFonts w:asciiTheme="minorEastAsia" w:eastAsiaTheme="minorEastAsia" w:hAnsiTheme="minorEastAsia"/>
          <w:bCs/>
          <w:szCs w:val="21"/>
        </w:rPr>
      </w:pPr>
      <w:r w:rsidRPr="005E73FB">
        <w:rPr>
          <w:rFonts w:asciiTheme="minorEastAsia" w:eastAsiaTheme="minorEastAsia" w:hAnsiTheme="minorEastAsia" w:hint="eastAsia"/>
          <w:bCs/>
          <w:szCs w:val="21"/>
        </w:rPr>
        <w:t>1.庞国星</w:t>
      </w:r>
      <w:r w:rsidRPr="005E73FB">
        <w:rPr>
          <w:rFonts w:asciiTheme="minorEastAsia" w:eastAsiaTheme="minorEastAsia" w:hAnsiTheme="minorEastAsia"/>
          <w:bCs/>
          <w:szCs w:val="21"/>
        </w:rPr>
        <w:t>主编</w:t>
      </w:r>
      <w:r w:rsidRPr="005E73FB">
        <w:rPr>
          <w:rFonts w:asciiTheme="minorEastAsia" w:eastAsiaTheme="minorEastAsia" w:hAnsiTheme="minorEastAsia" w:hint="eastAsia"/>
          <w:bCs/>
          <w:szCs w:val="21"/>
        </w:rPr>
        <w:t>.《工程</w:t>
      </w:r>
      <w:r w:rsidRPr="005E73FB">
        <w:rPr>
          <w:rFonts w:asciiTheme="minorEastAsia" w:eastAsiaTheme="minorEastAsia" w:hAnsiTheme="minorEastAsia"/>
          <w:bCs/>
          <w:szCs w:val="21"/>
        </w:rPr>
        <w:t>材料与成形技术基础</w:t>
      </w:r>
      <w:r w:rsidRPr="005E73FB">
        <w:rPr>
          <w:rFonts w:asciiTheme="minorEastAsia" w:eastAsiaTheme="minorEastAsia" w:hAnsiTheme="minorEastAsia" w:hint="eastAsia"/>
          <w:bCs/>
          <w:szCs w:val="21"/>
        </w:rPr>
        <w:t>》</w:t>
      </w:r>
      <w:r w:rsidRPr="005E73FB">
        <w:rPr>
          <w:rFonts w:asciiTheme="minorEastAsia" w:eastAsiaTheme="minorEastAsia" w:hAnsiTheme="minorEastAsia"/>
          <w:bCs/>
          <w:szCs w:val="21"/>
        </w:rPr>
        <w:t>，</w:t>
      </w:r>
      <w:r w:rsidRPr="005E73FB">
        <w:rPr>
          <w:rFonts w:asciiTheme="minorEastAsia" w:eastAsiaTheme="minorEastAsia" w:hAnsiTheme="minorEastAsia" w:hint="eastAsia"/>
          <w:bCs/>
          <w:szCs w:val="21"/>
        </w:rPr>
        <w:t>机械</w:t>
      </w:r>
      <w:r w:rsidRPr="005E73FB">
        <w:rPr>
          <w:rFonts w:asciiTheme="minorEastAsia" w:eastAsiaTheme="minorEastAsia" w:hAnsiTheme="minorEastAsia"/>
          <w:bCs/>
          <w:szCs w:val="21"/>
        </w:rPr>
        <w:t>工业出版社，</w:t>
      </w:r>
      <w:r w:rsidRPr="005E73FB">
        <w:rPr>
          <w:rFonts w:asciiTheme="minorEastAsia" w:eastAsiaTheme="minorEastAsia" w:hAnsiTheme="minorEastAsia" w:hint="eastAsia"/>
          <w:bCs/>
          <w:szCs w:val="21"/>
        </w:rPr>
        <w:t>2015</w:t>
      </w:r>
      <w:r w:rsidRPr="005E73FB">
        <w:rPr>
          <w:rFonts w:asciiTheme="minorEastAsia" w:eastAsiaTheme="minorEastAsia" w:hAnsiTheme="minorEastAsia"/>
          <w:bCs/>
          <w:szCs w:val="21"/>
        </w:rPr>
        <w:t>.8</w:t>
      </w:r>
      <w:r w:rsidRPr="005E73FB">
        <w:rPr>
          <w:rFonts w:asciiTheme="minorEastAsia" w:eastAsiaTheme="minorEastAsia" w:hAnsiTheme="minorEastAsia" w:hint="eastAsia"/>
          <w:bCs/>
          <w:szCs w:val="21"/>
        </w:rPr>
        <w:t>。</w:t>
      </w:r>
    </w:p>
    <w:p w:rsidR="001E61CC" w:rsidRPr="005E73FB" w:rsidRDefault="001E61CC" w:rsidP="001E61CC">
      <w:pPr>
        <w:spacing w:line="360" w:lineRule="auto"/>
        <w:ind w:firstLineChars="200" w:firstLine="420"/>
        <w:rPr>
          <w:rFonts w:asciiTheme="minorEastAsia" w:eastAsiaTheme="minorEastAsia" w:hAnsiTheme="minorEastAsia"/>
          <w:bCs/>
          <w:szCs w:val="21"/>
        </w:rPr>
      </w:pPr>
      <w:r w:rsidRPr="005E73FB">
        <w:rPr>
          <w:rFonts w:asciiTheme="minorEastAsia" w:eastAsiaTheme="minorEastAsia" w:hAnsiTheme="minorEastAsia" w:hint="eastAsia"/>
          <w:bCs/>
          <w:szCs w:val="21"/>
        </w:rPr>
        <w:t>2</w:t>
      </w:r>
      <w:r w:rsidRPr="005E73FB">
        <w:rPr>
          <w:rFonts w:asciiTheme="minorEastAsia" w:eastAsiaTheme="minorEastAsia" w:hAnsiTheme="minorEastAsia"/>
          <w:bCs/>
          <w:szCs w:val="21"/>
        </w:rPr>
        <w:t>.</w:t>
      </w:r>
      <w:proofErr w:type="gramStart"/>
      <w:r w:rsidRPr="005E73FB">
        <w:rPr>
          <w:rFonts w:asciiTheme="minorEastAsia" w:eastAsiaTheme="minorEastAsia" w:hAnsiTheme="minorEastAsia"/>
          <w:bCs/>
          <w:szCs w:val="21"/>
        </w:rPr>
        <w:t>陈培里主编</w:t>
      </w:r>
      <w:proofErr w:type="gramEnd"/>
      <w:r w:rsidRPr="005E73FB">
        <w:rPr>
          <w:rFonts w:asciiTheme="minorEastAsia" w:eastAsiaTheme="minorEastAsia" w:hAnsiTheme="minorEastAsia"/>
          <w:bCs/>
          <w:szCs w:val="21"/>
        </w:rPr>
        <w:t>.《工程材料及热加工》，高等教育出版社,2007.5。</w:t>
      </w: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1E61CC" w:rsidRPr="005E73FB" w:rsidRDefault="001E61CC" w:rsidP="001E61CC">
      <w:pP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《机械创新设计》课程简介</w:t>
      </w:r>
    </w:p>
    <w:p w:rsidR="006E26E6"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 xml:space="preserve">B012032  </w:t>
      </w:r>
      <w:r w:rsidRPr="005E73FB">
        <w:rPr>
          <w:rFonts w:asciiTheme="minorEastAsia" w:eastAsiaTheme="minorEastAsia" w:hAnsiTheme="minorEastAsia" w:hint="eastAsia"/>
          <w:szCs w:val="21"/>
        </w:rPr>
        <w:t>课程名称：《机械创新设计》(Innovative Design for Machinery)</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006E26E6" w:rsidRPr="005E73FB">
        <w:rPr>
          <w:rFonts w:asciiTheme="minorEastAsia" w:eastAsiaTheme="minorEastAsia" w:hAnsiTheme="minorEastAsia"/>
          <w:szCs w:val="21"/>
        </w:rPr>
        <w:t xml:space="preserve">30 </w:t>
      </w:r>
      <w:r w:rsidR="006E26E6"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王伟章</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hint="eastAsia"/>
          <w:szCs w:val="21"/>
        </w:rPr>
        <w:t>8785603</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1E61CC" w:rsidRPr="005E73FB" w:rsidRDefault="001E61CC" w:rsidP="001E61CC">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目的是使学生建立起合理的知识结构，培养其创新意识和能力，打好创造发明的理论和实践的基础。本课程通过阐述机械的发展与创新，综合、归纳发明创造过程的一般技术和方法，介绍功能原理的创新设计、机构和机械结构的创新设计并联系实例加以分析和引导，以启迪学生的创新思维，开拓创新视野，培养学生的创新意识，提高其创新设计的能力。学习本课程的同学要求具有活跃的思维能力和较强的动手能力，在掌握一定的思维规律和创新方法后，能开动脑筋，把逻辑思维和形象思维、发散思维和收敛思维结合起来，按照一定的功能要求，自己动手设计出新型的机构或装置，并加以实验验证。</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r w:rsidRPr="005E73FB">
        <w:rPr>
          <w:rFonts w:asciiTheme="minorEastAsia" w:eastAsiaTheme="minorEastAsia" w:hAnsiTheme="minorEastAsia"/>
          <w:szCs w:val="21"/>
        </w:rPr>
        <w:t xml:space="preserve"> </w:t>
      </w:r>
    </w:p>
    <w:p w:rsidR="001E61CC" w:rsidRPr="005E73FB" w:rsidRDefault="001E61CC" w:rsidP="001E61CC">
      <w:pPr>
        <w:spacing w:line="360" w:lineRule="auto"/>
        <w:ind w:firstLineChars="200" w:firstLine="420"/>
        <w:rPr>
          <w:rFonts w:asciiTheme="minorEastAsia" w:eastAsiaTheme="minorEastAsia" w:hAnsiTheme="minorEastAsia"/>
          <w:bCs/>
          <w:szCs w:val="21"/>
        </w:rPr>
      </w:pPr>
      <w:r w:rsidRPr="005E73FB">
        <w:rPr>
          <w:rFonts w:asciiTheme="minorEastAsia" w:eastAsiaTheme="minorEastAsia" w:hAnsiTheme="minorEastAsia"/>
          <w:bCs/>
          <w:szCs w:val="21"/>
        </w:rPr>
        <w:t>1.</w:t>
      </w:r>
      <w:r w:rsidRPr="005E73FB">
        <w:rPr>
          <w:rFonts w:asciiTheme="minorEastAsia" w:eastAsiaTheme="minorEastAsia" w:hAnsiTheme="minorEastAsia" w:hint="eastAsia"/>
          <w:bCs/>
          <w:szCs w:val="21"/>
        </w:rPr>
        <w:t>《机械创新设计</w:t>
      </w:r>
      <w:r w:rsidRPr="005E73FB">
        <w:rPr>
          <w:rFonts w:asciiTheme="minorEastAsia" w:eastAsiaTheme="minorEastAsia" w:hAnsiTheme="minorEastAsia"/>
          <w:bCs/>
          <w:szCs w:val="21"/>
        </w:rPr>
        <w:t>(</w:t>
      </w:r>
      <w:r w:rsidRPr="005E73FB">
        <w:rPr>
          <w:rFonts w:asciiTheme="minorEastAsia" w:eastAsiaTheme="minorEastAsia" w:hAnsiTheme="minorEastAsia" w:hint="eastAsia"/>
          <w:bCs/>
          <w:szCs w:val="21"/>
        </w:rPr>
        <w:t>第</w:t>
      </w:r>
      <w:r w:rsidRPr="005E73FB">
        <w:rPr>
          <w:rFonts w:asciiTheme="minorEastAsia" w:eastAsiaTheme="minorEastAsia" w:hAnsiTheme="minorEastAsia"/>
          <w:bCs/>
          <w:szCs w:val="21"/>
        </w:rPr>
        <w:t>2</w:t>
      </w:r>
      <w:r w:rsidRPr="005E73FB">
        <w:rPr>
          <w:rFonts w:asciiTheme="minorEastAsia" w:eastAsiaTheme="minorEastAsia" w:hAnsiTheme="minorEastAsia" w:hint="eastAsia"/>
          <w:bCs/>
          <w:szCs w:val="21"/>
        </w:rPr>
        <w:t>版</w:t>
      </w:r>
      <w:r w:rsidRPr="005E73FB">
        <w:rPr>
          <w:rFonts w:asciiTheme="minorEastAsia" w:eastAsiaTheme="minorEastAsia" w:hAnsiTheme="minorEastAsia"/>
          <w:bCs/>
          <w:szCs w:val="21"/>
        </w:rPr>
        <w:t>)</w:t>
      </w:r>
      <w:r w:rsidRPr="005E73FB">
        <w:rPr>
          <w:rFonts w:asciiTheme="minorEastAsia" w:eastAsiaTheme="minorEastAsia" w:hAnsiTheme="minorEastAsia" w:hint="eastAsia"/>
          <w:bCs/>
          <w:szCs w:val="21"/>
        </w:rPr>
        <w:t>》高志 黄纯颖，高等教育出版社</w:t>
      </w:r>
      <w:r w:rsidRPr="005E73FB">
        <w:rPr>
          <w:rFonts w:asciiTheme="minorEastAsia" w:eastAsiaTheme="minorEastAsia" w:hAnsiTheme="minorEastAsia"/>
          <w:bCs/>
          <w:szCs w:val="21"/>
        </w:rPr>
        <w:t>,2010.7</w:t>
      </w:r>
    </w:p>
    <w:p w:rsidR="001E61CC" w:rsidRPr="005E73FB" w:rsidRDefault="001E61CC" w:rsidP="001E61CC">
      <w:pPr>
        <w:spacing w:line="360" w:lineRule="auto"/>
        <w:ind w:firstLineChars="200" w:firstLine="420"/>
        <w:rPr>
          <w:rFonts w:asciiTheme="minorEastAsia" w:eastAsiaTheme="minorEastAsia" w:hAnsiTheme="minorEastAsia"/>
          <w:bCs/>
          <w:szCs w:val="21"/>
        </w:rPr>
      </w:pPr>
      <w:r w:rsidRPr="005E73FB">
        <w:rPr>
          <w:rFonts w:asciiTheme="minorEastAsia" w:eastAsiaTheme="minorEastAsia" w:hAnsiTheme="minorEastAsia"/>
          <w:bCs/>
          <w:szCs w:val="21"/>
        </w:rPr>
        <w:t>2.</w:t>
      </w:r>
      <w:r w:rsidRPr="005E73FB">
        <w:rPr>
          <w:rFonts w:asciiTheme="minorEastAsia" w:eastAsiaTheme="minorEastAsia" w:hAnsiTheme="minorEastAsia" w:hint="eastAsia"/>
          <w:bCs/>
          <w:szCs w:val="21"/>
        </w:rPr>
        <w:t>《机械创新设计》张春林等，机械工业出版社，</w:t>
      </w:r>
      <w:r w:rsidRPr="005E73FB">
        <w:rPr>
          <w:rFonts w:asciiTheme="minorEastAsia" w:eastAsiaTheme="minorEastAsia" w:hAnsiTheme="minorEastAsia"/>
          <w:bCs/>
          <w:szCs w:val="21"/>
        </w:rPr>
        <w:t>1999.4</w:t>
      </w:r>
    </w:p>
    <w:p w:rsidR="001E61CC" w:rsidRPr="005E73FB" w:rsidRDefault="001E61CC" w:rsidP="001E61CC">
      <w:pPr>
        <w:spacing w:line="360" w:lineRule="auto"/>
        <w:ind w:firstLineChars="200" w:firstLine="420"/>
        <w:rPr>
          <w:rFonts w:asciiTheme="minorEastAsia" w:eastAsiaTheme="minorEastAsia" w:hAnsiTheme="minorEastAsia"/>
          <w:bCs/>
          <w:szCs w:val="21"/>
        </w:rPr>
      </w:pPr>
      <w:r w:rsidRPr="005E73FB">
        <w:rPr>
          <w:rFonts w:asciiTheme="minorEastAsia" w:eastAsiaTheme="minorEastAsia" w:hAnsiTheme="minorEastAsia"/>
          <w:bCs/>
          <w:szCs w:val="21"/>
        </w:rPr>
        <w:t>3.</w:t>
      </w:r>
      <w:r w:rsidRPr="005E73FB">
        <w:rPr>
          <w:rFonts w:asciiTheme="minorEastAsia" w:eastAsiaTheme="minorEastAsia" w:hAnsiTheme="minorEastAsia" w:hint="eastAsia"/>
          <w:bCs/>
          <w:szCs w:val="21"/>
        </w:rPr>
        <w:t>《机构创新设计方法学》王玉新，天津大学出版社，</w:t>
      </w:r>
      <w:r w:rsidRPr="005E73FB">
        <w:rPr>
          <w:rFonts w:asciiTheme="minorEastAsia" w:eastAsiaTheme="minorEastAsia" w:hAnsiTheme="minorEastAsia"/>
          <w:bCs/>
          <w:szCs w:val="21"/>
        </w:rPr>
        <w:t>1996</w:t>
      </w:r>
    </w:p>
    <w:p w:rsidR="001E61CC" w:rsidRPr="005E73FB" w:rsidRDefault="001E61CC"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1E61CC" w:rsidRPr="005E73FB" w:rsidRDefault="001E61CC" w:rsidP="001E61CC">
      <w:pPr>
        <w:rPr>
          <w:rFonts w:asciiTheme="minorEastAsia" w:eastAsiaTheme="minorEastAsia" w:hAnsiTheme="minorEastAsia"/>
          <w:b/>
          <w:szCs w:val="21"/>
        </w:rPr>
      </w:pPr>
    </w:p>
    <w:p w:rsidR="001E61CC" w:rsidRPr="005E73FB" w:rsidRDefault="001E61CC" w:rsidP="001E61CC">
      <w:pPr>
        <w:pStyle w:val="a6"/>
        <w:widowControl w:val="0"/>
        <w:spacing w:before="0" w:beforeAutospacing="0" w:after="0" w:afterAutospacing="0" w:line="400" w:lineRule="exact"/>
        <w:jc w:val="center"/>
        <w:rPr>
          <w:rFonts w:asciiTheme="minorEastAsia" w:eastAsiaTheme="minorEastAsia" w:hAnsiTheme="minorEastAsia"/>
          <w:b/>
          <w:sz w:val="21"/>
          <w:szCs w:val="21"/>
        </w:rPr>
      </w:pPr>
      <w:r w:rsidRPr="005E73FB">
        <w:rPr>
          <w:rFonts w:asciiTheme="minorEastAsia" w:eastAsiaTheme="minorEastAsia" w:hAnsiTheme="minorEastAsia" w:hint="eastAsia"/>
          <w:b/>
          <w:sz w:val="21"/>
          <w:szCs w:val="21"/>
        </w:rPr>
        <w:lastRenderedPageBreak/>
        <w:t>《汽车制造工艺学》课程简介</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课程代码：</w:t>
      </w:r>
      <w:r w:rsidR="006E26E6" w:rsidRPr="005E73FB">
        <w:rPr>
          <w:rFonts w:asciiTheme="minorEastAsia" w:eastAsiaTheme="minorEastAsia" w:hAnsiTheme="minorEastAsia" w:hint="eastAsia"/>
          <w:sz w:val="21"/>
          <w:szCs w:val="21"/>
        </w:rPr>
        <w:t xml:space="preserve">B011218   </w:t>
      </w:r>
      <w:r w:rsidRPr="005E73FB">
        <w:rPr>
          <w:rFonts w:asciiTheme="minorEastAsia" w:eastAsiaTheme="minorEastAsia" w:hAnsiTheme="minorEastAsia" w:hint="eastAsia"/>
          <w:sz w:val="21"/>
          <w:szCs w:val="21"/>
        </w:rPr>
        <w:t xml:space="preserve"> 课程名称： 《汽车制造工艺学》（Manufacturing Technology for Automobile）     </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课时：36</w:t>
      </w:r>
      <w:r w:rsidR="006E26E6" w:rsidRPr="005E73FB">
        <w:rPr>
          <w:rFonts w:asciiTheme="minorEastAsia" w:eastAsiaTheme="minorEastAsia" w:hAnsiTheme="minorEastAsia" w:hint="eastAsia"/>
          <w:sz w:val="21"/>
          <w:szCs w:val="21"/>
        </w:rPr>
        <w:t xml:space="preserve"> </w:t>
      </w:r>
      <w:r w:rsidR="006E26E6" w:rsidRPr="005E73FB">
        <w:rPr>
          <w:rFonts w:asciiTheme="minorEastAsia" w:eastAsiaTheme="minorEastAsia" w:hAnsiTheme="minorEastAsia"/>
          <w:sz w:val="21"/>
          <w:szCs w:val="21"/>
        </w:rPr>
        <w:t xml:space="preserve">   </w:t>
      </w:r>
      <w:r w:rsidRPr="005E73FB">
        <w:rPr>
          <w:rFonts w:asciiTheme="minorEastAsia" w:eastAsiaTheme="minorEastAsia" w:hAnsiTheme="minorEastAsia" w:hint="eastAsia"/>
          <w:sz w:val="21"/>
          <w:szCs w:val="21"/>
        </w:rPr>
        <w:t>主讲教师：王亚林    职称：讲师   联系方式：</w:t>
      </w:r>
      <w:r w:rsidR="00E66EB5" w:rsidRPr="005E73FB">
        <w:rPr>
          <w:rFonts w:asciiTheme="minorEastAsia" w:eastAsiaTheme="minorEastAsia" w:hAnsiTheme="minorEastAsia" w:hint="eastAsia"/>
          <w:sz w:val="21"/>
          <w:szCs w:val="21"/>
        </w:rPr>
        <w:t>8785603</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课程目的、内容与要求：</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课程目的： 通过本课程的学习，使学生掌握机械加工工艺及装配工艺、机械加工质量和夹具设计的基本理论和知识，具备研究加工质量问题的能力，为参与汽车设计、制造、管理和使用维修等工作打下良好的理论基础，并对国内外先进汽车制造技术有所了解。</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课程内容：汽车制造工艺过程概述，机械加工质量，机械加工工艺规程的设计，汽车典型零件加工方法特点和加工工艺，机床夹具设计原理，装配工艺基础，现代汽车制造技术等。</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课程要求：</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1.掌握制定机械加工工艺规程的基本理论及基本原则，能制定汽车零件加工工艺规程。</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2.掌握汽车装配工艺的基本知识。</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3.掌握影响机械加工精度的主要因素及保证加工质量应采取的对策。</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4.掌握夹具设计原理，并能进行一般的专用夹具设计。</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5.掌握零部件机械加工及装配的结构工艺性一般原则，能进行结构工艺性的分析设计。</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6.了解国内外汽车先进制造技术的发展动态。</w:t>
      </w:r>
    </w:p>
    <w:p w:rsidR="001E61CC" w:rsidRPr="005E73FB" w:rsidRDefault="001E61CC" w:rsidP="001E61CC">
      <w:pPr>
        <w:pStyle w:val="a6"/>
        <w:widowControl w:val="0"/>
        <w:spacing w:before="0" w:beforeAutospacing="0" w:after="0" w:afterAutospacing="0" w:line="400" w:lineRule="exact"/>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推荐参考书：</w:t>
      </w:r>
    </w:p>
    <w:p w:rsidR="001E61CC" w:rsidRPr="005E73FB" w:rsidRDefault="001E61CC" w:rsidP="001E61CC">
      <w:pPr>
        <w:spacing w:line="400" w:lineRule="exact"/>
        <w:rPr>
          <w:rFonts w:asciiTheme="minorEastAsia" w:eastAsiaTheme="minorEastAsia" w:hAnsiTheme="minorEastAsia"/>
          <w:bCs/>
          <w:szCs w:val="21"/>
        </w:rPr>
      </w:pPr>
      <w:r w:rsidRPr="005E73FB">
        <w:rPr>
          <w:rFonts w:asciiTheme="minorEastAsia" w:eastAsiaTheme="minorEastAsia" w:hAnsiTheme="minorEastAsia" w:hint="eastAsia"/>
          <w:snapToGrid w:val="0"/>
          <w:kern w:val="0"/>
          <w:szCs w:val="21"/>
        </w:rPr>
        <w:t>[1]</w:t>
      </w:r>
      <w:r w:rsidRPr="005E73FB">
        <w:rPr>
          <w:rFonts w:asciiTheme="minorEastAsia" w:eastAsiaTheme="minorEastAsia" w:hAnsiTheme="minorEastAsia" w:hint="eastAsia"/>
          <w:bCs/>
          <w:szCs w:val="21"/>
        </w:rPr>
        <w:t xml:space="preserve"> 王宝玺  汽车拖拉机制造工艺学（第3版）  机械工业出版社  2010</w:t>
      </w:r>
    </w:p>
    <w:p w:rsidR="001E61CC" w:rsidRPr="005E73FB" w:rsidRDefault="001E61CC" w:rsidP="001E61CC">
      <w:pPr>
        <w:spacing w:line="400" w:lineRule="exact"/>
        <w:rPr>
          <w:rFonts w:asciiTheme="minorEastAsia" w:eastAsiaTheme="minorEastAsia" w:hAnsiTheme="minorEastAsia"/>
          <w:bCs/>
          <w:szCs w:val="21"/>
        </w:rPr>
      </w:pPr>
      <w:r w:rsidRPr="005E73FB">
        <w:rPr>
          <w:rFonts w:asciiTheme="minorEastAsia" w:eastAsiaTheme="minorEastAsia" w:hAnsiTheme="minorEastAsia" w:hint="eastAsia"/>
          <w:snapToGrid w:val="0"/>
          <w:kern w:val="0"/>
          <w:szCs w:val="21"/>
        </w:rPr>
        <w:t>[2]</w:t>
      </w:r>
      <w:r w:rsidRPr="005E73FB">
        <w:rPr>
          <w:rFonts w:asciiTheme="minorEastAsia" w:eastAsiaTheme="minorEastAsia" w:hAnsiTheme="minorEastAsia" w:hint="eastAsia"/>
          <w:bCs/>
          <w:szCs w:val="21"/>
        </w:rPr>
        <w:t xml:space="preserve"> 王先逵  陈红霞   机械制造工艺学         北京大学出版社  2010</w:t>
      </w:r>
    </w:p>
    <w:p w:rsidR="001E61CC" w:rsidRPr="005E73FB" w:rsidRDefault="001E61CC" w:rsidP="001E61CC">
      <w:pPr>
        <w:spacing w:line="400" w:lineRule="exact"/>
        <w:rPr>
          <w:rFonts w:asciiTheme="minorEastAsia" w:eastAsiaTheme="minorEastAsia" w:hAnsiTheme="minorEastAsia"/>
          <w:bCs/>
          <w:szCs w:val="21"/>
        </w:rPr>
      </w:pPr>
      <w:r w:rsidRPr="005E73FB">
        <w:rPr>
          <w:rFonts w:asciiTheme="minorEastAsia" w:eastAsiaTheme="minorEastAsia" w:hAnsiTheme="minorEastAsia" w:hint="eastAsia"/>
          <w:snapToGrid w:val="0"/>
          <w:kern w:val="0"/>
          <w:szCs w:val="21"/>
        </w:rPr>
        <w:t>[3]</w:t>
      </w:r>
      <w:r w:rsidRPr="005E73FB">
        <w:rPr>
          <w:rFonts w:asciiTheme="minorEastAsia" w:eastAsiaTheme="minorEastAsia" w:hAnsiTheme="minorEastAsia" w:hint="eastAsia"/>
          <w:bCs/>
          <w:szCs w:val="21"/>
        </w:rPr>
        <w:t>刘传绍            机械制造工艺学         电子工业出版社  2011</w:t>
      </w: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6E26E6" w:rsidRPr="005E73FB" w:rsidRDefault="006E26E6"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p>
    <w:p w:rsidR="001E61CC" w:rsidRPr="005E73FB" w:rsidRDefault="001E61CC" w:rsidP="001E61CC">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《产品设计程序与方法》课程简介</w:t>
      </w:r>
    </w:p>
    <w:p w:rsidR="006E26E6"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shd w:val="clear" w:color="auto" w:fill="FFFFFF" w:themeFill="background1"/>
        </w:rPr>
        <w:t>B011310</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课程名称：《产品设计程序与方法》（</w:t>
      </w:r>
      <w:r w:rsidRPr="005E73FB">
        <w:rPr>
          <w:rFonts w:asciiTheme="minorEastAsia" w:eastAsiaTheme="minorEastAsia" w:hAnsiTheme="minorEastAsia"/>
          <w:bCs/>
          <w:szCs w:val="21"/>
        </w:rPr>
        <w:t>Product  Process And Method</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p>
    <w:p w:rsidR="001E61CC" w:rsidRPr="005E73FB" w:rsidRDefault="001E61CC"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006E26E6" w:rsidRPr="005E73FB">
        <w:rPr>
          <w:rFonts w:asciiTheme="minorEastAsia" w:eastAsiaTheme="minorEastAsia" w:hAnsiTheme="minorEastAsia"/>
          <w:szCs w:val="21"/>
        </w:rPr>
        <w:t xml:space="preserve">36 </w:t>
      </w:r>
      <w:r w:rsidR="006E26E6"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主讲教师：李峻峰</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职称：副教授    </w:t>
      </w:r>
      <w:r w:rsidRPr="005E73FB">
        <w:rPr>
          <w:rFonts w:asciiTheme="minorEastAsia" w:eastAsiaTheme="minorEastAsia" w:hAnsiTheme="minorEastAsia" w:hint="eastAsia"/>
          <w:b/>
          <w:szCs w:val="21"/>
        </w:rPr>
        <w:t>联系方式：</w:t>
      </w:r>
      <w:r w:rsidR="00E66EB5" w:rsidRPr="005E73FB">
        <w:rPr>
          <w:rFonts w:asciiTheme="minorEastAsia" w:eastAsiaTheme="minorEastAsia" w:hAnsiTheme="minorEastAsia" w:hint="eastAsia"/>
          <w:szCs w:val="21"/>
        </w:rPr>
        <w:t>8785603</w:t>
      </w:r>
    </w:p>
    <w:p w:rsidR="001E61CC" w:rsidRPr="005E73FB" w:rsidRDefault="001E61CC" w:rsidP="001E61CC">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1E61CC" w:rsidRPr="005E73FB" w:rsidRDefault="001E61CC" w:rsidP="001E61CC">
      <w:pPr>
        <w:spacing w:line="360" w:lineRule="auto"/>
        <w:ind w:firstLineChars="150" w:firstLine="315"/>
        <w:rPr>
          <w:rFonts w:asciiTheme="minorEastAsia" w:eastAsiaTheme="minorEastAsia" w:hAnsiTheme="minorEastAsia" w:cs="宋体"/>
          <w:kern w:val="0"/>
          <w:szCs w:val="21"/>
        </w:rPr>
      </w:pPr>
      <w:r w:rsidRPr="005E73FB">
        <w:rPr>
          <w:rFonts w:asciiTheme="minorEastAsia" w:eastAsiaTheme="minorEastAsia" w:hAnsiTheme="minorEastAsia" w:cs="宋体" w:hint="eastAsia"/>
          <w:kern w:val="0"/>
          <w:szCs w:val="21"/>
        </w:rPr>
        <w:t>本课程是工业设计专业本科生的专业技术课之一，以理论学习为主，初步探讨工业产品的设计方法，初步培养工业产品的设计能力。内容：（</w:t>
      </w:r>
      <w:r w:rsidRPr="005E73FB">
        <w:rPr>
          <w:rFonts w:asciiTheme="minorEastAsia" w:eastAsiaTheme="minorEastAsia" w:hAnsiTheme="minorEastAsia" w:cs="宋体"/>
          <w:kern w:val="0"/>
          <w:szCs w:val="21"/>
        </w:rPr>
        <w:t>1</w:t>
      </w:r>
      <w:r w:rsidRPr="005E73FB">
        <w:rPr>
          <w:rFonts w:asciiTheme="minorEastAsia" w:eastAsiaTheme="minorEastAsia" w:hAnsiTheme="minorEastAsia" w:cs="宋体" w:hint="eastAsia"/>
          <w:kern w:val="0"/>
          <w:szCs w:val="21"/>
        </w:rPr>
        <w:t>）</w:t>
      </w:r>
      <w:r w:rsidRPr="005E73FB">
        <w:rPr>
          <w:rFonts w:asciiTheme="minorEastAsia" w:eastAsiaTheme="minorEastAsia" w:hAnsiTheme="minorEastAsia" w:cs="宋体"/>
          <w:kern w:val="0"/>
          <w:szCs w:val="21"/>
        </w:rPr>
        <w:t xml:space="preserve"> </w:t>
      </w:r>
      <w:r w:rsidRPr="005E73FB">
        <w:rPr>
          <w:rFonts w:asciiTheme="minorEastAsia" w:eastAsiaTheme="minorEastAsia" w:hAnsiTheme="minorEastAsia" w:cs="宋体" w:hint="eastAsia"/>
          <w:kern w:val="0"/>
          <w:szCs w:val="21"/>
        </w:rPr>
        <w:t>了解工业产品设计的发展趋势；（</w:t>
      </w:r>
      <w:r w:rsidRPr="005E73FB">
        <w:rPr>
          <w:rFonts w:asciiTheme="minorEastAsia" w:eastAsiaTheme="minorEastAsia" w:hAnsiTheme="minorEastAsia" w:cs="宋体"/>
          <w:kern w:val="0"/>
          <w:szCs w:val="21"/>
        </w:rPr>
        <w:t>2</w:t>
      </w:r>
      <w:r w:rsidRPr="005E73FB">
        <w:rPr>
          <w:rFonts w:asciiTheme="minorEastAsia" w:eastAsiaTheme="minorEastAsia" w:hAnsiTheme="minorEastAsia" w:cs="宋体" w:hint="eastAsia"/>
          <w:kern w:val="0"/>
          <w:szCs w:val="21"/>
        </w:rPr>
        <w:t>）</w:t>
      </w:r>
      <w:r w:rsidRPr="005E73FB">
        <w:rPr>
          <w:rFonts w:asciiTheme="minorEastAsia" w:eastAsiaTheme="minorEastAsia" w:hAnsiTheme="minorEastAsia" w:cs="宋体"/>
          <w:kern w:val="0"/>
          <w:szCs w:val="21"/>
        </w:rPr>
        <w:t xml:space="preserve"> </w:t>
      </w:r>
      <w:r w:rsidRPr="005E73FB">
        <w:rPr>
          <w:rFonts w:asciiTheme="minorEastAsia" w:eastAsiaTheme="minorEastAsia" w:hAnsiTheme="minorEastAsia" w:cs="宋体" w:hint="eastAsia"/>
          <w:kern w:val="0"/>
          <w:szCs w:val="21"/>
        </w:rPr>
        <w:t>建立正确地工业产品设计的思维方法；（</w:t>
      </w:r>
      <w:r w:rsidRPr="005E73FB">
        <w:rPr>
          <w:rFonts w:asciiTheme="minorEastAsia" w:eastAsiaTheme="minorEastAsia" w:hAnsiTheme="minorEastAsia" w:cs="宋体"/>
          <w:kern w:val="0"/>
          <w:szCs w:val="21"/>
        </w:rPr>
        <w:t>3</w:t>
      </w:r>
      <w:r w:rsidRPr="005E73FB">
        <w:rPr>
          <w:rFonts w:asciiTheme="minorEastAsia" w:eastAsiaTheme="minorEastAsia" w:hAnsiTheme="minorEastAsia" w:cs="宋体" w:hint="eastAsia"/>
          <w:kern w:val="0"/>
          <w:szCs w:val="21"/>
        </w:rPr>
        <w:t>）</w:t>
      </w:r>
      <w:r w:rsidRPr="005E73FB">
        <w:rPr>
          <w:rFonts w:asciiTheme="minorEastAsia" w:eastAsiaTheme="minorEastAsia" w:hAnsiTheme="minorEastAsia" w:cs="宋体"/>
          <w:kern w:val="0"/>
          <w:szCs w:val="21"/>
        </w:rPr>
        <w:t xml:space="preserve"> </w:t>
      </w:r>
      <w:r w:rsidRPr="005E73FB">
        <w:rPr>
          <w:rFonts w:asciiTheme="minorEastAsia" w:eastAsiaTheme="minorEastAsia" w:hAnsiTheme="minorEastAsia" w:cs="宋体" w:hint="eastAsia"/>
          <w:kern w:val="0"/>
          <w:szCs w:val="21"/>
        </w:rPr>
        <w:t>初步掌握工业产品的设计方法、熟悉设计的全过程；（</w:t>
      </w:r>
      <w:r w:rsidRPr="005E73FB">
        <w:rPr>
          <w:rFonts w:asciiTheme="minorEastAsia" w:eastAsiaTheme="minorEastAsia" w:hAnsiTheme="minorEastAsia" w:cs="宋体"/>
          <w:kern w:val="0"/>
          <w:szCs w:val="21"/>
        </w:rPr>
        <w:t>4</w:t>
      </w:r>
      <w:r w:rsidRPr="005E73FB">
        <w:rPr>
          <w:rFonts w:asciiTheme="minorEastAsia" w:eastAsiaTheme="minorEastAsia" w:hAnsiTheme="minorEastAsia" w:cs="宋体" w:hint="eastAsia"/>
          <w:kern w:val="0"/>
          <w:szCs w:val="21"/>
        </w:rPr>
        <w:t>）掌握几种工业小产品的设计方法达到以下要求：①对产品市场有一定的调研能力和分析能力；②对一般工业产品的结构、性能、产销状态有一基本了解；③具有开发一般工业产品的调研能力和可行性论证能力；④初步掌握一般工业产品的设计思维方法和工艺特点。</w:t>
      </w:r>
    </w:p>
    <w:p w:rsidR="001E61CC" w:rsidRPr="005E73FB" w:rsidRDefault="001E61CC" w:rsidP="001E61CC">
      <w:pPr>
        <w:spacing w:line="360" w:lineRule="auto"/>
        <w:ind w:firstLineChars="150" w:firstLine="315"/>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1E61CC" w:rsidRPr="005E73FB" w:rsidRDefault="001E61CC" w:rsidP="001E61CC">
      <w:pPr>
        <w:rPr>
          <w:rFonts w:asciiTheme="minorEastAsia" w:eastAsiaTheme="minorEastAsia" w:hAnsiTheme="minorEastAsia" w:cs="宋体"/>
          <w:kern w:val="0"/>
          <w:szCs w:val="21"/>
        </w:rPr>
      </w:pPr>
      <w:r w:rsidRPr="005E73FB">
        <w:rPr>
          <w:rFonts w:asciiTheme="minorEastAsia" w:eastAsiaTheme="minorEastAsia" w:hAnsiTheme="minorEastAsia" w:cs="宋体"/>
          <w:kern w:val="0"/>
          <w:szCs w:val="21"/>
        </w:rPr>
        <w:t xml:space="preserve">1. </w:t>
      </w:r>
      <w:r w:rsidRPr="005E73FB">
        <w:rPr>
          <w:rFonts w:asciiTheme="minorEastAsia" w:eastAsiaTheme="minorEastAsia" w:hAnsiTheme="minorEastAsia" w:cs="宋体" w:hint="eastAsia"/>
          <w:kern w:val="0"/>
          <w:szCs w:val="21"/>
        </w:rPr>
        <w:t>吴佩平，</w:t>
      </w:r>
      <w:proofErr w:type="gramStart"/>
      <w:r w:rsidRPr="005E73FB">
        <w:rPr>
          <w:rFonts w:asciiTheme="minorEastAsia" w:eastAsiaTheme="minorEastAsia" w:hAnsiTheme="minorEastAsia" w:cs="宋体" w:hint="eastAsia"/>
          <w:kern w:val="0"/>
          <w:szCs w:val="21"/>
        </w:rPr>
        <w:t>傅晓云</w:t>
      </w:r>
      <w:proofErr w:type="gramEnd"/>
      <w:r w:rsidRPr="005E73FB">
        <w:rPr>
          <w:rFonts w:asciiTheme="minorEastAsia" w:eastAsiaTheme="minorEastAsia" w:hAnsiTheme="minorEastAsia" w:cs="宋体"/>
          <w:kern w:val="0"/>
          <w:szCs w:val="21"/>
        </w:rPr>
        <w:t>.</w:t>
      </w:r>
      <w:r w:rsidRPr="005E73FB">
        <w:rPr>
          <w:rFonts w:asciiTheme="minorEastAsia" w:eastAsiaTheme="minorEastAsia" w:hAnsiTheme="minorEastAsia" w:cs="宋体" w:hint="eastAsia"/>
          <w:kern w:val="0"/>
          <w:szCs w:val="21"/>
        </w:rPr>
        <w:t>产品设计程序</w:t>
      </w:r>
      <w:r w:rsidRPr="005E73FB">
        <w:rPr>
          <w:rFonts w:asciiTheme="minorEastAsia" w:eastAsiaTheme="minorEastAsia" w:hAnsiTheme="minorEastAsia" w:cs="宋体"/>
          <w:kern w:val="0"/>
          <w:szCs w:val="21"/>
        </w:rPr>
        <w:t>.</w:t>
      </w:r>
      <w:r w:rsidRPr="005E73FB">
        <w:rPr>
          <w:rFonts w:asciiTheme="minorEastAsia" w:eastAsiaTheme="minorEastAsia" w:hAnsiTheme="minorEastAsia" w:cs="宋体" w:hint="eastAsia"/>
          <w:kern w:val="0"/>
          <w:szCs w:val="21"/>
        </w:rPr>
        <w:t>高等教育出版社</w:t>
      </w:r>
    </w:p>
    <w:p w:rsidR="001E61CC" w:rsidRPr="005E73FB" w:rsidRDefault="001E61CC" w:rsidP="001E61CC">
      <w:pPr>
        <w:rPr>
          <w:rFonts w:asciiTheme="minorEastAsia" w:eastAsiaTheme="minorEastAsia" w:hAnsiTheme="minorEastAsia"/>
          <w:szCs w:val="21"/>
        </w:rPr>
      </w:pPr>
    </w:p>
    <w:p w:rsidR="00EC3E01" w:rsidRPr="005E73FB" w:rsidRDefault="00EC3E01">
      <w:pPr>
        <w:jc w:val="center"/>
        <w:rPr>
          <w:rFonts w:asciiTheme="minorEastAsia" w:eastAsiaTheme="minorEastAsia" w:hAnsiTheme="minorEastAsia"/>
          <w:szCs w:val="21"/>
        </w:rPr>
      </w:pPr>
    </w:p>
    <w:p w:rsidR="001E61CC" w:rsidRPr="005E73FB" w:rsidRDefault="001E61CC">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6E26E6" w:rsidRPr="005E73FB" w:rsidRDefault="006E26E6">
      <w:pPr>
        <w:jc w:val="center"/>
        <w:rPr>
          <w:rFonts w:asciiTheme="minorEastAsia" w:eastAsiaTheme="minorEastAsia" w:hAnsiTheme="minorEastAsia"/>
          <w:szCs w:val="21"/>
        </w:rPr>
      </w:pPr>
    </w:p>
    <w:p w:rsidR="001E61CC" w:rsidRPr="005E73FB" w:rsidRDefault="001E61CC">
      <w:pPr>
        <w:jc w:val="center"/>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《通信概论》课程简介</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课程代码：B0213</w:t>
      </w:r>
      <w:r w:rsidRPr="005E73FB">
        <w:rPr>
          <w:rFonts w:asciiTheme="minorEastAsia" w:eastAsiaTheme="minorEastAsia" w:hAnsiTheme="minorEastAsia"/>
          <w:szCs w:val="21"/>
        </w:rPr>
        <w:t>02</w:t>
      </w:r>
      <w:r w:rsidRPr="005E73FB">
        <w:rPr>
          <w:rFonts w:asciiTheme="minorEastAsia" w:eastAsiaTheme="minorEastAsia" w:hAnsiTheme="minorEastAsia" w:hint="eastAsia"/>
          <w:szCs w:val="21"/>
        </w:rPr>
        <w:t xml:space="preserve"> 课程名称：《通信概论》（Intro</w:t>
      </w:r>
      <w:r w:rsidRPr="005E73FB">
        <w:rPr>
          <w:rFonts w:asciiTheme="minorEastAsia" w:eastAsiaTheme="minorEastAsia" w:hAnsiTheme="minorEastAsia"/>
          <w:szCs w:val="21"/>
        </w:rPr>
        <w:t>duction to Communications</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 xml:space="preserve">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主讲教师：张彭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职称：副教授  联系方式：</w:t>
      </w:r>
      <w:r w:rsidR="00E66EB5" w:rsidRPr="005E73FB">
        <w:rPr>
          <w:rFonts w:asciiTheme="minorEastAsia" w:eastAsiaTheme="minorEastAsia" w:hAnsiTheme="minorEastAsia" w:cs="宋体" w:hint="eastAsia"/>
          <w:kern w:val="0"/>
          <w:szCs w:val="21"/>
        </w:rPr>
        <w:t>8785510</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r w:rsidR="00301AC5" w:rsidRPr="005E73FB">
        <w:rPr>
          <w:rFonts w:asciiTheme="minorEastAsia" w:eastAsiaTheme="minorEastAsia" w:hAnsiTheme="minorEastAsia" w:hint="eastAsia"/>
          <w:szCs w:val="21"/>
        </w:rPr>
        <w:t xml:space="preserve"> </w:t>
      </w:r>
    </w:p>
    <w:p w:rsidR="00D80B98" w:rsidRPr="005E73FB" w:rsidRDefault="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本课程旨在</w:t>
      </w:r>
      <w:r w:rsidRPr="005E73FB">
        <w:rPr>
          <w:rFonts w:asciiTheme="minorEastAsia" w:eastAsiaTheme="minorEastAsia" w:hAnsiTheme="minorEastAsia" w:hint="eastAsia"/>
          <w:szCs w:val="21"/>
        </w:rPr>
        <w:t>引导</w:t>
      </w:r>
      <w:r w:rsidRPr="005E73FB">
        <w:rPr>
          <w:rFonts w:asciiTheme="minorEastAsia" w:eastAsiaTheme="minorEastAsia" w:hAnsiTheme="minorEastAsia"/>
          <w:szCs w:val="21"/>
        </w:rPr>
        <w:t>学生</w:t>
      </w:r>
      <w:r w:rsidRPr="005E73FB">
        <w:rPr>
          <w:rFonts w:asciiTheme="minorEastAsia" w:eastAsiaTheme="minorEastAsia" w:hAnsiTheme="minorEastAsia" w:hint="eastAsia"/>
          <w:szCs w:val="21"/>
        </w:rPr>
        <w:t>逐步建立起通信的基本概念，掌握通信的基本原理，并对各种典型现代通信系统的系统构成与基本工作原理有一个初步的了解和整体把握，了解现代通信技术的发展及趋势，从而</w:t>
      </w:r>
      <w:r w:rsidRPr="005E73FB">
        <w:rPr>
          <w:rFonts w:asciiTheme="minorEastAsia" w:eastAsiaTheme="minorEastAsia" w:hAnsiTheme="minorEastAsia"/>
          <w:szCs w:val="21"/>
        </w:rPr>
        <w:t>为后续专业课程的学习打下坚实的基础。</w:t>
      </w:r>
    </w:p>
    <w:p w:rsidR="00D80B98" w:rsidRPr="005E73FB" w:rsidRDefault="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本课程重点讲授通信基础知识、数字通信</w:t>
      </w:r>
      <w:r w:rsidRPr="005E73FB">
        <w:rPr>
          <w:rFonts w:asciiTheme="minorEastAsia" w:eastAsiaTheme="minorEastAsia" w:hAnsiTheme="minorEastAsia" w:hint="eastAsia"/>
          <w:szCs w:val="21"/>
        </w:rPr>
        <w:t>系统</w:t>
      </w:r>
      <w:r w:rsidRPr="005E73FB">
        <w:rPr>
          <w:rFonts w:asciiTheme="minorEastAsia" w:eastAsiaTheme="minorEastAsia" w:hAnsiTheme="minorEastAsia"/>
          <w:szCs w:val="21"/>
        </w:rPr>
        <w:t>、程控数字电话交换系统、光纤通信系统、数字微波通信系统、卫星通信系统、移动通信系统、数字图像通信系统</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多媒体通信系统</w:t>
      </w:r>
      <w:r w:rsidRPr="005E73FB">
        <w:rPr>
          <w:rFonts w:asciiTheme="minorEastAsia" w:eastAsiaTheme="minorEastAsia" w:hAnsiTheme="minorEastAsia" w:hint="eastAsia"/>
          <w:szCs w:val="21"/>
        </w:rPr>
        <w:t>和计算机网络通信系统</w:t>
      </w:r>
      <w:r w:rsidRPr="005E73FB">
        <w:rPr>
          <w:rFonts w:asciiTheme="minorEastAsia" w:eastAsiaTheme="minorEastAsia" w:hAnsiTheme="minorEastAsia"/>
          <w:szCs w:val="21"/>
        </w:rPr>
        <w:t>。</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[1]崔健双</w:t>
      </w:r>
      <w:r w:rsidRPr="005E73FB">
        <w:rPr>
          <w:rFonts w:asciiTheme="minorEastAsia" w:eastAsiaTheme="minorEastAsia" w:hAnsiTheme="minorEastAsia" w:hint="eastAsia"/>
          <w:szCs w:val="21"/>
        </w:rPr>
        <w:t>. 现代通信技术概论</w:t>
      </w:r>
      <w:bookmarkStart w:id="1" w:name="_Hlk17705362"/>
      <w:r w:rsidRPr="005E73FB">
        <w:rPr>
          <w:rFonts w:asciiTheme="minorEastAsia" w:eastAsiaTheme="minorEastAsia" w:hAnsiTheme="minorEastAsia" w:hint="eastAsia"/>
          <w:szCs w:val="21"/>
        </w:rPr>
        <w:t>（第</w:t>
      </w:r>
      <w:r w:rsidRPr="005E73FB">
        <w:rPr>
          <w:rFonts w:asciiTheme="minorEastAsia" w:eastAsiaTheme="minorEastAsia" w:hAnsiTheme="minorEastAsia"/>
          <w:szCs w:val="21"/>
        </w:rPr>
        <w:t>3</w:t>
      </w:r>
      <w:r w:rsidRPr="005E73FB">
        <w:rPr>
          <w:rFonts w:asciiTheme="minorEastAsia" w:eastAsiaTheme="minorEastAsia" w:hAnsiTheme="minorEastAsia" w:hint="eastAsia"/>
          <w:szCs w:val="21"/>
        </w:rPr>
        <w:t>版）. 机械工业</w:t>
      </w:r>
      <w:r w:rsidRPr="005E73FB">
        <w:rPr>
          <w:rFonts w:asciiTheme="minorEastAsia" w:eastAsiaTheme="minorEastAsia" w:hAnsiTheme="minorEastAsia"/>
          <w:szCs w:val="21"/>
        </w:rPr>
        <w:t>出版社</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20</w:t>
      </w:r>
      <w:r w:rsidRPr="005E73FB">
        <w:rPr>
          <w:rFonts w:asciiTheme="minorEastAsia" w:eastAsiaTheme="minorEastAsia" w:hAnsiTheme="minorEastAsia" w:hint="eastAsia"/>
          <w:szCs w:val="21"/>
        </w:rPr>
        <w:t>1</w:t>
      </w:r>
      <w:r w:rsidRPr="005E73FB">
        <w:rPr>
          <w:rFonts w:asciiTheme="minorEastAsia" w:eastAsiaTheme="minorEastAsia" w:hAnsiTheme="minorEastAsia"/>
          <w:szCs w:val="21"/>
        </w:rPr>
        <w:t>8</w:t>
      </w:r>
      <w:r w:rsidRPr="005E73FB">
        <w:rPr>
          <w:rFonts w:asciiTheme="minorEastAsia" w:eastAsiaTheme="minorEastAsia" w:hAnsiTheme="minorEastAsia" w:hint="eastAsia"/>
          <w:szCs w:val="21"/>
        </w:rPr>
        <w:t>.</w:t>
      </w:r>
      <w:bookmarkEnd w:id="1"/>
      <w:r w:rsidRPr="005E73FB">
        <w:rPr>
          <w:rFonts w:asciiTheme="minorEastAsia" w:eastAsiaTheme="minorEastAsia" w:hAnsiTheme="minorEastAsia"/>
          <w:szCs w:val="21"/>
        </w:rPr>
        <w:t>11</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[2]孙青华</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通信概论</w:t>
      </w:r>
      <w:r w:rsidRPr="005E73FB">
        <w:rPr>
          <w:rFonts w:asciiTheme="minorEastAsia" w:eastAsiaTheme="minorEastAsia" w:hAnsiTheme="minorEastAsia" w:hint="eastAsia"/>
          <w:szCs w:val="21"/>
        </w:rPr>
        <w:t>. 高等教育</w:t>
      </w:r>
      <w:r w:rsidRPr="005E73FB">
        <w:rPr>
          <w:rFonts w:asciiTheme="minorEastAsia" w:eastAsiaTheme="minorEastAsia" w:hAnsiTheme="minorEastAsia"/>
          <w:szCs w:val="21"/>
        </w:rPr>
        <w:t>出版社</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20</w:t>
      </w:r>
      <w:r w:rsidRPr="005E73FB">
        <w:rPr>
          <w:rFonts w:asciiTheme="minorEastAsia" w:eastAsiaTheme="minorEastAsia" w:hAnsiTheme="minorEastAsia" w:hint="eastAsia"/>
          <w:szCs w:val="21"/>
        </w:rPr>
        <w:t>1</w:t>
      </w:r>
      <w:r w:rsidRPr="005E73FB">
        <w:rPr>
          <w:rFonts w:asciiTheme="minorEastAsia" w:eastAsiaTheme="minorEastAsia" w:hAnsiTheme="minorEastAsia"/>
          <w:szCs w:val="21"/>
        </w:rPr>
        <w:t>9</w:t>
      </w:r>
      <w:r w:rsidRPr="005E73FB">
        <w:rPr>
          <w:rFonts w:asciiTheme="minorEastAsia" w:eastAsiaTheme="minorEastAsia" w:hAnsiTheme="minorEastAsia" w:hint="eastAsia"/>
          <w:szCs w:val="21"/>
        </w:rPr>
        <w:t>.0</w:t>
      </w:r>
      <w:r w:rsidRPr="005E73FB">
        <w:rPr>
          <w:rFonts w:asciiTheme="minorEastAsia" w:eastAsiaTheme="minorEastAsia" w:hAnsiTheme="minorEastAsia"/>
          <w:szCs w:val="21"/>
        </w:rPr>
        <w:t>5</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3]郭瞻</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刘文霞</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卜爱琴</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通信</w:t>
      </w:r>
      <w:r w:rsidRPr="005E73FB">
        <w:rPr>
          <w:rFonts w:asciiTheme="minorEastAsia" w:eastAsiaTheme="minorEastAsia" w:hAnsiTheme="minorEastAsia" w:hint="eastAsia"/>
          <w:szCs w:val="21"/>
        </w:rPr>
        <w:t>系统</w:t>
      </w:r>
      <w:r w:rsidRPr="005E73FB">
        <w:rPr>
          <w:rFonts w:asciiTheme="minorEastAsia" w:eastAsiaTheme="minorEastAsia" w:hAnsiTheme="minorEastAsia"/>
          <w:szCs w:val="21"/>
        </w:rPr>
        <w:t>概论</w:t>
      </w:r>
      <w:r w:rsidRPr="005E73FB">
        <w:rPr>
          <w:rFonts w:asciiTheme="minorEastAsia" w:eastAsiaTheme="minorEastAsia" w:hAnsiTheme="minorEastAsia" w:hint="eastAsia"/>
          <w:szCs w:val="21"/>
        </w:rPr>
        <w:t>. 北京师范大学</w:t>
      </w:r>
      <w:r w:rsidRPr="005E73FB">
        <w:rPr>
          <w:rFonts w:asciiTheme="minorEastAsia" w:eastAsiaTheme="minorEastAsia" w:hAnsiTheme="minorEastAsia"/>
          <w:szCs w:val="21"/>
        </w:rPr>
        <w:t>出版社</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20</w:t>
      </w:r>
      <w:r w:rsidRPr="005E73FB">
        <w:rPr>
          <w:rFonts w:asciiTheme="minorEastAsia" w:eastAsiaTheme="minorEastAsia" w:hAnsiTheme="minorEastAsia" w:hint="eastAsia"/>
          <w:szCs w:val="21"/>
        </w:rPr>
        <w:t>1</w:t>
      </w:r>
      <w:r w:rsidRPr="005E73FB">
        <w:rPr>
          <w:rFonts w:asciiTheme="minorEastAsia" w:eastAsiaTheme="minorEastAsia" w:hAnsiTheme="minorEastAsia"/>
          <w:szCs w:val="21"/>
        </w:rPr>
        <w:t>8</w:t>
      </w:r>
      <w:r w:rsidRPr="005E73FB">
        <w:rPr>
          <w:rFonts w:asciiTheme="minorEastAsia" w:eastAsiaTheme="minorEastAsia" w:hAnsiTheme="minorEastAsia" w:hint="eastAsia"/>
          <w:szCs w:val="21"/>
        </w:rPr>
        <w:t>.0</w:t>
      </w:r>
      <w:r w:rsidRPr="005E73FB">
        <w:rPr>
          <w:rFonts w:asciiTheme="minorEastAsia" w:eastAsiaTheme="minorEastAsia" w:hAnsiTheme="minorEastAsia"/>
          <w:szCs w:val="21"/>
        </w:rPr>
        <w:t>5</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[4]</w:t>
      </w:r>
      <w:r w:rsidRPr="005E73FB">
        <w:rPr>
          <w:rFonts w:asciiTheme="minorEastAsia" w:eastAsiaTheme="minorEastAsia" w:hAnsiTheme="minorEastAsia" w:hint="eastAsia"/>
          <w:szCs w:val="21"/>
        </w:rPr>
        <w:t>王兴亮，刘建都.</w:t>
      </w:r>
      <w:r w:rsidRPr="005E73FB">
        <w:rPr>
          <w:rFonts w:asciiTheme="minorEastAsia" w:eastAsiaTheme="minorEastAsia" w:hAnsiTheme="minorEastAsia"/>
          <w:szCs w:val="21"/>
        </w:rPr>
        <w:t xml:space="preserve"> 通信</w:t>
      </w:r>
      <w:r w:rsidRPr="005E73FB">
        <w:rPr>
          <w:rFonts w:asciiTheme="minorEastAsia" w:eastAsiaTheme="minorEastAsia" w:hAnsiTheme="minorEastAsia" w:hint="eastAsia"/>
          <w:szCs w:val="21"/>
        </w:rPr>
        <w:t>系统</w:t>
      </w:r>
      <w:r w:rsidRPr="005E73FB">
        <w:rPr>
          <w:rFonts w:asciiTheme="minorEastAsia" w:eastAsiaTheme="minorEastAsia" w:hAnsiTheme="minorEastAsia"/>
          <w:szCs w:val="21"/>
        </w:rPr>
        <w:t>概论</w:t>
      </w:r>
      <w:r w:rsidRPr="005E73FB">
        <w:rPr>
          <w:rFonts w:asciiTheme="minorEastAsia" w:eastAsiaTheme="minorEastAsia" w:hAnsiTheme="minorEastAsia" w:hint="eastAsia"/>
          <w:szCs w:val="21"/>
        </w:rPr>
        <w:t>（第2版）. 西安电子科技大学</w:t>
      </w:r>
      <w:r w:rsidRPr="005E73FB">
        <w:rPr>
          <w:rFonts w:asciiTheme="minorEastAsia" w:eastAsiaTheme="minorEastAsia" w:hAnsiTheme="minorEastAsia"/>
          <w:szCs w:val="21"/>
        </w:rPr>
        <w:t>出版社</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20</w:t>
      </w:r>
      <w:r w:rsidRPr="005E73FB">
        <w:rPr>
          <w:rFonts w:asciiTheme="minorEastAsia" w:eastAsiaTheme="minorEastAsia" w:hAnsiTheme="minorEastAsia" w:hint="eastAsia"/>
          <w:szCs w:val="21"/>
        </w:rPr>
        <w:t>1</w:t>
      </w:r>
      <w:r w:rsidRPr="005E73FB">
        <w:rPr>
          <w:rFonts w:asciiTheme="minorEastAsia" w:eastAsiaTheme="minorEastAsia" w:hAnsiTheme="minorEastAsia"/>
          <w:szCs w:val="21"/>
        </w:rPr>
        <w:t>7</w:t>
      </w:r>
      <w:r w:rsidRPr="005E73FB">
        <w:rPr>
          <w:rFonts w:asciiTheme="minorEastAsia" w:eastAsiaTheme="minorEastAsia" w:hAnsiTheme="minorEastAsia" w:hint="eastAsia"/>
          <w:szCs w:val="21"/>
        </w:rPr>
        <w:t>.0</w:t>
      </w:r>
      <w:r w:rsidRPr="005E73FB">
        <w:rPr>
          <w:rFonts w:asciiTheme="minorEastAsia" w:eastAsiaTheme="minorEastAsia" w:hAnsiTheme="minorEastAsia"/>
          <w:szCs w:val="21"/>
        </w:rPr>
        <w:t>6</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[5]</w:t>
      </w:r>
      <w:r w:rsidRPr="005E73FB">
        <w:rPr>
          <w:rFonts w:asciiTheme="minorEastAsia" w:eastAsiaTheme="minorEastAsia" w:hAnsiTheme="minorEastAsia" w:hint="eastAsia"/>
          <w:szCs w:val="21"/>
        </w:rPr>
        <w:t xml:space="preserve">李文娟等. </w:t>
      </w:r>
      <w:r w:rsidRPr="005E73FB">
        <w:rPr>
          <w:rFonts w:asciiTheme="minorEastAsia" w:eastAsiaTheme="minorEastAsia" w:hAnsiTheme="minorEastAsia"/>
          <w:szCs w:val="21"/>
        </w:rPr>
        <w:t>通信与信息专业概论</w:t>
      </w:r>
      <w:r w:rsidRPr="005E73FB">
        <w:rPr>
          <w:rFonts w:asciiTheme="minorEastAsia" w:eastAsiaTheme="minorEastAsia" w:hAnsiTheme="minorEastAsia" w:hint="eastAsia"/>
          <w:szCs w:val="21"/>
        </w:rPr>
        <w:t>. 人民邮电</w:t>
      </w:r>
      <w:r w:rsidRPr="005E73FB">
        <w:rPr>
          <w:rFonts w:asciiTheme="minorEastAsia" w:eastAsiaTheme="minorEastAsia" w:hAnsiTheme="minorEastAsia"/>
          <w:szCs w:val="21"/>
        </w:rPr>
        <w:t>出版社</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20</w:t>
      </w:r>
      <w:r w:rsidRPr="005E73FB">
        <w:rPr>
          <w:rFonts w:asciiTheme="minorEastAsia" w:eastAsiaTheme="minorEastAsia" w:hAnsiTheme="minorEastAsia" w:hint="eastAsia"/>
          <w:szCs w:val="21"/>
        </w:rPr>
        <w:t>14.0</w:t>
      </w:r>
      <w:r w:rsidRPr="005E73FB">
        <w:rPr>
          <w:rFonts w:asciiTheme="minorEastAsia" w:eastAsiaTheme="minorEastAsia" w:hAnsiTheme="minorEastAsia"/>
          <w:szCs w:val="21"/>
        </w:rPr>
        <w:t>8</w:t>
      </w: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《人机交互技术》课程简介</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课程代码：0203088  课程名称：《人机交互技术》（Human-Computer Interaction）</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32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徐荣龙</w:t>
      </w:r>
      <w:proofErr w:type="gramEnd"/>
      <w:r w:rsidRPr="005E73FB">
        <w:rPr>
          <w:rFonts w:asciiTheme="minorEastAsia" w:eastAsiaTheme="minorEastAsia" w:hAnsiTheme="minorEastAsia" w:hint="eastAsia"/>
          <w:szCs w:val="21"/>
        </w:rPr>
        <w:t xml:space="preserve">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8785510</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D80B98" w:rsidRPr="005E73FB" w:rsidRDefault="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涉及计算机科学技术、心理学、社会学、人机工程学、工业设计以及语言学等学科，是计算机、网络通信、人工智能，分布计算，虚拟现实等IT技术发展到今天必然产生的新技术，其应用领域十分广泛，发展前景非常广阔。</w:t>
      </w:r>
    </w:p>
    <w:p w:rsidR="00D80B98" w:rsidRPr="005E73FB" w:rsidRDefault="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介绍人机交互基本知识，主要包括人机交互的相关概念，与人机交互相关的感知和认知的基本知识，各种交互设备及其工作原理，人机交互技术，人机界面设计方法及其表示模型和实现方法，web界面、移动界面这两类特殊人机界面的设计方法、工具和技术，以及可用性分析与评估方法。</w:t>
      </w:r>
    </w:p>
    <w:p w:rsidR="00D80B98" w:rsidRPr="005E73FB" w:rsidRDefault="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cs="宋体"/>
          <w:szCs w:val="21"/>
        </w:rPr>
        <w:t>通过本课程的学习，应使学生达到以下要求：</w:t>
      </w:r>
      <w:r w:rsidRPr="005E73FB">
        <w:rPr>
          <w:rFonts w:asciiTheme="minorEastAsia" w:eastAsiaTheme="minorEastAsia" w:hAnsiTheme="minorEastAsia" w:cs="宋体" w:hint="eastAsia"/>
          <w:szCs w:val="21"/>
        </w:rPr>
        <w:t>掌握人机交互的基本知识和交互技术,掌握以用户为中心的人机界面的设计和评估的方法,　在以后的软件设计中防止软件产品可用性不高的问题,　帮助以后设计出高水平的产品。</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szCs w:val="21"/>
        </w:rPr>
        <w:t>[1]《人机交互基础教程（第</w:t>
      </w:r>
      <w:r w:rsidRPr="005E73FB">
        <w:rPr>
          <w:rFonts w:asciiTheme="minorEastAsia" w:eastAsiaTheme="minorEastAsia" w:hAnsiTheme="minorEastAsia" w:cs="宋体" w:hint="eastAsia"/>
          <w:szCs w:val="21"/>
        </w:rPr>
        <w:t>3</w:t>
      </w:r>
      <w:r w:rsidRPr="005E73FB">
        <w:rPr>
          <w:rFonts w:asciiTheme="minorEastAsia" w:eastAsiaTheme="minorEastAsia" w:hAnsiTheme="minorEastAsia" w:cs="宋体"/>
          <w:szCs w:val="21"/>
        </w:rPr>
        <w:t xml:space="preserve">版）（重点大学计算机专业系列教材）》 </w:t>
      </w:r>
      <w:r w:rsidRPr="005E73FB">
        <w:rPr>
          <w:rFonts w:asciiTheme="minorEastAsia" w:eastAsiaTheme="minorEastAsia" w:hAnsiTheme="minorEastAsia" w:cs="宋体" w:hint="eastAsia"/>
          <w:szCs w:val="21"/>
        </w:rPr>
        <w:t>孟祥旭等编著　清华大学</w:t>
      </w:r>
      <w:r w:rsidRPr="005E73FB">
        <w:rPr>
          <w:rFonts w:asciiTheme="minorEastAsia" w:eastAsiaTheme="minorEastAsia" w:hAnsiTheme="minorEastAsia" w:cs="宋体"/>
          <w:szCs w:val="21"/>
        </w:rPr>
        <w:t>出版社</w:t>
      </w:r>
      <w:r w:rsidRPr="005E73FB">
        <w:rPr>
          <w:rFonts w:asciiTheme="minorEastAsia" w:eastAsiaTheme="minorEastAsia" w:hAnsiTheme="minorEastAsia" w:cs="宋体" w:hint="eastAsia"/>
          <w:szCs w:val="21"/>
        </w:rPr>
        <w:t xml:space="preserve">　2016.</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szCs w:val="21"/>
        </w:rPr>
        <w:t>[2]《</w:t>
      </w:r>
      <w:r w:rsidRPr="005E73FB">
        <w:rPr>
          <w:rFonts w:asciiTheme="minorEastAsia" w:eastAsiaTheme="minorEastAsia" w:hAnsiTheme="minorEastAsia" w:cs="宋体" w:hint="eastAsia"/>
          <w:szCs w:val="21"/>
        </w:rPr>
        <w:t>人机交互</w:t>
      </w:r>
      <w:r w:rsidRPr="005E73FB">
        <w:rPr>
          <w:rFonts w:asciiTheme="minorEastAsia" w:eastAsiaTheme="minorEastAsia" w:hAnsiTheme="minorEastAsia" w:cs="宋体"/>
          <w:szCs w:val="21"/>
        </w:rPr>
        <w:t>—</w:t>
      </w:r>
      <w:r w:rsidRPr="005E73FB">
        <w:rPr>
          <w:rFonts w:asciiTheme="minorEastAsia" w:eastAsiaTheme="minorEastAsia" w:hAnsiTheme="minorEastAsia" w:cs="宋体" w:hint="eastAsia"/>
          <w:szCs w:val="21"/>
        </w:rPr>
        <w:t>面向21世纪计算机专业本科系列教材</w:t>
      </w:r>
      <w:r w:rsidRPr="005E73FB">
        <w:rPr>
          <w:rFonts w:asciiTheme="minorEastAsia" w:eastAsiaTheme="minorEastAsia" w:hAnsiTheme="minorEastAsia" w:cs="宋体"/>
          <w:szCs w:val="21"/>
        </w:rPr>
        <w:t>》</w:t>
      </w:r>
      <w:r w:rsidRPr="005E73FB">
        <w:rPr>
          <w:rFonts w:asciiTheme="minorEastAsia" w:eastAsiaTheme="minorEastAsia" w:hAnsiTheme="minorEastAsia" w:cs="宋体" w:hint="eastAsia"/>
          <w:szCs w:val="21"/>
        </w:rPr>
        <w:t>郭亚军,</w:t>
      </w:r>
      <w:proofErr w:type="gramStart"/>
      <w:r w:rsidRPr="005E73FB">
        <w:rPr>
          <w:rFonts w:asciiTheme="minorEastAsia" w:eastAsiaTheme="minorEastAsia" w:hAnsiTheme="minorEastAsia" w:cs="宋体" w:hint="eastAsia"/>
          <w:szCs w:val="21"/>
        </w:rPr>
        <w:t>金先级编著</w:t>
      </w:r>
      <w:proofErr w:type="gramEnd"/>
      <w:r w:rsidRPr="005E73FB">
        <w:rPr>
          <w:rFonts w:asciiTheme="minorEastAsia" w:eastAsiaTheme="minorEastAsia" w:hAnsiTheme="minorEastAsia" w:cs="宋体" w:hint="eastAsia"/>
          <w:szCs w:val="21"/>
        </w:rPr>
        <w:t xml:space="preserve"> 华中科技大学出</w:t>
      </w:r>
      <w:r w:rsidRPr="005E73FB">
        <w:rPr>
          <w:rFonts w:asciiTheme="minorEastAsia" w:eastAsiaTheme="minorEastAsia" w:hAnsiTheme="minorEastAsia" w:cs="宋体"/>
          <w:szCs w:val="21"/>
        </w:rPr>
        <w:t>版社 20</w:t>
      </w:r>
      <w:r w:rsidRPr="005E73FB">
        <w:rPr>
          <w:rFonts w:asciiTheme="minorEastAsia" w:eastAsiaTheme="minorEastAsia" w:hAnsiTheme="minorEastAsia" w:cs="宋体" w:hint="eastAsia"/>
          <w:szCs w:val="21"/>
        </w:rPr>
        <w:t>05</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szCs w:val="21"/>
        </w:rPr>
        <w:t>[3]《</w:t>
      </w:r>
      <w:r w:rsidRPr="005E73FB">
        <w:rPr>
          <w:rFonts w:asciiTheme="minorEastAsia" w:eastAsiaTheme="minorEastAsia" w:hAnsiTheme="minorEastAsia" w:cs="宋体" w:hint="eastAsia"/>
          <w:szCs w:val="21"/>
        </w:rPr>
        <w:t>人机交互:以用户为中心的设计和评估(第3版)</w:t>
      </w:r>
      <w:r w:rsidRPr="005E73FB">
        <w:rPr>
          <w:rFonts w:asciiTheme="minorEastAsia" w:eastAsiaTheme="minorEastAsia" w:hAnsiTheme="minorEastAsia" w:cs="宋体"/>
          <w:szCs w:val="21"/>
        </w:rPr>
        <w:t xml:space="preserve">》 </w:t>
      </w:r>
      <w:r w:rsidRPr="005E73FB">
        <w:rPr>
          <w:rFonts w:asciiTheme="minorEastAsia" w:eastAsiaTheme="minorEastAsia" w:hAnsiTheme="minorEastAsia" w:cs="宋体" w:hint="eastAsia"/>
          <w:szCs w:val="21"/>
        </w:rPr>
        <w:t>董建明等编著　清华大学</w:t>
      </w:r>
      <w:r w:rsidRPr="005E73FB">
        <w:rPr>
          <w:rFonts w:asciiTheme="minorEastAsia" w:eastAsiaTheme="minorEastAsia" w:hAnsiTheme="minorEastAsia" w:cs="宋体"/>
          <w:szCs w:val="21"/>
        </w:rPr>
        <w:t>出版社</w:t>
      </w:r>
      <w:r w:rsidRPr="005E73FB">
        <w:rPr>
          <w:rFonts w:asciiTheme="minorEastAsia" w:eastAsiaTheme="minorEastAsia" w:hAnsiTheme="minorEastAsia" w:cs="宋体" w:hint="eastAsia"/>
          <w:szCs w:val="21"/>
        </w:rPr>
        <w:t>2010</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szCs w:val="21"/>
        </w:rPr>
        <w:t>[4]《</w:t>
      </w:r>
      <w:r w:rsidRPr="005E73FB">
        <w:rPr>
          <w:rFonts w:asciiTheme="minorEastAsia" w:eastAsiaTheme="minorEastAsia" w:hAnsiTheme="minorEastAsia" w:cs="宋体" w:hint="eastAsia"/>
          <w:szCs w:val="21"/>
        </w:rPr>
        <w:t>人机交互技术:　原理与应用</w:t>
      </w:r>
      <w:r w:rsidRPr="005E73FB">
        <w:rPr>
          <w:rFonts w:asciiTheme="minorEastAsia" w:eastAsiaTheme="minorEastAsia" w:hAnsiTheme="minorEastAsia" w:cs="宋体"/>
          <w:szCs w:val="21"/>
        </w:rPr>
        <w:t xml:space="preserve">》 </w:t>
      </w:r>
      <w:r w:rsidRPr="005E73FB">
        <w:rPr>
          <w:rFonts w:asciiTheme="minorEastAsia" w:eastAsiaTheme="minorEastAsia" w:hAnsiTheme="minorEastAsia" w:cs="宋体" w:hint="eastAsia"/>
          <w:szCs w:val="21"/>
        </w:rPr>
        <w:t>孟祥旭,李学庆编著　清华大学出版社　2004.</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szCs w:val="21"/>
        </w:rPr>
        <w:t>[5]《</w:t>
      </w:r>
      <w:r w:rsidRPr="005E73FB">
        <w:rPr>
          <w:rFonts w:asciiTheme="minorEastAsia" w:eastAsiaTheme="minorEastAsia" w:hAnsiTheme="minorEastAsia" w:cs="宋体" w:hint="eastAsia"/>
          <w:szCs w:val="21"/>
        </w:rPr>
        <w:t>人机界面设计与应用</w:t>
      </w:r>
      <w:r w:rsidRPr="005E73FB">
        <w:rPr>
          <w:rFonts w:asciiTheme="minorEastAsia" w:eastAsiaTheme="minorEastAsia" w:hAnsiTheme="minorEastAsia" w:cs="宋体"/>
          <w:szCs w:val="21"/>
        </w:rPr>
        <w:t>》</w:t>
      </w:r>
      <w:r w:rsidRPr="005E73FB">
        <w:rPr>
          <w:rFonts w:asciiTheme="minorEastAsia" w:eastAsiaTheme="minorEastAsia" w:hAnsiTheme="minorEastAsia" w:cs="宋体" w:hint="eastAsia"/>
          <w:szCs w:val="21"/>
        </w:rPr>
        <w:t xml:space="preserve">　李</w:t>
      </w:r>
      <w:proofErr w:type="gramStart"/>
      <w:r w:rsidRPr="005E73FB">
        <w:rPr>
          <w:rFonts w:asciiTheme="minorEastAsia" w:eastAsiaTheme="minorEastAsia" w:hAnsiTheme="minorEastAsia" w:cs="宋体" w:hint="eastAsia"/>
          <w:szCs w:val="21"/>
        </w:rPr>
        <w:t>方园</w:t>
      </w:r>
      <w:proofErr w:type="gramEnd"/>
      <w:r w:rsidRPr="005E73FB">
        <w:rPr>
          <w:rFonts w:asciiTheme="minorEastAsia" w:eastAsiaTheme="minorEastAsia" w:hAnsiTheme="minorEastAsia" w:cs="宋体" w:hint="eastAsia"/>
          <w:szCs w:val="21"/>
        </w:rPr>
        <w:t>编著　化学工业出版社　2008.</w:t>
      </w:r>
    </w:p>
    <w:p w:rsidR="00D80B98" w:rsidRPr="005E73FB" w:rsidRDefault="00D80B98">
      <w:pPr>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《软件工程》课程简介</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 xml:space="preserve">B021208 </w:t>
      </w:r>
      <w:r w:rsidRPr="005E73FB">
        <w:rPr>
          <w:rFonts w:asciiTheme="minorEastAsia" w:eastAsiaTheme="minorEastAsia" w:hAnsiTheme="minorEastAsia" w:hint="eastAsia"/>
          <w:szCs w:val="21"/>
        </w:rPr>
        <w:t>课程名称：</w:t>
      </w:r>
      <w:r w:rsidRPr="005E73FB">
        <w:rPr>
          <w:rFonts w:asciiTheme="minorEastAsia" w:eastAsiaTheme="minorEastAsia" w:hAnsiTheme="minorEastAsia" w:cs="Courier New" w:hint="eastAsia"/>
          <w:snapToGrid w:val="0"/>
          <w:kern w:val="0"/>
          <w:szCs w:val="21"/>
        </w:rPr>
        <w:t xml:space="preserve">软件工程 </w:t>
      </w:r>
      <w:r w:rsidRPr="005E73FB">
        <w:rPr>
          <w:rFonts w:asciiTheme="minorEastAsia" w:eastAsiaTheme="minorEastAsia" w:hAnsiTheme="minorEastAsia" w:cs="Courier New"/>
          <w:snapToGrid w:val="0"/>
          <w:kern w:val="0"/>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课时：4</w:t>
      </w:r>
      <w:r w:rsidRPr="005E73FB">
        <w:rPr>
          <w:rFonts w:asciiTheme="minorEastAsia" w:eastAsiaTheme="minorEastAsia" w:hAnsiTheme="minorEastAsia"/>
          <w:szCs w:val="21"/>
        </w:rPr>
        <w:t>0</w:t>
      </w:r>
      <w:r w:rsidRPr="005E73FB">
        <w:rPr>
          <w:rFonts w:asciiTheme="minorEastAsia" w:eastAsiaTheme="minorEastAsia" w:hAnsiTheme="minorEastAsia" w:hint="eastAsia"/>
          <w:szCs w:val="21"/>
        </w:rPr>
        <w:t xml:space="preserve">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主讲教师：王宗江                职称：教授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8785510</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r w:rsidR="00301AC5" w:rsidRPr="005E73FB">
        <w:rPr>
          <w:rFonts w:asciiTheme="minorEastAsia" w:eastAsiaTheme="minorEastAsia" w:hAnsiTheme="minorEastAsia" w:hint="eastAsia"/>
          <w:szCs w:val="21"/>
        </w:rPr>
        <w:t xml:space="preserve"> </w:t>
      </w:r>
    </w:p>
    <w:p w:rsidR="00D80B98" w:rsidRPr="005E73FB" w:rsidRDefault="00301AC5">
      <w:pPr>
        <w:pStyle w:val="a3"/>
        <w:spacing w:line="400" w:lineRule="exact"/>
        <w:ind w:firstLine="420"/>
        <w:rPr>
          <w:rFonts w:asciiTheme="minorEastAsia" w:eastAsiaTheme="minorEastAsia" w:hAnsiTheme="minorEastAsia" w:cs="Tahoma"/>
          <w:sz w:val="21"/>
          <w:szCs w:val="21"/>
        </w:rPr>
      </w:pPr>
      <w:r w:rsidRPr="005E73FB">
        <w:rPr>
          <w:rFonts w:asciiTheme="minorEastAsia" w:eastAsiaTheme="minorEastAsia" w:hAnsiTheme="minorEastAsia" w:cs="Tahoma"/>
          <w:sz w:val="21"/>
          <w:szCs w:val="21"/>
        </w:rPr>
        <w:t>本课程从实用角度出发介绍软件工程的基本原理、概念和技术方法，使学生比较系统地掌握软件工程的原理、方法与技术，并能用工程化的思想指导软件的开发工作，为学生今后从事软件项目开发奠定良好基础。学生通过本课程的学习，除对软件工程方法应有明确的了解外，应能自觉地运用软件工程的技术规范实际的软件设计与开发。主要</w:t>
      </w:r>
      <w:r w:rsidRPr="005E73FB">
        <w:rPr>
          <w:rFonts w:asciiTheme="minorEastAsia" w:eastAsiaTheme="minorEastAsia" w:hAnsiTheme="minorEastAsia" w:cs="Tahoma" w:hint="eastAsia"/>
          <w:sz w:val="21"/>
          <w:szCs w:val="21"/>
        </w:rPr>
        <w:t>内容</w:t>
      </w:r>
      <w:r w:rsidRPr="005E73FB">
        <w:rPr>
          <w:rFonts w:asciiTheme="minorEastAsia" w:eastAsiaTheme="minorEastAsia" w:hAnsiTheme="minorEastAsia" w:cs="Tahoma"/>
          <w:sz w:val="21"/>
          <w:szCs w:val="21"/>
        </w:rPr>
        <w:t>包括传统的软件开发过程和面向对象的软件开发过程；介绍统一建模语言UML的基本知识和建模方法；介绍软件工程管理和质量保证的有关知识；了解软件工程标准化的相关要求。</w:t>
      </w:r>
    </w:p>
    <w:p w:rsidR="00D80B98" w:rsidRPr="005E73FB" w:rsidRDefault="00D80B98">
      <w:pPr>
        <w:spacing w:line="360" w:lineRule="auto"/>
        <w:rPr>
          <w:rFonts w:asciiTheme="minorEastAsia" w:eastAsiaTheme="minorEastAsia" w:hAnsiTheme="minorEastAsia"/>
          <w:szCs w:val="21"/>
        </w:rPr>
      </w:pP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[1]张海藩,牟永敏. 软件工程导论（第6版）.清华大学出版社，2013.08</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[2]郑人杰,马素霞,</w:t>
      </w:r>
      <w:proofErr w:type="gramStart"/>
      <w:r w:rsidRPr="005E73FB">
        <w:rPr>
          <w:rFonts w:asciiTheme="minorEastAsia" w:eastAsiaTheme="minorEastAsia" w:hAnsiTheme="minorEastAsia" w:cs="宋体" w:hint="eastAsia"/>
          <w:szCs w:val="21"/>
        </w:rPr>
        <w:t>殷人昆</w:t>
      </w:r>
      <w:proofErr w:type="gramEnd"/>
      <w:r w:rsidRPr="005E73FB">
        <w:rPr>
          <w:rFonts w:asciiTheme="minorEastAsia" w:eastAsiaTheme="minorEastAsia" w:hAnsiTheme="minorEastAsia" w:cs="宋体" w:hint="eastAsia"/>
          <w:szCs w:val="21"/>
        </w:rPr>
        <w:t>. 软件工程概论（第2版）.机械工业出版社，2014.11</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[3]韩万江,姜立新. 软件项目管理案例教程（第3版）.机械工业出版社，2015.10</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[4]赵春刚. UML实用基础教程.北京大学出版社，2013.2</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[5]徐光侠,</w:t>
      </w:r>
      <w:proofErr w:type="gramStart"/>
      <w:r w:rsidRPr="005E73FB">
        <w:rPr>
          <w:rFonts w:asciiTheme="minorEastAsia" w:eastAsiaTheme="minorEastAsia" w:hAnsiTheme="minorEastAsia" w:cs="宋体" w:hint="eastAsia"/>
          <w:szCs w:val="21"/>
        </w:rPr>
        <w:t>韦庆杰</w:t>
      </w:r>
      <w:proofErr w:type="gramEnd"/>
      <w:r w:rsidRPr="005E73FB">
        <w:rPr>
          <w:rFonts w:asciiTheme="minorEastAsia" w:eastAsiaTheme="minorEastAsia" w:hAnsiTheme="minorEastAsia" w:cs="宋体" w:hint="eastAsia"/>
          <w:szCs w:val="21"/>
        </w:rPr>
        <w:t>. 软件测试技术教程.人民邮电出版社，2011.04</w:t>
      </w:r>
    </w:p>
    <w:p w:rsidR="00D80B98" w:rsidRPr="005E73FB" w:rsidRDefault="00301AC5">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[6]徐晓飞,王忠杰. 服务工程与方法论.清华大学出版社，2011.11</w:t>
      </w:r>
    </w:p>
    <w:p w:rsidR="00D80B98" w:rsidRPr="005E73FB" w:rsidRDefault="00D80B98">
      <w:pPr>
        <w:rPr>
          <w:rFonts w:asciiTheme="minorEastAsia" w:eastAsiaTheme="minorEastAsia" w:hAnsiTheme="minorEastAsia"/>
          <w:szCs w:val="21"/>
        </w:rPr>
      </w:pPr>
    </w:p>
    <w:p w:rsidR="00D80B98" w:rsidRPr="005E73FB" w:rsidRDefault="00D80B98">
      <w:pPr>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《计算机网络》课程简介</w:t>
      </w:r>
    </w:p>
    <w:p w:rsidR="00E66EB5" w:rsidRPr="005E73FB" w:rsidRDefault="00301AC5"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w:t>
      </w:r>
      <w:r w:rsidRPr="005E73FB">
        <w:rPr>
          <w:rFonts w:asciiTheme="minorEastAsia" w:eastAsiaTheme="minorEastAsia" w:hAnsiTheme="minorEastAsia"/>
          <w:szCs w:val="21"/>
        </w:rPr>
        <w:t>021103</w:t>
      </w:r>
      <w:r w:rsidRPr="005E73FB">
        <w:rPr>
          <w:rFonts w:asciiTheme="minorEastAsia" w:eastAsiaTheme="minorEastAsia" w:hAnsiTheme="minorEastAsia" w:hint="eastAsia"/>
          <w:szCs w:val="21"/>
        </w:rPr>
        <w:t xml:space="preserve">  课程名称：《计算机网络教程（第5版）》（</w:t>
      </w:r>
      <w:r w:rsidRPr="005E73FB">
        <w:rPr>
          <w:rFonts w:asciiTheme="minorEastAsia" w:eastAsiaTheme="minorEastAsia" w:hAnsiTheme="minorEastAsia"/>
          <w:szCs w:val="21"/>
        </w:rPr>
        <w:t>A Textbook on Computer Networks</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60</w:t>
      </w:r>
      <w:r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主讲教师：刘瑜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8785510</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本课程以考研大纲为线索，重点描述计算机网络的基本概念、基本原理、基本技术和基本方法，学完课程之后能综合所学知识，能根据给定的案例，设计出管理、配置网络的方案，并评析维护网络的方法。能运用所学的知识和技能，针对给定的案例，对照检查网络故障，判定故障原因，给出故障排除方法。在学习过程中，通过小组讨论，培养学生的交流沟通能力，增强合作意识，提升合作能力。在案例分析过程中，形成关注当今社会相关问题的兴趣。</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D80B98" w:rsidRPr="005E73FB" w:rsidRDefault="00301AC5">
      <w:pPr>
        <w:rPr>
          <w:rFonts w:asciiTheme="minorEastAsia" w:eastAsiaTheme="minorEastAsia" w:hAnsiTheme="minorEastAsia"/>
          <w:szCs w:val="21"/>
        </w:rPr>
      </w:pPr>
      <w:r w:rsidRPr="005E73FB">
        <w:rPr>
          <w:rFonts w:asciiTheme="minorEastAsia" w:eastAsiaTheme="minorEastAsia" w:hAnsiTheme="minorEastAsia"/>
          <w:szCs w:val="21"/>
        </w:rPr>
        <w:t>James F．Kurose，</w:t>
      </w:r>
      <w:r w:rsidRPr="005E73FB">
        <w:rPr>
          <w:rFonts w:asciiTheme="minorEastAsia" w:eastAsiaTheme="minorEastAsia" w:hAnsiTheme="minorEastAsia" w:hint="eastAsia"/>
          <w:szCs w:val="21"/>
        </w:rPr>
        <w:t>计算机网络（自顶向下方法），机械工业出版社。</w:t>
      </w:r>
    </w:p>
    <w:p w:rsidR="00D80B98" w:rsidRPr="005E73FB" w:rsidRDefault="00301AC5" w:rsidP="006E26E6">
      <w:pPr>
        <w:rPr>
          <w:rFonts w:asciiTheme="minorEastAsia" w:eastAsiaTheme="minorEastAsia" w:hAnsiTheme="minorEastAsia"/>
          <w:szCs w:val="21"/>
        </w:rPr>
      </w:pPr>
      <w:r w:rsidRPr="005E73FB">
        <w:rPr>
          <w:rFonts w:asciiTheme="minorEastAsia" w:eastAsiaTheme="minorEastAsia" w:hAnsiTheme="minorEastAsia"/>
          <w:szCs w:val="21"/>
        </w:rPr>
        <w:t>Mark Stamp.</w:t>
      </w:r>
      <w:r w:rsidRPr="005E73FB">
        <w:rPr>
          <w:rFonts w:asciiTheme="minorEastAsia" w:eastAsiaTheme="minorEastAsia" w:hAnsiTheme="minorEastAsia" w:hint="eastAsia"/>
          <w:szCs w:val="21"/>
        </w:rPr>
        <w:t xml:space="preserve"> 信息安全原理与实践（第2版），清华大学出版社</w:t>
      </w: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《数据库技术与应用》课程简介</w:t>
      </w:r>
    </w:p>
    <w:p w:rsidR="00E66EB5" w:rsidRPr="005E73FB" w:rsidRDefault="00301AC5"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课程代码： </w:t>
      </w:r>
      <w:r w:rsidRPr="005E73FB">
        <w:rPr>
          <w:rFonts w:asciiTheme="minorEastAsia" w:eastAsiaTheme="minorEastAsia" w:hAnsiTheme="minorEastAsia"/>
          <w:szCs w:val="21"/>
        </w:rPr>
        <w:t>B021003</w:t>
      </w:r>
      <w:r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szCs w:val="21"/>
        </w:rPr>
        <w:t xml:space="preserve">课程名称：《数据库技术与应用》（Database technology and application ）课时：48 </w:t>
      </w:r>
      <w:r w:rsidR="006E26E6"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主讲教师：黄忠义        职称：副教授        联系方式：</w:t>
      </w:r>
      <w:r w:rsidR="00E66EB5" w:rsidRPr="005E73FB">
        <w:rPr>
          <w:rFonts w:asciiTheme="minorEastAsia" w:eastAsiaTheme="minorEastAsia" w:hAnsiTheme="minorEastAsia" w:cs="宋体" w:hint="eastAsia"/>
          <w:kern w:val="0"/>
          <w:szCs w:val="21"/>
        </w:rPr>
        <w:t>8785510</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D80B98" w:rsidRPr="005E73FB" w:rsidRDefault="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数据库技术</w:t>
      </w:r>
      <w:r w:rsidRPr="005E73FB">
        <w:rPr>
          <w:rFonts w:asciiTheme="minorEastAsia" w:eastAsiaTheme="minorEastAsia" w:hAnsiTheme="minorEastAsia" w:hint="eastAsia"/>
          <w:szCs w:val="21"/>
        </w:rPr>
        <w:t>与</w:t>
      </w:r>
      <w:r w:rsidRPr="005E73FB">
        <w:rPr>
          <w:rFonts w:asciiTheme="minorEastAsia" w:eastAsiaTheme="minorEastAsia" w:hAnsiTheme="minorEastAsia"/>
          <w:szCs w:val="21"/>
        </w:rPr>
        <w:t>应用</w:t>
      </w:r>
      <w:r w:rsidRPr="005E73FB">
        <w:rPr>
          <w:rFonts w:asciiTheme="minorEastAsia" w:eastAsiaTheme="minorEastAsia" w:hAnsiTheme="minorEastAsia" w:hint="eastAsia"/>
          <w:szCs w:val="21"/>
        </w:rPr>
        <w:t>》课程属于“数据库及程序设计基础”范畴，是高校计算机基础教育的第二层次的内容。根据高教司文科计算机基础的教学要求，大学生应该掌握数据库基本理论及数据库应用程序的简单开发。</w:t>
      </w:r>
      <w:r w:rsidRPr="005E73FB">
        <w:rPr>
          <w:rFonts w:asciiTheme="minorEastAsia" w:eastAsiaTheme="minorEastAsia" w:hAnsiTheme="minorEastAsia"/>
          <w:szCs w:val="21"/>
        </w:rPr>
        <w:t>Access</w:t>
      </w:r>
      <w:r w:rsidRPr="005E73FB">
        <w:rPr>
          <w:rFonts w:asciiTheme="minorEastAsia" w:eastAsiaTheme="minorEastAsia" w:hAnsiTheme="minorEastAsia" w:hint="eastAsia"/>
          <w:szCs w:val="21"/>
        </w:rPr>
        <w:t>数据库管理系统是Microsoft公司的关系型桌面数据库平台产品，由于其操作界面友好</w:t>
      </w:r>
      <w:r w:rsidRPr="005E73FB">
        <w:rPr>
          <w:rFonts w:asciiTheme="minorEastAsia" w:eastAsiaTheme="minorEastAsia" w:hAnsiTheme="minorEastAsia"/>
          <w:szCs w:val="21"/>
        </w:rPr>
        <w:t>，易学易用、功能强大</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与其他Office软件</w:t>
      </w:r>
      <w:r w:rsidRPr="005E73FB">
        <w:rPr>
          <w:rFonts w:asciiTheme="minorEastAsia" w:eastAsiaTheme="minorEastAsia" w:hAnsiTheme="minorEastAsia" w:hint="eastAsia"/>
          <w:szCs w:val="21"/>
        </w:rPr>
        <w:t>能</w:t>
      </w:r>
      <w:r w:rsidRPr="005E73FB">
        <w:rPr>
          <w:rFonts w:asciiTheme="minorEastAsia" w:eastAsiaTheme="minorEastAsia" w:hAnsiTheme="minorEastAsia"/>
          <w:szCs w:val="21"/>
        </w:rPr>
        <w:t>有效集成等</w:t>
      </w:r>
      <w:r w:rsidRPr="005E73FB">
        <w:rPr>
          <w:rFonts w:asciiTheme="minorEastAsia" w:eastAsiaTheme="minorEastAsia" w:hAnsiTheme="minorEastAsia" w:hint="eastAsia"/>
          <w:szCs w:val="21"/>
        </w:rPr>
        <w:t>，是目前微机上比较流行的数据库管理系统，是大学生掌握数据库及程序设计方法的必修课。</w:t>
      </w:r>
    </w:p>
    <w:p w:rsidR="00D80B98" w:rsidRPr="005E73FB" w:rsidRDefault="00301AC5">
      <w:pPr>
        <w:ind w:firstLine="435"/>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数据库技术</w:t>
      </w:r>
      <w:r w:rsidRPr="005E73FB">
        <w:rPr>
          <w:rFonts w:asciiTheme="minorEastAsia" w:eastAsiaTheme="minorEastAsia" w:hAnsiTheme="minorEastAsia" w:hint="eastAsia"/>
          <w:szCs w:val="21"/>
        </w:rPr>
        <w:t>与</w:t>
      </w:r>
      <w:r w:rsidRPr="005E73FB">
        <w:rPr>
          <w:rFonts w:asciiTheme="minorEastAsia" w:eastAsiaTheme="minorEastAsia" w:hAnsiTheme="minorEastAsia"/>
          <w:szCs w:val="21"/>
        </w:rPr>
        <w:t>应用</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课程</w:t>
      </w:r>
      <w:r w:rsidRPr="005E73FB">
        <w:rPr>
          <w:rFonts w:asciiTheme="minorEastAsia" w:eastAsiaTheme="minorEastAsia" w:hAnsiTheme="minorEastAsia" w:hint="eastAsia"/>
          <w:szCs w:val="21"/>
        </w:rPr>
        <w:t>是一门实践性非常强的课程，要求学生注意把理论和实践紧密地联系起来。通过学习该课程，</w:t>
      </w:r>
      <w:r w:rsidRPr="005E73FB">
        <w:rPr>
          <w:rFonts w:asciiTheme="minorEastAsia" w:eastAsiaTheme="minorEastAsia" w:hAnsiTheme="minorEastAsia"/>
          <w:szCs w:val="21"/>
        </w:rPr>
        <w:t>使学生</w:t>
      </w:r>
      <w:r w:rsidRPr="005E73FB">
        <w:rPr>
          <w:rFonts w:asciiTheme="minorEastAsia" w:eastAsiaTheme="minorEastAsia" w:hAnsiTheme="minorEastAsia" w:hint="eastAsia"/>
          <w:szCs w:val="21"/>
        </w:rPr>
        <w:t>达到以下要求：具备数据库系统的基础知识；熟悉面向对象的概念；掌握ACCESS数据库的表、查询、窗体、报表、</w:t>
      </w:r>
      <w:proofErr w:type="gramStart"/>
      <w:r w:rsidRPr="005E73FB">
        <w:rPr>
          <w:rFonts w:asciiTheme="minorEastAsia" w:eastAsiaTheme="minorEastAsia" w:hAnsiTheme="minorEastAsia" w:hint="eastAsia"/>
          <w:szCs w:val="21"/>
        </w:rPr>
        <w:t>宏以及</w:t>
      </w:r>
      <w:proofErr w:type="gramEnd"/>
      <w:r w:rsidRPr="005E73FB">
        <w:rPr>
          <w:rFonts w:asciiTheme="minorEastAsia" w:eastAsiaTheme="minorEastAsia" w:hAnsiTheme="minorEastAsia" w:hint="eastAsia"/>
          <w:szCs w:val="21"/>
        </w:rPr>
        <w:t>模块对象的操作方法；能使用Access数据库系统管理用户数据库以及开发小型数据库应用系统。</w:t>
      </w:r>
    </w:p>
    <w:p w:rsidR="00D80B98" w:rsidRPr="005E73FB" w:rsidRDefault="00301AC5">
      <w:pPr>
        <w:ind w:firstLine="435"/>
        <w:rPr>
          <w:rFonts w:asciiTheme="minorEastAsia" w:eastAsiaTheme="minorEastAsia" w:hAnsiTheme="minorEastAsia"/>
          <w:szCs w:val="21"/>
        </w:rPr>
      </w:pPr>
      <w:r w:rsidRPr="005E73FB">
        <w:rPr>
          <w:rFonts w:asciiTheme="minorEastAsia" w:eastAsiaTheme="minorEastAsia" w:hAnsiTheme="minorEastAsia" w:hint="eastAsia"/>
          <w:szCs w:val="21"/>
        </w:rPr>
        <w:t>由于数据库知识博大精深，根据文科生的特点，在本门课程的教学中，提倡采用“案例教学”法组织教学，并切实组织好实验教学环节。</w:t>
      </w:r>
    </w:p>
    <w:p w:rsidR="00D80B98" w:rsidRPr="005E73FB" w:rsidRDefault="00301AC5">
      <w:pPr>
        <w:pStyle w:val="a4"/>
        <w:ind w:firstLine="454"/>
        <w:jc w:val="left"/>
        <w:rPr>
          <w:rFonts w:asciiTheme="minorEastAsia" w:eastAsiaTheme="minorEastAsia" w:hAnsiTheme="minorEastAsia"/>
        </w:rPr>
      </w:pPr>
      <w:r w:rsidRPr="005E73FB">
        <w:rPr>
          <w:rFonts w:asciiTheme="minorEastAsia" w:eastAsiaTheme="minorEastAsia" w:hAnsiTheme="minorEastAsia" w:hint="eastAsia"/>
        </w:rPr>
        <w:t>理论教学使用多媒体教室。</w:t>
      </w:r>
    </w:p>
    <w:p w:rsidR="00D80B98" w:rsidRPr="005E73FB" w:rsidRDefault="00D80B98">
      <w:pPr>
        <w:ind w:firstLineChars="200" w:firstLine="420"/>
        <w:rPr>
          <w:rFonts w:asciiTheme="minorEastAsia" w:eastAsiaTheme="minorEastAsia" w:hAnsiTheme="minorEastAsia"/>
          <w:szCs w:val="21"/>
        </w:rPr>
      </w:pPr>
    </w:p>
    <w:p w:rsidR="00D80B98" w:rsidRPr="005E73FB" w:rsidRDefault="00301AC5">
      <w:pPr>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D80B98" w:rsidRPr="005E73FB" w:rsidRDefault="00301AC5">
      <w:pPr>
        <w:pStyle w:val="a4"/>
        <w:ind w:firstLineChars="200" w:firstLine="420"/>
        <w:jc w:val="left"/>
        <w:rPr>
          <w:rFonts w:asciiTheme="minorEastAsia" w:eastAsiaTheme="minorEastAsia" w:hAnsiTheme="minorEastAsia"/>
        </w:rPr>
      </w:pPr>
      <w:r w:rsidRPr="005E73FB">
        <w:rPr>
          <w:rFonts w:asciiTheme="minorEastAsia" w:eastAsiaTheme="minorEastAsia" w:hAnsiTheme="minorEastAsia" w:hint="eastAsia"/>
        </w:rPr>
        <w:t>1.《Access 2010数据库技术及应用》（第二版）  冯伟昌   科学出版社  2015</w:t>
      </w:r>
    </w:p>
    <w:p w:rsidR="00D80B98" w:rsidRPr="005E73FB" w:rsidRDefault="00301AC5">
      <w:pPr>
        <w:pStyle w:val="a4"/>
        <w:ind w:firstLineChars="200" w:firstLine="420"/>
        <w:jc w:val="left"/>
        <w:rPr>
          <w:rFonts w:asciiTheme="minorEastAsia" w:eastAsiaTheme="minorEastAsia" w:hAnsiTheme="minorEastAsia"/>
        </w:rPr>
      </w:pPr>
      <w:r w:rsidRPr="005E73FB">
        <w:rPr>
          <w:rFonts w:asciiTheme="minorEastAsia" w:eastAsiaTheme="minorEastAsia" w:hAnsiTheme="minorEastAsia" w:hint="eastAsia"/>
        </w:rPr>
        <w:t>2.《Access 2010数据库应用基础教程》 施兴家、王秉宏   清华大学出版社 2013</w:t>
      </w:r>
    </w:p>
    <w:p w:rsidR="00D80B98" w:rsidRPr="005E73FB" w:rsidRDefault="00D80B98">
      <w:pPr>
        <w:ind w:firstLineChars="200" w:firstLine="420"/>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《大学IT》课程简介</w:t>
      </w: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课程代码：B021001  课程名称：《大学IT》（University IT）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24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主讲教师：王涛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8785510</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r w:rsidR="00301AC5" w:rsidRPr="005E73FB">
        <w:rPr>
          <w:rFonts w:asciiTheme="minorEastAsia" w:eastAsiaTheme="minorEastAsia" w:hAnsiTheme="minorEastAsia" w:hint="eastAsia"/>
          <w:szCs w:val="21"/>
        </w:rPr>
        <w:t xml:space="preserve"> </w:t>
      </w:r>
    </w:p>
    <w:p w:rsidR="00D80B98" w:rsidRPr="005E73FB" w:rsidRDefault="00301AC5">
      <w:pPr>
        <w:ind w:firstLine="540"/>
        <w:rPr>
          <w:rFonts w:asciiTheme="minorEastAsia" w:eastAsiaTheme="minorEastAsia" w:hAnsiTheme="minorEastAsia"/>
          <w:szCs w:val="21"/>
        </w:rPr>
      </w:pPr>
      <w:r w:rsidRPr="005E73FB">
        <w:rPr>
          <w:rFonts w:asciiTheme="minorEastAsia" w:eastAsiaTheme="minorEastAsia" w:hAnsiTheme="minorEastAsia" w:hint="eastAsia"/>
          <w:szCs w:val="21"/>
        </w:rPr>
        <w:t>本课程是非计算机专业通识教育考查课，课程开设的主要目的是使大学生了解IT的相关知识，培养学生的计算机基本技能、信息的处理和应用能力，促进学生计算思维的形成。通过该课程的学习，使学生掌握计算机科学的基本理论和知识，熟悉计算机软硬件的基本构造和原理，能够使用典型的系统软件和应用软件，了解通信和网络的有关知识、数据管理的基本过程，理解网络信息安全的基本理论，熟悉多媒体的基本理论和应用，了解人工智能的基本理论和语言。为后续计算机课程的学习奠定基础。</w:t>
      </w:r>
    </w:p>
    <w:p w:rsidR="00D80B98" w:rsidRPr="005E73FB" w:rsidRDefault="00D80B98">
      <w:pPr>
        <w:spacing w:line="360" w:lineRule="auto"/>
        <w:rPr>
          <w:rFonts w:asciiTheme="minorEastAsia" w:eastAsiaTheme="minorEastAsia" w:hAnsiTheme="minorEastAsia"/>
          <w:szCs w:val="21"/>
        </w:rPr>
      </w:pP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D80B98" w:rsidRPr="005E73FB" w:rsidRDefault="00301AC5">
      <w:pPr>
        <w:ind w:firstLine="540"/>
        <w:rPr>
          <w:rFonts w:asciiTheme="minorEastAsia" w:eastAsiaTheme="minorEastAsia" w:hAnsiTheme="minorEastAsia"/>
          <w:szCs w:val="21"/>
        </w:rPr>
      </w:pPr>
      <w:r w:rsidRPr="005E73FB">
        <w:rPr>
          <w:rFonts w:asciiTheme="minorEastAsia" w:eastAsiaTheme="minorEastAsia" w:hAnsiTheme="minorEastAsia" w:hint="eastAsia"/>
          <w:szCs w:val="21"/>
        </w:rPr>
        <w:t>《大学IT》（第八版）    山东省教育厅组编       中国石油大学出版社</w:t>
      </w:r>
    </w:p>
    <w:p w:rsidR="00D80B98" w:rsidRPr="005E73FB" w:rsidRDefault="00301AC5">
      <w:pPr>
        <w:ind w:firstLine="540"/>
        <w:rPr>
          <w:rFonts w:asciiTheme="minorEastAsia" w:eastAsiaTheme="minorEastAsia" w:hAnsiTheme="minorEastAsia"/>
          <w:szCs w:val="21"/>
        </w:rPr>
      </w:pPr>
      <w:r w:rsidRPr="005E73FB">
        <w:rPr>
          <w:rFonts w:asciiTheme="minorEastAsia" w:eastAsiaTheme="minorEastAsia" w:hAnsiTheme="minorEastAsia" w:hint="eastAsia"/>
          <w:szCs w:val="21"/>
        </w:rPr>
        <w:t>《大学IT实验教程》（第八版）    山东省教育厅组编     中国石油大学出版社</w:t>
      </w:r>
    </w:p>
    <w:p w:rsidR="00D80B98" w:rsidRPr="005E73FB" w:rsidRDefault="00D80B98">
      <w:pPr>
        <w:rPr>
          <w:rFonts w:asciiTheme="minorEastAsia" w:eastAsiaTheme="minorEastAsia" w:hAnsiTheme="minorEastAsia"/>
          <w:szCs w:val="21"/>
        </w:rPr>
      </w:pPr>
    </w:p>
    <w:p w:rsidR="00D80B98" w:rsidRPr="005E73FB" w:rsidRDefault="00D80B98">
      <w:pPr>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D80B98" w:rsidRPr="005E73FB" w:rsidRDefault="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《单片机原理与应用》课程简介</w:t>
      </w:r>
    </w:p>
    <w:p w:rsidR="00D80B98" w:rsidRPr="005E73FB" w:rsidRDefault="00301AC5">
      <w:pPr>
        <w:spacing w:line="360" w:lineRule="auto"/>
        <w:rPr>
          <w:rFonts w:asciiTheme="minorEastAsia" w:eastAsiaTheme="minorEastAsia" w:hAnsiTheme="minorEastAsia"/>
          <w:szCs w:val="21"/>
          <w:shd w:val="clear" w:color="auto" w:fill="FFFFFF"/>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hint="eastAsia"/>
          <w:bCs/>
          <w:szCs w:val="21"/>
        </w:rPr>
        <w:t>B022113</w:t>
      </w:r>
      <w:r w:rsidRPr="005E73FB">
        <w:rPr>
          <w:rFonts w:asciiTheme="minorEastAsia" w:eastAsiaTheme="minorEastAsia" w:hAnsiTheme="minorEastAsia" w:hint="eastAsia"/>
          <w:szCs w:val="21"/>
        </w:rPr>
        <w:t xml:space="preserve">  课程名称：《单片机原理与应用》</w:t>
      </w:r>
      <w:r w:rsidRPr="005E73FB">
        <w:rPr>
          <w:rFonts w:asciiTheme="minorEastAsia" w:eastAsiaTheme="minorEastAsia" w:hAnsiTheme="minorEastAsia" w:hint="eastAsia"/>
          <w:szCs w:val="21"/>
          <w:shd w:val="clear" w:color="auto" w:fill="FFFFFF"/>
        </w:rPr>
        <w:t>（</w:t>
      </w:r>
      <w:r w:rsidRPr="005E73FB">
        <w:rPr>
          <w:rFonts w:asciiTheme="minorEastAsia" w:eastAsiaTheme="minorEastAsia" w:hAnsiTheme="minorEastAsia"/>
          <w:szCs w:val="21"/>
          <w:shd w:val="clear" w:color="auto" w:fill="FFFFFF"/>
        </w:rPr>
        <w:t>Principle and</w:t>
      </w:r>
      <w:r w:rsidRPr="005E73FB">
        <w:rPr>
          <w:rFonts w:asciiTheme="minorEastAsia" w:eastAsiaTheme="minorEastAsia" w:hAnsiTheme="minorEastAsia" w:hint="eastAsia"/>
          <w:szCs w:val="21"/>
          <w:shd w:val="clear" w:color="auto" w:fill="FFFFFF"/>
        </w:rPr>
        <w:t xml:space="preserve"> Response</w:t>
      </w:r>
      <w:r w:rsidRPr="005E73FB">
        <w:rPr>
          <w:rFonts w:asciiTheme="minorEastAsia" w:eastAsiaTheme="minorEastAsia" w:hAnsiTheme="minorEastAsia"/>
          <w:szCs w:val="21"/>
          <w:shd w:val="clear" w:color="auto" w:fill="FFFFFF"/>
        </w:rPr>
        <w:t xml:space="preserve"> of Single Chip </w:t>
      </w:r>
      <w:r w:rsidRPr="005E73FB">
        <w:rPr>
          <w:rFonts w:asciiTheme="minorEastAsia" w:eastAsiaTheme="minorEastAsia" w:hAnsiTheme="minorEastAsia" w:hint="eastAsia"/>
          <w:szCs w:val="21"/>
          <w:shd w:val="clear" w:color="auto" w:fill="FFFFFF"/>
        </w:rPr>
        <w:t>Microc</w:t>
      </w:r>
      <w:r w:rsidRPr="005E73FB">
        <w:rPr>
          <w:rFonts w:asciiTheme="minorEastAsia" w:eastAsiaTheme="minorEastAsia" w:hAnsiTheme="minorEastAsia"/>
          <w:szCs w:val="21"/>
          <w:shd w:val="clear" w:color="auto" w:fill="FFFFFF"/>
        </w:rPr>
        <w:t>omputer</w:t>
      </w:r>
      <w:r w:rsidRPr="005E73FB">
        <w:rPr>
          <w:rFonts w:asciiTheme="minorEastAsia" w:eastAsiaTheme="minorEastAsia" w:hAnsiTheme="minorEastAsia" w:hint="eastAsia"/>
          <w:szCs w:val="21"/>
          <w:shd w:val="clear" w:color="auto" w:fill="FFFFFF"/>
        </w:rPr>
        <w:t>）</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32        主讲教师：高寒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8785611</w:t>
      </w:r>
    </w:p>
    <w:p w:rsidR="00D80B98" w:rsidRPr="005E73FB" w:rsidRDefault="005E73F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D80B98" w:rsidRPr="005E73FB" w:rsidRDefault="00301AC5">
      <w:pPr>
        <w:spacing w:line="400" w:lineRule="exact"/>
        <w:ind w:firstLineChars="200" w:firstLine="420"/>
        <w:rPr>
          <w:rFonts w:asciiTheme="minorEastAsia" w:eastAsiaTheme="minorEastAsia" w:hAnsiTheme="minorEastAsia"/>
          <w:bCs/>
          <w:kern w:val="0"/>
          <w:szCs w:val="21"/>
        </w:rPr>
      </w:pPr>
      <w:r w:rsidRPr="005E73FB">
        <w:rPr>
          <w:rFonts w:asciiTheme="minorEastAsia" w:eastAsiaTheme="minorEastAsia" w:hAnsiTheme="minorEastAsia"/>
          <w:bCs/>
          <w:kern w:val="0"/>
          <w:szCs w:val="21"/>
        </w:rPr>
        <w:t>《单片机原理</w:t>
      </w:r>
      <w:r w:rsidRPr="005E73FB">
        <w:rPr>
          <w:rFonts w:asciiTheme="minorEastAsia" w:eastAsiaTheme="minorEastAsia" w:hAnsiTheme="minorEastAsia" w:hint="eastAsia"/>
          <w:bCs/>
          <w:kern w:val="0"/>
          <w:szCs w:val="21"/>
        </w:rPr>
        <w:t>与</w:t>
      </w:r>
      <w:r w:rsidRPr="005E73FB">
        <w:rPr>
          <w:rFonts w:asciiTheme="minorEastAsia" w:eastAsiaTheme="minorEastAsia" w:hAnsiTheme="minorEastAsia"/>
          <w:bCs/>
          <w:kern w:val="0"/>
          <w:szCs w:val="21"/>
        </w:rPr>
        <w:t>应用》课程是一门实用性强、应用面广，硬件与软件相联系的综合性专业基础课程。</w:t>
      </w:r>
      <w:r w:rsidRPr="005E73FB">
        <w:rPr>
          <w:rFonts w:asciiTheme="minorEastAsia" w:eastAsiaTheme="minorEastAsia" w:hAnsiTheme="minorEastAsia" w:hint="eastAsia"/>
          <w:bCs/>
          <w:kern w:val="0"/>
          <w:szCs w:val="21"/>
        </w:rPr>
        <w:t>以</w:t>
      </w:r>
      <w:r w:rsidRPr="005E73FB">
        <w:rPr>
          <w:rFonts w:asciiTheme="minorEastAsia" w:eastAsiaTheme="minorEastAsia" w:hAnsiTheme="minorEastAsia" w:hint="eastAsia"/>
          <w:snapToGrid w:val="0"/>
          <w:kern w:val="0"/>
          <w:szCs w:val="21"/>
        </w:rPr>
        <w:t>MCS-51单片机为背景，使学生掌握单片机的基本原理、软件编程的方法，以及常用的接口电路与应用，为在工业自动控制、测试等应用中使用计算机技术提供理论和实践知识。</w:t>
      </w:r>
    </w:p>
    <w:p w:rsidR="00D80B98" w:rsidRPr="005E73FB" w:rsidRDefault="00301AC5">
      <w:pPr>
        <w:spacing w:line="400" w:lineRule="exact"/>
        <w:ind w:firstLineChars="200" w:firstLine="420"/>
        <w:rPr>
          <w:rFonts w:asciiTheme="minorEastAsia" w:eastAsiaTheme="minorEastAsia" w:hAnsiTheme="minorEastAsia"/>
          <w:bCs/>
          <w:kern w:val="0"/>
          <w:szCs w:val="21"/>
        </w:rPr>
      </w:pPr>
      <w:r w:rsidRPr="005E73FB">
        <w:rPr>
          <w:rFonts w:asciiTheme="minorEastAsia" w:eastAsiaTheme="minorEastAsia" w:hAnsiTheme="minorEastAsia" w:hint="eastAsia"/>
          <w:bCs/>
          <w:kern w:val="0"/>
          <w:szCs w:val="21"/>
        </w:rPr>
        <w:t>要求学生从应用的角度出发，了解MCS-51单片机的结构、内部资源，掌握正确使用中断、计数器，掌握最常用的几种接口电路（RAM、ROM的扩展、并行IO的扩展、A/D、D/A、简单功率接口、键盘、显示接口），了解串行口、IIC总线，能设计简单的单片机应用系统，能用C51编写程序，掌握仿真、调试程序的实际操作。</w:t>
      </w:r>
    </w:p>
    <w:p w:rsidR="00D80B98" w:rsidRPr="005E73FB" w:rsidRDefault="00D80B98">
      <w:pPr>
        <w:spacing w:line="400" w:lineRule="exact"/>
        <w:ind w:firstLineChars="200" w:firstLine="420"/>
        <w:rPr>
          <w:rFonts w:asciiTheme="minorEastAsia" w:eastAsiaTheme="minorEastAsia" w:hAnsiTheme="minorEastAsia"/>
          <w:bCs/>
          <w:kern w:val="0"/>
          <w:szCs w:val="21"/>
        </w:rPr>
      </w:pPr>
    </w:p>
    <w:p w:rsidR="00D80B98" w:rsidRPr="005E73FB" w:rsidRDefault="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D80B98" w:rsidRPr="005E73FB" w:rsidRDefault="00301AC5">
      <w:pPr>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 xml:space="preserve">[1] </w:t>
      </w:r>
      <w:r w:rsidRPr="005E73FB">
        <w:rPr>
          <w:rFonts w:asciiTheme="minorEastAsia" w:eastAsiaTheme="minorEastAsia" w:hAnsiTheme="minorEastAsia" w:hint="eastAsia"/>
          <w:snapToGrid w:val="0"/>
          <w:kern w:val="0"/>
          <w:szCs w:val="21"/>
        </w:rPr>
        <w:t>张兰红，邹华，刘纯利等</w:t>
      </w:r>
      <w:r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napToGrid w:val="0"/>
          <w:kern w:val="0"/>
          <w:szCs w:val="21"/>
        </w:rPr>
        <w:t>单片机原理及应用</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第</w:t>
      </w:r>
      <w:r w:rsidRPr="005E73FB">
        <w:rPr>
          <w:rFonts w:asciiTheme="minorEastAsia" w:eastAsiaTheme="minorEastAsia" w:hAnsiTheme="minorEastAsia"/>
          <w:snapToGrid w:val="0"/>
          <w:kern w:val="0"/>
          <w:szCs w:val="21"/>
        </w:rPr>
        <w:t>2</w:t>
      </w:r>
      <w:r w:rsidRPr="005E73FB">
        <w:rPr>
          <w:rFonts w:asciiTheme="minorEastAsia" w:eastAsiaTheme="minorEastAsia" w:hAnsiTheme="minorEastAsia" w:hint="eastAsia"/>
          <w:snapToGrid w:val="0"/>
          <w:kern w:val="0"/>
          <w:szCs w:val="21"/>
        </w:rPr>
        <w:t>版</w:t>
      </w:r>
      <w:r w:rsidRPr="005E73FB">
        <w:rPr>
          <w:rFonts w:asciiTheme="minorEastAsia" w:eastAsiaTheme="minorEastAsia" w:hAnsiTheme="minorEastAsia"/>
          <w:snapToGrid w:val="0"/>
          <w:kern w:val="0"/>
          <w:szCs w:val="21"/>
        </w:rPr>
        <w:t>)[M].</w:t>
      </w:r>
      <w:r w:rsidRPr="005E73FB">
        <w:rPr>
          <w:rFonts w:asciiTheme="minorEastAsia" w:eastAsiaTheme="minorEastAsia" w:hAnsiTheme="minorEastAsia" w:hint="eastAsia"/>
          <w:snapToGrid w:val="0"/>
          <w:kern w:val="0"/>
          <w:szCs w:val="21"/>
        </w:rPr>
        <w:t>北京：机械工业出版社，</w:t>
      </w:r>
      <w:r w:rsidRPr="005E73FB">
        <w:rPr>
          <w:rFonts w:asciiTheme="minorEastAsia" w:eastAsiaTheme="minorEastAsia" w:hAnsiTheme="minorEastAsia"/>
          <w:snapToGrid w:val="0"/>
          <w:kern w:val="0"/>
          <w:szCs w:val="21"/>
        </w:rPr>
        <w:t>2017.</w:t>
      </w:r>
      <w:r w:rsidRPr="005E73FB">
        <w:rPr>
          <w:rFonts w:asciiTheme="minorEastAsia" w:eastAsiaTheme="minorEastAsia" w:hAnsiTheme="minorEastAsia" w:hint="eastAsia"/>
          <w:snapToGrid w:val="0"/>
          <w:kern w:val="0"/>
          <w:szCs w:val="21"/>
        </w:rPr>
        <w:t>9</w:t>
      </w:r>
    </w:p>
    <w:p w:rsidR="00D80B98" w:rsidRPr="005E73FB" w:rsidRDefault="00301AC5">
      <w:pPr>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 xml:space="preserve">[2] </w:t>
      </w:r>
      <w:r w:rsidRPr="005E73FB">
        <w:rPr>
          <w:rFonts w:asciiTheme="minorEastAsia" w:eastAsiaTheme="minorEastAsia" w:hAnsiTheme="minorEastAsia" w:hint="eastAsia"/>
          <w:snapToGrid w:val="0"/>
          <w:kern w:val="0"/>
          <w:szCs w:val="21"/>
        </w:rPr>
        <w:t>郭天祥</w:t>
      </w:r>
      <w:r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napToGrid w:val="0"/>
          <w:kern w:val="0"/>
          <w:szCs w:val="21"/>
        </w:rPr>
        <w:t>新概念</w:t>
      </w:r>
      <w:r w:rsidRPr="005E73FB">
        <w:rPr>
          <w:rFonts w:asciiTheme="minorEastAsia" w:eastAsiaTheme="minorEastAsia" w:hAnsiTheme="minorEastAsia"/>
          <w:snapToGrid w:val="0"/>
          <w:kern w:val="0"/>
          <w:szCs w:val="21"/>
        </w:rPr>
        <w:t>51</w:t>
      </w:r>
      <w:r w:rsidRPr="005E73FB">
        <w:rPr>
          <w:rFonts w:asciiTheme="minorEastAsia" w:eastAsiaTheme="minorEastAsia" w:hAnsiTheme="minorEastAsia" w:hint="eastAsia"/>
          <w:snapToGrid w:val="0"/>
          <w:kern w:val="0"/>
          <w:szCs w:val="21"/>
        </w:rPr>
        <w:t>单片机</w:t>
      </w:r>
      <w:r w:rsidRPr="005E73FB">
        <w:rPr>
          <w:rFonts w:asciiTheme="minorEastAsia" w:eastAsiaTheme="minorEastAsia" w:hAnsiTheme="minorEastAsia"/>
          <w:snapToGrid w:val="0"/>
          <w:kern w:val="0"/>
          <w:szCs w:val="21"/>
        </w:rPr>
        <w:t>C</w:t>
      </w:r>
      <w:r w:rsidRPr="005E73FB">
        <w:rPr>
          <w:rFonts w:asciiTheme="minorEastAsia" w:eastAsiaTheme="minorEastAsia" w:hAnsiTheme="minorEastAsia" w:hint="eastAsia"/>
          <w:snapToGrid w:val="0"/>
          <w:kern w:val="0"/>
          <w:szCs w:val="21"/>
        </w:rPr>
        <w:t>语言教程</w:t>
      </w:r>
      <w:r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napToGrid w:val="0"/>
          <w:kern w:val="0"/>
          <w:szCs w:val="21"/>
        </w:rPr>
        <w:t>入门、提高、开发、拓展全攻略</w:t>
      </w:r>
      <w:r w:rsidRPr="005E73FB">
        <w:rPr>
          <w:rFonts w:asciiTheme="minorEastAsia" w:eastAsiaTheme="minorEastAsia" w:hAnsiTheme="minorEastAsia"/>
          <w:snapToGrid w:val="0"/>
          <w:kern w:val="0"/>
          <w:szCs w:val="21"/>
        </w:rPr>
        <w:t>[M].</w:t>
      </w:r>
      <w:r w:rsidRPr="005E73FB">
        <w:rPr>
          <w:rFonts w:asciiTheme="minorEastAsia" w:eastAsiaTheme="minorEastAsia" w:hAnsiTheme="minorEastAsia" w:hint="eastAsia"/>
          <w:snapToGrid w:val="0"/>
          <w:kern w:val="0"/>
          <w:szCs w:val="21"/>
        </w:rPr>
        <w:t>北京：电子工业出版社，</w:t>
      </w:r>
      <w:r w:rsidRPr="005E73FB">
        <w:rPr>
          <w:rFonts w:asciiTheme="minorEastAsia" w:eastAsiaTheme="minorEastAsia" w:hAnsiTheme="minorEastAsia"/>
          <w:snapToGrid w:val="0"/>
          <w:kern w:val="0"/>
          <w:szCs w:val="21"/>
        </w:rPr>
        <w:t>2010.</w:t>
      </w:r>
    </w:p>
    <w:p w:rsidR="00D80B98" w:rsidRPr="005E73FB" w:rsidRDefault="00301AC5">
      <w:pPr>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 xml:space="preserve">[3] </w:t>
      </w:r>
      <w:r w:rsidRPr="005E73FB">
        <w:rPr>
          <w:rFonts w:asciiTheme="minorEastAsia" w:eastAsiaTheme="minorEastAsia" w:hAnsiTheme="minorEastAsia" w:hint="eastAsia"/>
          <w:snapToGrid w:val="0"/>
          <w:kern w:val="0"/>
          <w:szCs w:val="21"/>
        </w:rPr>
        <w:t>杨欣，张延强，张铠</w:t>
      </w:r>
      <w:proofErr w:type="gramStart"/>
      <w:r w:rsidRPr="005E73FB">
        <w:rPr>
          <w:rFonts w:asciiTheme="minorEastAsia" w:eastAsiaTheme="minorEastAsia" w:hAnsiTheme="minorEastAsia" w:hint="eastAsia"/>
          <w:snapToGrid w:val="0"/>
          <w:kern w:val="0"/>
          <w:szCs w:val="21"/>
        </w:rPr>
        <w:t>麟</w:t>
      </w:r>
      <w:proofErr w:type="gramEnd"/>
      <w:r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napToGrid w:val="0"/>
          <w:kern w:val="0"/>
          <w:szCs w:val="21"/>
        </w:rPr>
        <w:t>实例解读</w:t>
      </w:r>
      <w:r w:rsidRPr="005E73FB">
        <w:rPr>
          <w:rFonts w:asciiTheme="minorEastAsia" w:eastAsiaTheme="minorEastAsia" w:hAnsiTheme="minorEastAsia"/>
          <w:snapToGrid w:val="0"/>
          <w:kern w:val="0"/>
          <w:szCs w:val="21"/>
        </w:rPr>
        <w:t>51</w:t>
      </w:r>
      <w:r w:rsidRPr="005E73FB">
        <w:rPr>
          <w:rFonts w:asciiTheme="minorEastAsia" w:eastAsiaTheme="minorEastAsia" w:hAnsiTheme="minorEastAsia" w:hint="eastAsia"/>
          <w:snapToGrid w:val="0"/>
          <w:kern w:val="0"/>
          <w:szCs w:val="21"/>
        </w:rPr>
        <w:t>单片机完全学习与应用</w:t>
      </w:r>
      <w:r w:rsidRPr="005E73FB">
        <w:rPr>
          <w:rFonts w:asciiTheme="minorEastAsia" w:eastAsiaTheme="minorEastAsia" w:hAnsiTheme="minorEastAsia"/>
          <w:snapToGrid w:val="0"/>
          <w:kern w:val="0"/>
          <w:szCs w:val="21"/>
        </w:rPr>
        <w:t>[M].</w:t>
      </w:r>
      <w:r w:rsidRPr="005E73FB">
        <w:rPr>
          <w:rFonts w:asciiTheme="minorEastAsia" w:eastAsiaTheme="minorEastAsia" w:hAnsiTheme="minorEastAsia" w:hint="eastAsia"/>
          <w:snapToGrid w:val="0"/>
          <w:kern w:val="0"/>
          <w:szCs w:val="21"/>
        </w:rPr>
        <w:t>北京：电子工业出版社，</w:t>
      </w:r>
      <w:r w:rsidRPr="005E73FB">
        <w:rPr>
          <w:rFonts w:asciiTheme="minorEastAsia" w:eastAsiaTheme="minorEastAsia" w:hAnsiTheme="minorEastAsia"/>
          <w:snapToGrid w:val="0"/>
          <w:kern w:val="0"/>
          <w:szCs w:val="21"/>
        </w:rPr>
        <w:t>2012.</w:t>
      </w:r>
    </w:p>
    <w:p w:rsidR="00D80B98" w:rsidRPr="005E73FB" w:rsidRDefault="00D80B98">
      <w:pPr>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szCs w:val="21"/>
        </w:rPr>
      </w:pPr>
      <w:bookmarkStart w:id="2" w:name="_Toc449804838"/>
      <w:r w:rsidRPr="005E73FB">
        <w:rPr>
          <w:rFonts w:asciiTheme="minorEastAsia" w:eastAsiaTheme="minorEastAsia" w:hAnsiTheme="minorEastAsia" w:hint="eastAsia"/>
          <w:bCs/>
          <w:kern w:val="28"/>
          <w:szCs w:val="21"/>
        </w:rPr>
        <w:t>数字电子技术</w:t>
      </w:r>
      <w:r w:rsidRPr="005E73FB">
        <w:rPr>
          <w:rFonts w:asciiTheme="minorEastAsia" w:eastAsiaTheme="minorEastAsia" w:hAnsiTheme="minorEastAsia" w:hint="eastAsia"/>
          <w:b/>
          <w:szCs w:val="21"/>
        </w:rPr>
        <w:t>课程简介</w:t>
      </w:r>
    </w:p>
    <w:p w:rsidR="00301AC5" w:rsidRPr="005E73FB" w:rsidRDefault="00301AC5" w:rsidP="00301AC5">
      <w:pPr>
        <w:keepNext/>
        <w:keepLines/>
        <w:spacing w:line="400" w:lineRule="exact"/>
        <w:outlineLvl w:val="1"/>
        <w:rPr>
          <w:rFonts w:asciiTheme="minorEastAsia" w:eastAsiaTheme="minorEastAsia" w:hAnsiTheme="minorEastAsia"/>
          <w:bCs/>
          <w:kern w:val="28"/>
          <w:szCs w:val="21"/>
        </w:rPr>
      </w:pPr>
      <w:r w:rsidRPr="005E73FB">
        <w:rPr>
          <w:rFonts w:asciiTheme="minorEastAsia" w:eastAsiaTheme="minorEastAsia" w:hAnsiTheme="minorEastAsia" w:hint="eastAsia"/>
          <w:bCs/>
          <w:szCs w:val="21"/>
        </w:rPr>
        <w:t>课程编号：</w:t>
      </w:r>
      <w:r w:rsidRPr="005E73FB">
        <w:rPr>
          <w:rFonts w:asciiTheme="minorEastAsia" w:eastAsiaTheme="minorEastAsia" w:hAnsiTheme="minorEastAsia"/>
          <w:snapToGrid w:val="0"/>
          <w:kern w:val="0"/>
          <w:szCs w:val="21"/>
        </w:rPr>
        <w:t>B0310</w:t>
      </w:r>
      <w:r w:rsidRPr="005E73FB">
        <w:rPr>
          <w:rFonts w:asciiTheme="minorEastAsia" w:eastAsiaTheme="minorEastAsia" w:hAnsiTheme="minorEastAsia" w:hint="eastAsia"/>
          <w:snapToGrid w:val="0"/>
          <w:kern w:val="0"/>
          <w:szCs w:val="21"/>
        </w:rPr>
        <w:t>1</w:t>
      </w:r>
      <w:r w:rsidRPr="005E73FB">
        <w:rPr>
          <w:rFonts w:asciiTheme="minorEastAsia" w:eastAsiaTheme="minorEastAsia" w:hAnsiTheme="minorEastAsia"/>
          <w:snapToGrid w:val="0"/>
          <w:kern w:val="0"/>
          <w:szCs w:val="21"/>
        </w:rPr>
        <w:t>2</w:t>
      </w:r>
      <w:r w:rsidRPr="005E73FB">
        <w:rPr>
          <w:rFonts w:asciiTheme="minorEastAsia" w:eastAsiaTheme="minorEastAsia" w:hAnsiTheme="minorEastAsia" w:hint="eastAsia"/>
          <w:snapToGrid w:val="0"/>
          <w:kern w:val="0"/>
          <w:szCs w:val="21"/>
        </w:rPr>
        <w:t xml:space="preserve">       </w:t>
      </w:r>
      <w:r w:rsidRPr="005E73FB">
        <w:rPr>
          <w:rFonts w:asciiTheme="minorEastAsia" w:eastAsiaTheme="minorEastAsia" w:hAnsiTheme="minorEastAsia" w:hint="eastAsia"/>
          <w:bCs/>
          <w:kern w:val="28"/>
          <w:szCs w:val="21"/>
        </w:rPr>
        <w:t>课程名称：数字电子技术A</w:t>
      </w:r>
      <w:r w:rsidRPr="005E73FB">
        <w:rPr>
          <w:rFonts w:asciiTheme="minorEastAsia" w:eastAsiaTheme="minorEastAsia" w:hAnsiTheme="minorEastAsia" w:hint="eastAsia"/>
          <w:kern w:val="28"/>
          <w:szCs w:val="21"/>
        </w:rPr>
        <w:t>（</w:t>
      </w:r>
      <w:r w:rsidRPr="005E73FB">
        <w:rPr>
          <w:rFonts w:asciiTheme="minorEastAsia" w:eastAsiaTheme="minorEastAsia" w:hAnsiTheme="minorEastAsia"/>
          <w:kern w:val="28"/>
          <w:szCs w:val="21"/>
        </w:rPr>
        <w:t xml:space="preserve">Digital </w:t>
      </w:r>
      <w:r w:rsidRPr="005E73FB">
        <w:rPr>
          <w:rFonts w:asciiTheme="minorEastAsia" w:eastAsiaTheme="minorEastAsia" w:hAnsiTheme="minorEastAsia" w:hint="eastAsia"/>
          <w:kern w:val="28"/>
          <w:szCs w:val="21"/>
        </w:rPr>
        <w:t>Electronics</w:t>
      </w:r>
      <w:r w:rsidRPr="005E73FB">
        <w:rPr>
          <w:rFonts w:asciiTheme="minorEastAsia" w:eastAsiaTheme="minorEastAsia" w:hAnsiTheme="minorEastAsia"/>
          <w:kern w:val="28"/>
          <w:szCs w:val="21"/>
        </w:rPr>
        <w:t xml:space="preserve"> </w:t>
      </w:r>
      <w:r w:rsidRPr="005E73FB">
        <w:rPr>
          <w:rFonts w:asciiTheme="minorEastAsia" w:eastAsiaTheme="minorEastAsia" w:hAnsiTheme="minorEastAsia" w:hint="eastAsia"/>
          <w:kern w:val="28"/>
          <w:szCs w:val="21"/>
        </w:rPr>
        <w:t>Technology）</w:t>
      </w:r>
      <w:bookmarkEnd w:id="2"/>
    </w:p>
    <w:p w:rsidR="00E66EB5" w:rsidRPr="005E73FB" w:rsidRDefault="00301AC5" w:rsidP="006E26E6">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bCs/>
          <w:szCs w:val="21"/>
        </w:rPr>
        <w:t>课时：</w:t>
      </w:r>
      <w:r w:rsidRPr="005E73FB">
        <w:rPr>
          <w:rFonts w:asciiTheme="minorEastAsia" w:eastAsiaTheme="minorEastAsia" w:hAnsiTheme="minorEastAsia" w:hint="eastAsia"/>
          <w:snapToGrid w:val="0"/>
          <w:kern w:val="0"/>
          <w:szCs w:val="21"/>
        </w:rPr>
        <w:t>78</w:t>
      </w:r>
      <w:r w:rsidR="006E26E6" w:rsidRPr="005E73FB">
        <w:rPr>
          <w:rFonts w:asciiTheme="minorEastAsia" w:eastAsiaTheme="minorEastAsia" w:hAnsiTheme="minorEastAsia" w:hint="eastAsia"/>
          <w:snapToGrid w:val="0"/>
          <w:kern w:val="0"/>
          <w:szCs w:val="21"/>
        </w:rPr>
        <w:t xml:space="preserve"> </w:t>
      </w:r>
      <w:r w:rsidR="006E26E6"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zCs w:val="21"/>
        </w:rPr>
        <w:t>主讲教师：王瑞兰</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职称：教授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8785611</w:t>
      </w:r>
    </w:p>
    <w:p w:rsidR="00301AC5" w:rsidRPr="005E73FB" w:rsidRDefault="00301AC5" w:rsidP="00E66EB5">
      <w:pPr>
        <w:keepNext/>
        <w:keepLines/>
        <w:spacing w:line="400" w:lineRule="exact"/>
        <w:outlineLvl w:val="1"/>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课程目的、内容与要求：</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《模拟电子技术》课程是测控技术与仪器类、电子信息类、自动化类专业的主干课程之一，具有自身的体系和很强的实践性。  是一门理论和实际紧密结合的课程，是电子信息工程、测控技术与仪器、通信工程、电气工程及其自动化、自动化、计算机工程等专业必修的专业基础课。主要讲授</w:t>
      </w:r>
      <w:proofErr w:type="gramStart"/>
      <w:r w:rsidRPr="005E73FB">
        <w:rPr>
          <w:rFonts w:asciiTheme="minorEastAsia" w:eastAsiaTheme="minorEastAsia" w:hAnsiTheme="minorEastAsia" w:hint="eastAsia"/>
          <w:snapToGrid w:val="0"/>
          <w:kern w:val="0"/>
          <w:szCs w:val="21"/>
        </w:rPr>
        <w:t>模拟模拟</w:t>
      </w:r>
      <w:proofErr w:type="gramEnd"/>
      <w:r w:rsidRPr="005E73FB">
        <w:rPr>
          <w:rFonts w:asciiTheme="minorEastAsia" w:eastAsiaTheme="minorEastAsia" w:hAnsiTheme="minorEastAsia" w:hint="eastAsia"/>
          <w:snapToGrid w:val="0"/>
          <w:kern w:val="0"/>
          <w:szCs w:val="21"/>
        </w:rPr>
        <w:t xml:space="preserve">电子技术的基本原理和分析方法，内容上涉及放大模拟电子技术的基本原理和分析方法、集成运放模拟电子技术基础、负反馈放大模拟电子技术、模拟信号运算模拟电子技术、信号处理模拟电子技术、波形发生模拟电子技术、功率放大模拟电子技术、直流电源等。       </w:t>
      </w:r>
      <w:r w:rsidRPr="005E73FB">
        <w:rPr>
          <w:rFonts w:asciiTheme="minorEastAsia" w:eastAsiaTheme="minorEastAsia" w:hAnsiTheme="minorEastAsia"/>
          <w:snapToGrid w:val="0"/>
          <w:kern w:val="0"/>
          <w:szCs w:val="21"/>
        </w:rPr>
        <w:t xml:space="preserve">   </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本课程的任务是使学生获得电子技术方面的基本理论、基本知识和基本技能，培养学生分析问题和解决问题的能力，为以后深入学习电子技术领域中的其它内容以及专业应用打好基础。</w:t>
      </w:r>
    </w:p>
    <w:p w:rsidR="00301AC5" w:rsidRPr="005E73FB" w:rsidRDefault="00301AC5" w:rsidP="00301AC5">
      <w:pPr>
        <w:adjustRightInd w:val="0"/>
        <w:snapToGrid w:val="0"/>
        <w:spacing w:line="400" w:lineRule="exact"/>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先修课程：</w:t>
      </w:r>
      <w:r w:rsidRPr="005E73FB">
        <w:rPr>
          <w:rFonts w:asciiTheme="minorEastAsia" w:eastAsiaTheme="minorEastAsia" w:hAnsiTheme="minorEastAsia" w:hint="eastAsia"/>
          <w:snapToGrid w:val="0"/>
          <w:kern w:val="0"/>
          <w:szCs w:val="21"/>
        </w:rPr>
        <w:t>高等数学、工程数学、大学物理、电路等。</w:t>
      </w:r>
    </w:p>
    <w:p w:rsidR="00301AC5" w:rsidRPr="005E73FB" w:rsidRDefault="00301AC5" w:rsidP="00301AC5">
      <w:pPr>
        <w:adjustRightInd w:val="0"/>
        <w:snapToGrid w:val="0"/>
        <w:spacing w:line="400" w:lineRule="exact"/>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推荐教材及参考书目：</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 xml:space="preserve">[1] </w:t>
      </w:r>
      <w:proofErr w:type="gramStart"/>
      <w:r w:rsidRPr="005E73FB">
        <w:rPr>
          <w:rFonts w:asciiTheme="minorEastAsia" w:eastAsiaTheme="minorEastAsia" w:hAnsiTheme="minorEastAsia" w:hint="eastAsia"/>
          <w:snapToGrid w:val="0"/>
          <w:kern w:val="0"/>
          <w:szCs w:val="21"/>
        </w:rPr>
        <w:t>童诗白编</w:t>
      </w:r>
      <w:proofErr w:type="gramEnd"/>
      <w:r w:rsidRPr="005E73FB">
        <w:rPr>
          <w:rFonts w:asciiTheme="minorEastAsia" w:eastAsiaTheme="minorEastAsia" w:hAnsiTheme="minorEastAsia" w:hint="eastAsia"/>
          <w:snapToGrid w:val="0"/>
          <w:kern w:val="0"/>
          <w:szCs w:val="21"/>
        </w:rPr>
        <w:t>.《模拟电子技术基础》.高等教育出版社，2006</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[2] 康华光编.《电子技术基础》（模拟部分）（第五版）.高等教育出版社，2006</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[3] 韦建英编.《模拟电子技术》.机械教育出版社，2010</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[4] 王远编.《模拟电子技术》.机械教育出版社，1985</w:t>
      </w:r>
    </w:p>
    <w:p w:rsidR="00301AC5" w:rsidRPr="005E73FB" w:rsidRDefault="00301AC5" w:rsidP="00301AC5">
      <w:pPr>
        <w:adjustRightInd w:val="0"/>
        <w:snapToGrid w:val="0"/>
        <w:spacing w:line="400" w:lineRule="exact"/>
        <w:ind w:left="420" w:hangingChars="200" w:hanging="420"/>
        <w:jc w:val="left"/>
        <w:rPr>
          <w:rFonts w:asciiTheme="minorEastAsia" w:eastAsiaTheme="minorEastAsia" w:hAnsiTheme="minorEastAsia"/>
          <w:snapToGrid w:val="0"/>
          <w:kern w:val="0"/>
          <w:szCs w:val="21"/>
        </w:rPr>
      </w:pPr>
    </w:p>
    <w:p w:rsidR="00301AC5" w:rsidRPr="005E73FB" w:rsidRDefault="00301AC5"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6E26E6" w:rsidRPr="005E73FB" w:rsidRDefault="006E26E6" w:rsidP="00301AC5">
      <w:pPr>
        <w:widowControl/>
        <w:jc w:val="left"/>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szCs w:val="21"/>
        </w:rPr>
      </w:pPr>
      <w:bookmarkStart w:id="3" w:name="_Toc449804831"/>
      <w:r w:rsidRPr="005E73FB">
        <w:rPr>
          <w:rFonts w:asciiTheme="minorEastAsia" w:eastAsiaTheme="minorEastAsia" w:hAnsiTheme="minorEastAsia" w:hint="eastAsia"/>
          <w:bCs/>
          <w:kern w:val="28"/>
          <w:szCs w:val="21"/>
        </w:rPr>
        <w:t>数字图象处理</w:t>
      </w:r>
      <w:r w:rsidRPr="005E73FB">
        <w:rPr>
          <w:rFonts w:asciiTheme="minorEastAsia" w:eastAsiaTheme="minorEastAsia" w:hAnsiTheme="minorEastAsia" w:hint="eastAsia"/>
          <w:b/>
          <w:szCs w:val="21"/>
        </w:rPr>
        <w:t>课程简介</w:t>
      </w:r>
    </w:p>
    <w:p w:rsidR="00301AC5" w:rsidRPr="005E73FB" w:rsidRDefault="00301AC5" w:rsidP="00301AC5">
      <w:pPr>
        <w:adjustRightInd w:val="0"/>
        <w:snapToGrid w:val="0"/>
        <w:spacing w:line="400" w:lineRule="exact"/>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课程编号：</w:t>
      </w:r>
      <w:r w:rsidRPr="005E73FB">
        <w:rPr>
          <w:rFonts w:asciiTheme="minorEastAsia" w:eastAsiaTheme="minorEastAsia" w:hAnsiTheme="minorEastAsia"/>
          <w:bCs/>
          <w:szCs w:val="21"/>
        </w:rPr>
        <w:t>B032018</w:t>
      </w:r>
      <w:r w:rsidRPr="005E73FB">
        <w:rPr>
          <w:rFonts w:asciiTheme="minorEastAsia" w:eastAsiaTheme="minorEastAsia" w:hAnsiTheme="minorEastAsia" w:hint="eastAsia"/>
          <w:szCs w:val="21"/>
        </w:rPr>
        <w:tab/>
        <w:t xml:space="preserve">  </w:t>
      </w:r>
      <w:r w:rsidRPr="005E73FB">
        <w:rPr>
          <w:rFonts w:asciiTheme="minorEastAsia" w:eastAsiaTheme="minorEastAsia" w:hAnsiTheme="minorEastAsia" w:hint="eastAsia"/>
          <w:bCs/>
          <w:kern w:val="28"/>
          <w:szCs w:val="21"/>
        </w:rPr>
        <w:t>课程名称：数字图象处理(</w:t>
      </w:r>
      <w:r w:rsidRPr="005E73FB">
        <w:rPr>
          <w:rFonts w:asciiTheme="minorEastAsia" w:eastAsiaTheme="minorEastAsia" w:hAnsiTheme="minorEastAsia"/>
          <w:bCs/>
          <w:kern w:val="28"/>
          <w:szCs w:val="21"/>
        </w:rPr>
        <w:t>Digital Image Processing</w:t>
      </w:r>
      <w:r w:rsidRPr="005E73FB">
        <w:rPr>
          <w:rFonts w:asciiTheme="minorEastAsia" w:eastAsiaTheme="minorEastAsia" w:hAnsiTheme="minorEastAsia" w:hint="eastAsia"/>
          <w:bCs/>
          <w:kern w:val="28"/>
          <w:szCs w:val="21"/>
        </w:rPr>
        <w:t>)</w:t>
      </w:r>
      <w:bookmarkEnd w:id="3"/>
      <w:r w:rsidRPr="005E73FB">
        <w:rPr>
          <w:rFonts w:asciiTheme="minorEastAsia" w:eastAsiaTheme="minorEastAsia" w:hAnsiTheme="minorEastAsia" w:hint="eastAsia"/>
          <w:bCs/>
          <w:szCs w:val="21"/>
        </w:rPr>
        <w:t xml:space="preserve"> </w:t>
      </w:r>
    </w:p>
    <w:p w:rsidR="00E66EB5" w:rsidRPr="005E73FB" w:rsidRDefault="00301AC5" w:rsidP="006E26E6">
      <w:pPr>
        <w:adjustRightInd w:val="0"/>
        <w:snapToGrid w:val="0"/>
        <w:spacing w:line="400" w:lineRule="exact"/>
        <w:jc w:val="left"/>
        <w:rPr>
          <w:rFonts w:asciiTheme="minorEastAsia" w:eastAsiaTheme="minorEastAsia" w:hAnsiTheme="minorEastAsia"/>
          <w:szCs w:val="21"/>
        </w:rPr>
      </w:pPr>
      <w:r w:rsidRPr="005E73FB">
        <w:rPr>
          <w:rFonts w:asciiTheme="minorEastAsia" w:eastAsiaTheme="minorEastAsia" w:hAnsiTheme="minorEastAsia" w:hint="eastAsia"/>
          <w:bCs/>
          <w:szCs w:val="21"/>
        </w:rPr>
        <w:t>课时：</w:t>
      </w:r>
      <w:r w:rsidRPr="005E73FB">
        <w:rPr>
          <w:rFonts w:asciiTheme="minorEastAsia" w:eastAsiaTheme="minorEastAsia" w:hAnsiTheme="minorEastAsia" w:hint="eastAsia"/>
          <w:snapToGrid w:val="0"/>
          <w:kern w:val="0"/>
          <w:szCs w:val="21"/>
        </w:rPr>
        <w:t>36</w:t>
      </w:r>
      <w:r w:rsidR="006E26E6" w:rsidRPr="005E73FB">
        <w:rPr>
          <w:rFonts w:asciiTheme="minorEastAsia" w:eastAsiaTheme="minorEastAsia" w:hAnsiTheme="minorEastAsia" w:hint="eastAsia"/>
          <w:szCs w:val="21"/>
        </w:rPr>
        <w:t xml:space="preserve"> </w:t>
      </w:r>
      <w:r w:rsidR="006E26E6"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主讲教师：王文成</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职称：教授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8785611</w:t>
      </w:r>
    </w:p>
    <w:p w:rsidR="00301AC5" w:rsidRPr="005E73FB" w:rsidRDefault="00301AC5" w:rsidP="00E66EB5">
      <w:pPr>
        <w:keepNext/>
        <w:keepLines/>
        <w:spacing w:line="400" w:lineRule="exact"/>
        <w:outlineLvl w:val="1"/>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课程目的、内容与要求：</w:t>
      </w:r>
    </w:p>
    <w:p w:rsidR="00301AC5" w:rsidRPr="005E73FB" w:rsidRDefault="00301AC5" w:rsidP="00301AC5">
      <w:pPr>
        <w:adjustRightInd w:val="0"/>
        <w:snapToGrid w:val="0"/>
        <w:spacing w:line="400" w:lineRule="exact"/>
        <w:jc w:val="left"/>
        <w:rPr>
          <w:rFonts w:asciiTheme="minorEastAsia" w:eastAsiaTheme="minorEastAsia" w:hAnsiTheme="minorEastAsia" w:cs="宋体"/>
          <w:bCs/>
          <w:szCs w:val="21"/>
        </w:rPr>
      </w:pPr>
      <w:r w:rsidRPr="005E73FB">
        <w:rPr>
          <w:rFonts w:asciiTheme="minorEastAsia" w:eastAsiaTheme="minorEastAsia" w:hAnsiTheme="minorEastAsia" w:cs="宋体" w:hint="eastAsia"/>
          <w:bCs/>
          <w:szCs w:val="21"/>
        </w:rPr>
        <w:t>随着计算机技术的蓬勃发展，图像处理技术也得到了空间的发展和应用。目前，图像处理技术已经广泛应用与工业、军事、医学、交通和农业等各个领域，成为各个学科学习和研究的对象。因此学习和掌握这门学科显得格外重要。</w:t>
      </w:r>
    </w:p>
    <w:p w:rsidR="00301AC5" w:rsidRPr="005E73FB" w:rsidRDefault="00301AC5" w:rsidP="00301AC5">
      <w:pPr>
        <w:adjustRightInd w:val="0"/>
        <w:snapToGrid w:val="0"/>
        <w:spacing w:line="400" w:lineRule="exact"/>
        <w:jc w:val="left"/>
        <w:rPr>
          <w:rFonts w:asciiTheme="minorEastAsia" w:eastAsiaTheme="minorEastAsia" w:hAnsiTheme="minorEastAsia" w:cs="宋体"/>
          <w:bCs/>
          <w:szCs w:val="21"/>
        </w:rPr>
      </w:pPr>
      <w:r w:rsidRPr="005E73FB">
        <w:rPr>
          <w:rFonts w:asciiTheme="minorEastAsia" w:eastAsiaTheme="minorEastAsia" w:hAnsiTheme="minorEastAsia" w:cs="宋体" w:hint="eastAsia"/>
          <w:bCs/>
          <w:szCs w:val="21"/>
        </w:rPr>
        <w:t>通过本课程的学习，让学生理解数字图像处理的基本概念和基本原理，掌握数字图像处理的基本的典型的方法。课程通过介绍图像的获取及其数学描述、图像的数字化、图像变换、图像增强、图像恢复、图像编码等基本图像处理方法，使学生掌握数字图像处理的基本过程，并能应用这些基本方法对数字图像进行处理相应处理。要求学生在学完本课程以后，具有阅读各类图像处理文献的能力和进行简单图像处理系统的开发能力，为学习图像处理新方法奠定理论基础。</w:t>
      </w:r>
    </w:p>
    <w:p w:rsidR="00301AC5" w:rsidRPr="005E73FB" w:rsidRDefault="00301AC5" w:rsidP="00301AC5">
      <w:pPr>
        <w:adjustRightInd w:val="0"/>
        <w:snapToGrid w:val="0"/>
        <w:spacing w:line="400" w:lineRule="exact"/>
        <w:jc w:val="left"/>
        <w:rPr>
          <w:rFonts w:asciiTheme="minorEastAsia" w:eastAsiaTheme="minorEastAsia" w:hAnsiTheme="minorEastAsia"/>
          <w:szCs w:val="21"/>
        </w:rPr>
      </w:pPr>
      <w:r w:rsidRPr="005E73FB">
        <w:rPr>
          <w:rFonts w:asciiTheme="minorEastAsia" w:eastAsiaTheme="minorEastAsia" w:hAnsiTheme="minorEastAsia" w:hint="eastAsia"/>
          <w:bCs/>
          <w:szCs w:val="21"/>
        </w:rPr>
        <w:t>先修课程：高等数学、离散数学、概率论与数理统计、数字信号处理、信息论与编码、程序设计基础。</w:t>
      </w:r>
    </w:p>
    <w:p w:rsidR="00301AC5" w:rsidRPr="005E73FB" w:rsidRDefault="00301AC5" w:rsidP="00301AC5">
      <w:pPr>
        <w:adjustRightInd w:val="0"/>
        <w:snapToGrid w:val="0"/>
        <w:spacing w:line="400" w:lineRule="exact"/>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推荐教材及参考书目：</w:t>
      </w:r>
    </w:p>
    <w:p w:rsidR="00301AC5" w:rsidRPr="005E73FB" w:rsidRDefault="00301AC5" w:rsidP="00301AC5">
      <w:pPr>
        <w:adjustRightInd w:val="0"/>
        <w:snapToGrid w:val="0"/>
        <w:spacing w:line="400" w:lineRule="exact"/>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推荐教材：</w:t>
      </w:r>
    </w:p>
    <w:p w:rsidR="00301AC5" w:rsidRPr="005E73FB" w:rsidRDefault="00301AC5" w:rsidP="00301AC5">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 xml:space="preserve">[1] </w:t>
      </w:r>
      <w:proofErr w:type="gramStart"/>
      <w:r w:rsidRPr="005E73FB">
        <w:rPr>
          <w:rFonts w:asciiTheme="minorEastAsia" w:eastAsiaTheme="minorEastAsia" w:hAnsiTheme="minorEastAsia" w:hint="eastAsia"/>
          <w:snapToGrid w:val="0"/>
          <w:kern w:val="0"/>
          <w:szCs w:val="21"/>
        </w:rPr>
        <w:t>霍宏涛</w:t>
      </w:r>
      <w:proofErr w:type="gramEnd"/>
      <w:r w:rsidRPr="005E73FB">
        <w:rPr>
          <w:rFonts w:asciiTheme="minorEastAsia" w:eastAsiaTheme="minorEastAsia" w:hAnsiTheme="minorEastAsia" w:hint="eastAsia"/>
          <w:snapToGrid w:val="0"/>
          <w:kern w:val="0"/>
          <w:szCs w:val="21"/>
        </w:rPr>
        <w:t>编著.《数字图像处理》.北京理工大学大学出版社，2003年</w:t>
      </w:r>
    </w:p>
    <w:p w:rsidR="00301AC5" w:rsidRPr="005E73FB" w:rsidRDefault="00301AC5" w:rsidP="00301AC5">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[2]K．R.Castleman等著.《Digital Image Processing》(影印版).清华大学出版社，2003</w:t>
      </w:r>
    </w:p>
    <w:p w:rsidR="00301AC5" w:rsidRPr="005E73FB" w:rsidRDefault="00301AC5" w:rsidP="00301AC5">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[3] R.C. Gonzalez &amp; R.E. Woods, Digital Image Processing (</w:t>
      </w:r>
      <w:proofErr w:type="gramStart"/>
      <w:r w:rsidRPr="005E73FB">
        <w:rPr>
          <w:rFonts w:asciiTheme="minorEastAsia" w:eastAsiaTheme="minorEastAsia" w:hAnsiTheme="minorEastAsia" w:hint="eastAsia"/>
          <w:snapToGrid w:val="0"/>
          <w:kern w:val="0"/>
          <w:szCs w:val="21"/>
        </w:rPr>
        <w:t>2nd )</w:t>
      </w:r>
      <w:proofErr w:type="gramEnd"/>
      <w:r w:rsidRPr="005E73FB">
        <w:rPr>
          <w:rFonts w:asciiTheme="minorEastAsia" w:eastAsiaTheme="minorEastAsia" w:hAnsiTheme="minorEastAsia" w:hint="eastAsia"/>
          <w:snapToGrid w:val="0"/>
          <w:kern w:val="0"/>
          <w:szCs w:val="21"/>
        </w:rPr>
        <w:t>, 电子工业出版社，2004</w:t>
      </w:r>
    </w:p>
    <w:p w:rsidR="00301AC5" w:rsidRPr="005E73FB" w:rsidRDefault="00301AC5" w:rsidP="00301AC5">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[4] R. C. Gonzalez等著，Digital Image Processing Using MATLAB，电子工业出版社，2004</w:t>
      </w:r>
    </w:p>
    <w:p w:rsidR="00301AC5" w:rsidRPr="005E73FB" w:rsidRDefault="00301AC5" w:rsidP="00301AC5">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[5] 何斌等编著.《Visual C++数字图像处理》.人民邮电出版社，2001</w:t>
      </w:r>
    </w:p>
    <w:p w:rsidR="00301AC5" w:rsidRPr="005E73FB" w:rsidRDefault="00301AC5" w:rsidP="00301AC5">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[6] 章毓晋编著.《图像处理》.清华大学出版社，2010</w:t>
      </w: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301AC5" w:rsidRPr="005E73FB" w:rsidRDefault="00301AC5" w:rsidP="006E26E6">
      <w:pPr>
        <w:jc w:val="center"/>
        <w:rPr>
          <w:rFonts w:asciiTheme="minorEastAsia" w:eastAsiaTheme="minorEastAsia" w:hAnsiTheme="minorEastAsia"/>
          <w:szCs w:val="21"/>
        </w:rPr>
      </w:pPr>
      <w:r w:rsidRPr="005E73FB">
        <w:rPr>
          <w:rFonts w:asciiTheme="minorEastAsia" w:eastAsiaTheme="minorEastAsia" w:hAnsiTheme="minorEastAsia" w:hint="eastAsia"/>
          <w:kern w:val="28"/>
          <w:szCs w:val="21"/>
        </w:rPr>
        <w:t>PLC应用技术</w:t>
      </w:r>
      <w:r w:rsidRPr="005E73FB">
        <w:rPr>
          <w:rFonts w:asciiTheme="minorEastAsia" w:eastAsiaTheme="minorEastAsia" w:hAnsiTheme="minorEastAsia" w:hint="eastAsia"/>
          <w:b/>
          <w:szCs w:val="21"/>
        </w:rPr>
        <w:t>课程简介</w:t>
      </w:r>
    </w:p>
    <w:p w:rsidR="00E66EB5" w:rsidRPr="005E73FB" w:rsidRDefault="00301AC5" w:rsidP="006E26E6">
      <w:pPr>
        <w:pStyle w:val="a7"/>
        <w:spacing w:before="0" w:after="0" w:line="400" w:lineRule="exact"/>
        <w:jc w:val="both"/>
        <w:rPr>
          <w:rFonts w:asciiTheme="minorEastAsia" w:eastAsiaTheme="minorEastAsia" w:hAnsiTheme="minorEastAsia" w:cs="Times New Roman"/>
          <w:sz w:val="21"/>
          <w:szCs w:val="21"/>
        </w:rPr>
      </w:pPr>
      <w:r w:rsidRPr="005E73FB">
        <w:rPr>
          <w:rFonts w:asciiTheme="minorEastAsia" w:eastAsiaTheme="minorEastAsia" w:hAnsiTheme="minorEastAsia" w:cs="Times New Roman"/>
          <w:sz w:val="21"/>
          <w:szCs w:val="21"/>
        </w:rPr>
        <w:t>课程编号：</w:t>
      </w:r>
      <w:r w:rsidRPr="005E73FB">
        <w:rPr>
          <w:rFonts w:asciiTheme="minorEastAsia" w:eastAsiaTheme="minorEastAsia" w:hAnsiTheme="minorEastAsia" w:cs="Times New Roman" w:hint="eastAsia"/>
          <w:sz w:val="21"/>
          <w:szCs w:val="21"/>
        </w:rPr>
        <w:t>B</w:t>
      </w:r>
      <w:r w:rsidRPr="005E73FB">
        <w:rPr>
          <w:rFonts w:asciiTheme="minorEastAsia" w:eastAsiaTheme="minorEastAsia" w:hAnsiTheme="minorEastAsia" w:cs="Times New Roman"/>
          <w:bCs w:val="0"/>
          <w:sz w:val="21"/>
          <w:szCs w:val="21"/>
        </w:rPr>
        <w:t>03</w:t>
      </w:r>
      <w:r w:rsidRPr="005E73FB">
        <w:rPr>
          <w:rFonts w:asciiTheme="minorEastAsia" w:eastAsiaTheme="minorEastAsia" w:hAnsiTheme="minorEastAsia" w:cs="Times New Roman" w:hint="eastAsia"/>
          <w:bCs w:val="0"/>
          <w:sz w:val="21"/>
          <w:szCs w:val="21"/>
        </w:rPr>
        <w:t xml:space="preserve">1028    </w:t>
      </w:r>
      <w:r w:rsidR="006E26E6" w:rsidRPr="005E73FB">
        <w:rPr>
          <w:rFonts w:asciiTheme="minorEastAsia" w:eastAsiaTheme="minorEastAsia" w:hAnsiTheme="minorEastAsia" w:cs="Times New Roman" w:hint="eastAsia"/>
          <w:bCs w:val="0"/>
          <w:sz w:val="21"/>
          <w:szCs w:val="21"/>
        </w:rPr>
        <w:t xml:space="preserve">  </w:t>
      </w:r>
      <w:r w:rsidRPr="005E73FB">
        <w:rPr>
          <w:rFonts w:asciiTheme="minorEastAsia" w:eastAsiaTheme="minorEastAsia" w:hAnsiTheme="minorEastAsia" w:cs="Times New Roman" w:hint="eastAsia"/>
          <w:bCs w:val="0"/>
          <w:sz w:val="21"/>
          <w:szCs w:val="21"/>
        </w:rPr>
        <w:t xml:space="preserve"> </w:t>
      </w:r>
      <w:r w:rsidRPr="005E73FB">
        <w:rPr>
          <w:rFonts w:asciiTheme="minorEastAsia" w:eastAsiaTheme="minorEastAsia" w:hAnsiTheme="minorEastAsia" w:cs="Times New Roman"/>
          <w:sz w:val="21"/>
          <w:szCs w:val="21"/>
        </w:rPr>
        <w:t>课程名称：</w:t>
      </w:r>
      <w:r w:rsidRPr="005E73FB">
        <w:rPr>
          <w:rFonts w:asciiTheme="minorEastAsia" w:eastAsiaTheme="minorEastAsia" w:hAnsiTheme="minorEastAsia" w:cs="Times New Roman" w:hint="eastAsia"/>
          <w:sz w:val="21"/>
          <w:szCs w:val="21"/>
        </w:rPr>
        <w:t>PLC应用技术</w:t>
      </w:r>
      <w:r w:rsidRPr="005E73FB">
        <w:rPr>
          <w:rFonts w:asciiTheme="minorEastAsia" w:eastAsiaTheme="minorEastAsia" w:hAnsiTheme="minorEastAsia" w:cs="Times New Roman"/>
          <w:sz w:val="21"/>
          <w:szCs w:val="21"/>
        </w:rPr>
        <w:t>(PLC Application Technology)</w:t>
      </w:r>
      <w:r w:rsidRPr="005E73FB">
        <w:rPr>
          <w:rFonts w:asciiTheme="minorEastAsia" w:eastAsiaTheme="minorEastAsia" w:hAnsiTheme="minorEastAsia" w:cs="Times New Roman" w:hint="eastAsia"/>
          <w:sz w:val="21"/>
          <w:szCs w:val="21"/>
        </w:rPr>
        <w:t xml:space="preserve">                 </w:t>
      </w:r>
      <w:r w:rsidRPr="005E73FB">
        <w:rPr>
          <w:rFonts w:asciiTheme="minorEastAsia" w:eastAsiaTheme="minorEastAsia" w:hAnsiTheme="minorEastAsia" w:cs="Times New Roman"/>
          <w:sz w:val="21"/>
          <w:szCs w:val="21"/>
        </w:rPr>
        <w:t>课时：</w:t>
      </w:r>
      <w:r w:rsidRPr="005E73FB">
        <w:rPr>
          <w:rFonts w:asciiTheme="minorEastAsia" w:eastAsiaTheme="minorEastAsia" w:hAnsiTheme="minorEastAsia" w:cs="Times New Roman" w:hint="eastAsia"/>
          <w:sz w:val="21"/>
          <w:szCs w:val="21"/>
        </w:rPr>
        <w:t>52</w:t>
      </w:r>
      <w:r w:rsidR="006E26E6" w:rsidRPr="005E73FB">
        <w:rPr>
          <w:rFonts w:asciiTheme="minorEastAsia" w:eastAsiaTheme="minorEastAsia" w:hAnsiTheme="minorEastAsia" w:cs="Times New Roman"/>
          <w:sz w:val="21"/>
          <w:szCs w:val="21"/>
        </w:rPr>
        <w:t xml:space="preserve">      </w:t>
      </w:r>
      <w:r w:rsidRPr="005E73FB">
        <w:rPr>
          <w:rFonts w:asciiTheme="minorEastAsia" w:eastAsiaTheme="minorEastAsia" w:hAnsiTheme="minorEastAsia" w:hint="eastAsia"/>
          <w:sz w:val="21"/>
          <w:szCs w:val="21"/>
        </w:rPr>
        <w:t>主讲教师：安宏伟</w:t>
      </w:r>
      <w:r w:rsidRPr="005E73FB">
        <w:rPr>
          <w:rFonts w:asciiTheme="minorEastAsia" w:eastAsiaTheme="minorEastAsia" w:hAnsiTheme="minorEastAsia"/>
          <w:sz w:val="21"/>
          <w:szCs w:val="21"/>
        </w:rPr>
        <w:t xml:space="preserve">          </w:t>
      </w:r>
      <w:r w:rsidRPr="005E73FB">
        <w:rPr>
          <w:rFonts w:asciiTheme="minorEastAsia" w:eastAsiaTheme="minorEastAsia" w:hAnsiTheme="minorEastAsia" w:hint="eastAsia"/>
          <w:sz w:val="21"/>
          <w:szCs w:val="21"/>
        </w:rPr>
        <w:t>职称：副教授</w:t>
      </w:r>
      <w:r w:rsidRPr="005E73FB">
        <w:rPr>
          <w:rFonts w:asciiTheme="minorEastAsia" w:eastAsiaTheme="minorEastAsia" w:hAnsiTheme="minorEastAsia"/>
          <w:sz w:val="21"/>
          <w:szCs w:val="21"/>
        </w:rPr>
        <w:t xml:space="preserve">   </w:t>
      </w:r>
      <w:r w:rsidRPr="005E73FB">
        <w:rPr>
          <w:rFonts w:asciiTheme="minorEastAsia" w:eastAsiaTheme="minorEastAsia" w:hAnsiTheme="minorEastAsia" w:hint="eastAsia"/>
          <w:sz w:val="21"/>
          <w:szCs w:val="21"/>
        </w:rPr>
        <w:t xml:space="preserve">  </w:t>
      </w:r>
      <w:r w:rsidRPr="005E73FB">
        <w:rPr>
          <w:rFonts w:asciiTheme="minorEastAsia" w:eastAsiaTheme="minorEastAsia" w:hAnsiTheme="minorEastAsia"/>
          <w:sz w:val="21"/>
          <w:szCs w:val="21"/>
        </w:rPr>
        <w:t xml:space="preserve"> </w:t>
      </w:r>
      <w:r w:rsidRPr="005E73FB">
        <w:rPr>
          <w:rFonts w:asciiTheme="minorEastAsia" w:eastAsiaTheme="minorEastAsia" w:hAnsiTheme="minorEastAsia" w:hint="eastAsia"/>
          <w:sz w:val="21"/>
          <w:szCs w:val="21"/>
        </w:rPr>
        <w:t xml:space="preserve">   </w:t>
      </w:r>
      <w:r w:rsidRPr="005E73FB">
        <w:rPr>
          <w:rFonts w:asciiTheme="minorEastAsia" w:eastAsiaTheme="minorEastAsia" w:hAnsiTheme="minorEastAsia"/>
          <w:sz w:val="21"/>
          <w:szCs w:val="21"/>
        </w:rPr>
        <w:t xml:space="preserve"> </w:t>
      </w:r>
      <w:r w:rsidRPr="005E73FB">
        <w:rPr>
          <w:rFonts w:asciiTheme="minorEastAsia" w:eastAsiaTheme="minorEastAsia" w:hAnsiTheme="minorEastAsia" w:hint="eastAsia"/>
          <w:b w:val="0"/>
          <w:sz w:val="21"/>
          <w:szCs w:val="21"/>
        </w:rPr>
        <w:t>联系方式</w:t>
      </w:r>
      <w:r w:rsidRPr="005E73FB">
        <w:rPr>
          <w:rFonts w:asciiTheme="minorEastAsia" w:eastAsiaTheme="minorEastAsia" w:hAnsiTheme="minorEastAsia" w:hint="eastAsia"/>
          <w:sz w:val="21"/>
          <w:szCs w:val="21"/>
        </w:rPr>
        <w:t>：</w:t>
      </w:r>
      <w:r w:rsidR="00E66EB5" w:rsidRPr="005E73FB">
        <w:rPr>
          <w:rFonts w:asciiTheme="minorEastAsia" w:eastAsiaTheme="minorEastAsia" w:hAnsiTheme="minorEastAsia" w:cs="宋体" w:hint="eastAsia"/>
          <w:kern w:val="0"/>
          <w:sz w:val="21"/>
          <w:szCs w:val="21"/>
        </w:rPr>
        <w:t>8785611</w:t>
      </w:r>
    </w:p>
    <w:p w:rsidR="00301AC5" w:rsidRPr="005E73FB" w:rsidRDefault="00301AC5" w:rsidP="00E66EB5">
      <w:pPr>
        <w:keepNext/>
        <w:keepLines/>
        <w:spacing w:line="400" w:lineRule="exact"/>
        <w:outlineLvl w:val="1"/>
        <w:rPr>
          <w:rFonts w:asciiTheme="minorEastAsia" w:eastAsiaTheme="minorEastAsia" w:hAnsiTheme="minorEastAsia"/>
          <w:bCs/>
          <w:szCs w:val="21"/>
        </w:rPr>
      </w:pPr>
      <w:r w:rsidRPr="005E73FB">
        <w:rPr>
          <w:rFonts w:asciiTheme="minorEastAsia" w:eastAsiaTheme="minorEastAsia" w:hAnsiTheme="minorEastAsia"/>
          <w:bCs/>
          <w:szCs w:val="21"/>
        </w:rPr>
        <w:t>课程目的、内容与要求：</w:t>
      </w:r>
    </w:p>
    <w:p w:rsidR="00301AC5" w:rsidRPr="005E73FB" w:rsidRDefault="00301AC5" w:rsidP="00301AC5">
      <w:pPr>
        <w:adjustRightInd w:val="0"/>
        <w:snapToGrid w:val="0"/>
        <w:spacing w:line="400" w:lineRule="exact"/>
        <w:ind w:firstLine="420"/>
        <w:rPr>
          <w:rFonts w:asciiTheme="minorEastAsia" w:eastAsiaTheme="minorEastAsia" w:hAnsiTheme="minorEastAsia"/>
          <w:szCs w:val="21"/>
        </w:rPr>
      </w:pPr>
      <w:r w:rsidRPr="005E73FB">
        <w:rPr>
          <w:rFonts w:asciiTheme="minorEastAsia" w:eastAsiaTheme="minorEastAsia" w:hAnsiTheme="minorEastAsia" w:hint="eastAsia"/>
          <w:szCs w:val="21"/>
        </w:rPr>
        <w:t>《 PLC应用技术》课程是自动化等电气类专业一门实践性很强的专业课。其主要内容是：常用低压电器,电气控制的基本环节和基本原则；PLC的基本工作原理和结构，指令系统及编程方法，通讯及应用。本课程的主要目的和要求：使学生熟悉电气控制及PLC的原理、应用，了解可编程控制器与计算机和继电器控制电路的异同，熟练掌握可编程控制器的基本逻辑指令和编程方法，熟悉可编程控制器常用的功能指令，了解其步进顺序指令及编程方法，了解可编程控制器的常用功能模块及工作原理，掌握电气控制的基本方法，应用PLC设计控制系统，结合实验、课程设计等实践环节，进行工程实践能力的培养，掌握自动化控制的实用技术，以适合于现代工厂的需要。</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bCs/>
          <w:szCs w:val="21"/>
        </w:rPr>
        <w:t>先修课程：</w:t>
      </w:r>
      <w:r w:rsidRPr="005E73FB">
        <w:rPr>
          <w:rFonts w:asciiTheme="minorEastAsia" w:eastAsiaTheme="minorEastAsia" w:hAnsiTheme="minorEastAsia" w:hint="eastAsia"/>
          <w:szCs w:val="21"/>
        </w:rPr>
        <w:t>电路，模拟电子，数字电子，微机原理，电机与拖动等</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bCs/>
          <w:szCs w:val="21"/>
        </w:rPr>
        <w:t>推荐教材及参考书目：</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[1] 董燕，张自强，李建编著. 《电气控制与PLC》. 电子工业出版社，2011 </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[2] 李长久主编.《PLC原理及应用》. 机械工业出版社，2008</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[3] 廖常初主编.《PLC编程及应用》（第4版）. 机械工业出版社，2015 </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[4] 胡晓林，廖世海主编.《电气控制与PLC应用技术》. 北京理工大学出版社，2010 </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[5] 陈建明主编.《电气控制与PLC应用》. 电子工业出版社，2008 </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[6] 徐国林主编.《PLC应用技术》. 机械工业出版社，2012</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[7] 梅丽凤主编.《电气控制与PLC应用技术》. 机械工业出版社，2014</w:t>
      </w:r>
    </w:p>
    <w:p w:rsidR="00301AC5" w:rsidRPr="005E73FB" w:rsidRDefault="00301AC5" w:rsidP="00301AC5">
      <w:pPr>
        <w:keepNext/>
        <w:keepLines/>
        <w:spacing w:line="400" w:lineRule="exact"/>
        <w:outlineLvl w:val="1"/>
        <w:rPr>
          <w:rFonts w:asciiTheme="minorEastAsia" w:eastAsiaTheme="minorEastAsia" w:hAnsiTheme="minorEastAsia"/>
          <w:kern w:val="28"/>
          <w:szCs w:val="21"/>
        </w:rPr>
        <w:sectPr w:rsidR="00301AC5" w:rsidRPr="005E73FB" w:rsidSect="003A51A4">
          <w:footerReference w:type="default" r:id="rId8"/>
          <w:pgSz w:w="11906" w:h="16838" w:code="9"/>
          <w:pgMar w:top="1701" w:right="1588" w:bottom="1418" w:left="1588" w:header="851" w:footer="1134" w:gutter="0"/>
          <w:cols w:space="425"/>
          <w:docGrid w:type="lines" w:linePitch="312"/>
        </w:sectPr>
      </w:pPr>
    </w:p>
    <w:p w:rsidR="00301AC5" w:rsidRPr="005E73FB" w:rsidRDefault="00301AC5" w:rsidP="00301AC5">
      <w:pPr>
        <w:jc w:val="center"/>
        <w:rPr>
          <w:rFonts w:asciiTheme="minorEastAsia" w:eastAsiaTheme="minorEastAsia" w:hAnsiTheme="minorEastAsia"/>
          <w:szCs w:val="21"/>
        </w:rPr>
      </w:pPr>
      <w:r w:rsidRPr="005E73FB">
        <w:rPr>
          <w:rFonts w:asciiTheme="minorEastAsia" w:eastAsiaTheme="minorEastAsia" w:hAnsiTheme="minorEastAsia" w:hint="eastAsia"/>
          <w:bCs/>
          <w:kern w:val="28"/>
          <w:szCs w:val="21"/>
        </w:rPr>
        <w:lastRenderedPageBreak/>
        <w:t>电力电子技术</w:t>
      </w:r>
      <w:r w:rsidRPr="005E73FB">
        <w:rPr>
          <w:rFonts w:asciiTheme="minorEastAsia" w:eastAsiaTheme="minorEastAsia" w:hAnsiTheme="minorEastAsia" w:hint="eastAsia"/>
          <w:b/>
          <w:szCs w:val="21"/>
        </w:rPr>
        <w:t>课程简介</w:t>
      </w:r>
    </w:p>
    <w:p w:rsidR="00301AC5" w:rsidRPr="005E73FB" w:rsidRDefault="00301AC5" w:rsidP="00301AC5">
      <w:pPr>
        <w:keepNext/>
        <w:keepLines/>
        <w:spacing w:line="400" w:lineRule="exact"/>
        <w:outlineLvl w:val="1"/>
        <w:rPr>
          <w:rFonts w:asciiTheme="minorEastAsia" w:eastAsiaTheme="minorEastAsia" w:hAnsiTheme="minorEastAsia"/>
          <w:bCs/>
          <w:kern w:val="28"/>
          <w:szCs w:val="21"/>
        </w:rPr>
      </w:pPr>
      <w:bookmarkStart w:id="4" w:name="_Toc449804823"/>
      <w:r w:rsidRPr="005E73FB">
        <w:rPr>
          <w:rFonts w:asciiTheme="minorEastAsia" w:eastAsiaTheme="minorEastAsia" w:hAnsiTheme="minorEastAsia" w:hint="eastAsia"/>
          <w:bCs/>
          <w:szCs w:val="21"/>
        </w:rPr>
        <w:t>课程编号：</w:t>
      </w:r>
      <w:r w:rsidRPr="005E73FB">
        <w:rPr>
          <w:rFonts w:asciiTheme="minorEastAsia" w:eastAsiaTheme="minorEastAsia" w:hAnsiTheme="minorEastAsia"/>
          <w:bCs/>
          <w:szCs w:val="21"/>
        </w:rPr>
        <w:t>B031030</w:t>
      </w:r>
      <w:r w:rsidRPr="005E73FB">
        <w:rPr>
          <w:rFonts w:asciiTheme="minorEastAsia" w:eastAsiaTheme="minorEastAsia" w:hAnsiTheme="minorEastAsia" w:hint="eastAsia"/>
          <w:szCs w:val="21"/>
        </w:rPr>
        <w:tab/>
        <w:t xml:space="preserve">   </w:t>
      </w:r>
      <w:r w:rsidRPr="005E73FB">
        <w:rPr>
          <w:rFonts w:asciiTheme="minorEastAsia" w:eastAsiaTheme="minorEastAsia" w:hAnsiTheme="minorEastAsia" w:hint="eastAsia"/>
          <w:bCs/>
          <w:kern w:val="28"/>
          <w:szCs w:val="21"/>
        </w:rPr>
        <w:t xml:space="preserve">课程名称：电力电子技术  (Power </w:t>
      </w:r>
      <w:r w:rsidRPr="005E73FB">
        <w:rPr>
          <w:rFonts w:asciiTheme="minorEastAsia" w:eastAsiaTheme="minorEastAsia" w:hAnsiTheme="minorEastAsia"/>
          <w:bCs/>
          <w:kern w:val="28"/>
          <w:szCs w:val="21"/>
        </w:rPr>
        <w:t>Electr</w:t>
      </w:r>
      <w:r w:rsidRPr="005E73FB">
        <w:rPr>
          <w:rFonts w:asciiTheme="minorEastAsia" w:eastAsiaTheme="minorEastAsia" w:hAnsiTheme="minorEastAsia" w:hint="eastAsia"/>
          <w:bCs/>
          <w:kern w:val="28"/>
          <w:szCs w:val="21"/>
        </w:rPr>
        <w:t>on</w:t>
      </w:r>
      <w:r w:rsidRPr="005E73FB">
        <w:rPr>
          <w:rFonts w:asciiTheme="minorEastAsia" w:eastAsiaTheme="minorEastAsia" w:hAnsiTheme="minorEastAsia"/>
          <w:bCs/>
          <w:kern w:val="28"/>
          <w:szCs w:val="21"/>
        </w:rPr>
        <w:t>ics</w:t>
      </w:r>
      <w:r w:rsidRPr="005E73FB">
        <w:rPr>
          <w:rFonts w:asciiTheme="minorEastAsia" w:eastAsiaTheme="minorEastAsia" w:hAnsiTheme="minorEastAsia" w:hint="eastAsia"/>
          <w:bCs/>
          <w:kern w:val="28"/>
          <w:szCs w:val="21"/>
        </w:rPr>
        <w:t xml:space="preserve"> Technology)</w:t>
      </w:r>
      <w:bookmarkEnd w:id="4"/>
    </w:p>
    <w:p w:rsidR="00E66EB5" w:rsidRPr="005E73FB" w:rsidRDefault="00301AC5" w:rsidP="006E26E6">
      <w:pPr>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bCs/>
          <w:szCs w:val="21"/>
        </w:rPr>
        <w:t>课时：52</w:t>
      </w:r>
      <w:r w:rsidR="006E26E6" w:rsidRPr="005E73FB">
        <w:rPr>
          <w:rFonts w:asciiTheme="minorEastAsia" w:eastAsiaTheme="minorEastAsia" w:hAnsiTheme="minorEastAsia" w:hint="eastAsia"/>
          <w:snapToGrid w:val="0"/>
          <w:kern w:val="0"/>
          <w:szCs w:val="21"/>
        </w:rPr>
        <w:t xml:space="preserve"> </w:t>
      </w:r>
      <w:r w:rsidR="006E26E6"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侯崇升</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职称：教授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8785611</w:t>
      </w:r>
    </w:p>
    <w:p w:rsidR="00301AC5" w:rsidRPr="005E73FB" w:rsidRDefault="00301AC5" w:rsidP="00E66EB5">
      <w:pPr>
        <w:keepNext/>
        <w:keepLines/>
        <w:spacing w:line="400" w:lineRule="exact"/>
        <w:outlineLvl w:val="1"/>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课程目的、内容与要求：</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bCs/>
          <w:szCs w:val="21"/>
        </w:rPr>
      </w:pPr>
      <w:r w:rsidRPr="005E73FB">
        <w:rPr>
          <w:rFonts w:asciiTheme="minorEastAsia" w:eastAsiaTheme="minorEastAsia" w:hAnsiTheme="minorEastAsia" w:hint="eastAsia"/>
          <w:bCs/>
          <w:szCs w:val="21"/>
        </w:rPr>
        <w:t>《电力电子技术》是电力电子变换和控制技术的简称，是一门新兴的电子技术、控制技术和电力技术的交叉学科，课程主要介绍电力电子器件、电力电子变流电路和电力电子电路控制技术三大模块内容，同时，体现本领域的一些最新发展，如组合变流电路等等；本课程体现了弱电对强电的控制，又具有很强的实践性，能够理论联系实际，在专业人才培养中占有重要地位。通过本课程的学习，应使学生不仅掌握电力电子技术的基本理论、基本概念和基本分析方法，为后续专业课程的学习打下良好的基础， 同时也能应用本课程知识独立分析、 解决实际的工程技术问题。</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
          <w:bCs/>
          <w:szCs w:val="21"/>
        </w:rPr>
        <w:t>先修课程：</w:t>
      </w:r>
      <w:r w:rsidRPr="005E73FB">
        <w:rPr>
          <w:rFonts w:asciiTheme="minorEastAsia" w:eastAsiaTheme="minorEastAsia" w:hAnsiTheme="minorEastAsia" w:hint="eastAsia"/>
          <w:bCs/>
          <w:szCs w:val="21"/>
        </w:rPr>
        <w:t>电路，模拟电子技术，数字电子技术等</w:t>
      </w:r>
    </w:p>
    <w:p w:rsidR="00301AC5" w:rsidRPr="005E73FB" w:rsidRDefault="00301AC5" w:rsidP="00301AC5">
      <w:pPr>
        <w:adjustRightInd w:val="0"/>
        <w:snapToGrid w:val="0"/>
        <w:spacing w:line="400" w:lineRule="exact"/>
        <w:rPr>
          <w:rFonts w:asciiTheme="minorEastAsia" w:eastAsiaTheme="minorEastAsia" w:hAnsiTheme="minorEastAsia"/>
          <w:b/>
          <w:bCs/>
          <w:szCs w:val="21"/>
        </w:rPr>
      </w:pPr>
      <w:r w:rsidRPr="005E73FB">
        <w:rPr>
          <w:rFonts w:asciiTheme="minorEastAsia" w:eastAsiaTheme="minorEastAsia" w:hAnsiTheme="minorEastAsia" w:hint="eastAsia"/>
          <w:b/>
          <w:bCs/>
          <w:szCs w:val="21"/>
        </w:rPr>
        <w:t>推荐教材及参考书目：</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推荐教材：</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王兆安，刘进军.《电力电子技术》（第5版）. 机械工业出版社，2014</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参考书目：</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[1] 王兆安，黄俊.《电力电子技术》（第4版）. 机械工业出版社，2004</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 xml:space="preserve">[2] </w:t>
      </w:r>
      <w:proofErr w:type="gramStart"/>
      <w:r w:rsidRPr="005E73FB">
        <w:rPr>
          <w:rFonts w:asciiTheme="minorEastAsia" w:eastAsiaTheme="minorEastAsia" w:hAnsiTheme="minorEastAsia" w:hint="eastAsia"/>
          <w:bCs/>
          <w:szCs w:val="21"/>
        </w:rPr>
        <w:t>贺益康</w:t>
      </w:r>
      <w:proofErr w:type="gramEnd"/>
      <w:r w:rsidRPr="005E73FB">
        <w:rPr>
          <w:rFonts w:asciiTheme="minorEastAsia" w:eastAsiaTheme="minorEastAsia" w:hAnsiTheme="minorEastAsia" w:hint="eastAsia"/>
          <w:bCs/>
          <w:szCs w:val="21"/>
        </w:rPr>
        <w:t>，潘再平.《电力电子技术》. 科学出版社，2004</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[3] 徐德鸿，马皓，汪</w:t>
      </w:r>
      <w:proofErr w:type="gramStart"/>
      <w:r w:rsidRPr="005E73FB">
        <w:rPr>
          <w:rFonts w:asciiTheme="minorEastAsia" w:eastAsiaTheme="minorEastAsia" w:hAnsiTheme="minorEastAsia" w:hint="eastAsia"/>
          <w:bCs/>
          <w:szCs w:val="21"/>
        </w:rPr>
        <w:t>槱</w:t>
      </w:r>
      <w:proofErr w:type="gramEnd"/>
      <w:r w:rsidRPr="005E73FB">
        <w:rPr>
          <w:rFonts w:asciiTheme="minorEastAsia" w:eastAsiaTheme="minorEastAsia" w:hAnsiTheme="minorEastAsia" w:hint="eastAsia"/>
          <w:bCs/>
          <w:szCs w:val="21"/>
        </w:rPr>
        <w:t>生.《电力电子技术》（</w:t>
      </w:r>
      <w:proofErr w:type="gramStart"/>
      <w:r w:rsidRPr="005E73FB">
        <w:rPr>
          <w:rFonts w:asciiTheme="minorEastAsia" w:eastAsiaTheme="minorEastAsia" w:hAnsiTheme="minorEastAsia" w:hint="eastAsia"/>
          <w:bCs/>
          <w:szCs w:val="21"/>
        </w:rPr>
        <w:t>十一五</w:t>
      </w:r>
      <w:proofErr w:type="gramEnd"/>
      <w:r w:rsidRPr="005E73FB">
        <w:rPr>
          <w:rFonts w:asciiTheme="minorEastAsia" w:eastAsiaTheme="minorEastAsia" w:hAnsiTheme="minorEastAsia" w:hint="eastAsia"/>
          <w:bCs/>
          <w:szCs w:val="21"/>
        </w:rPr>
        <w:t>国家规划教材，国家精品教材）. 科学出版社， 2006</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 xml:space="preserve">[4] </w:t>
      </w:r>
      <w:proofErr w:type="gramStart"/>
      <w:r w:rsidRPr="005E73FB">
        <w:rPr>
          <w:rFonts w:asciiTheme="minorEastAsia" w:eastAsiaTheme="minorEastAsia" w:hAnsiTheme="minorEastAsia" w:hint="eastAsia"/>
          <w:bCs/>
          <w:szCs w:val="21"/>
        </w:rPr>
        <w:t>林渭勋</w:t>
      </w:r>
      <w:proofErr w:type="gramEnd"/>
      <w:r w:rsidRPr="005E73FB">
        <w:rPr>
          <w:rFonts w:asciiTheme="minorEastAsia" w:eastAsiaTheme="minorEastAsia" w:hAnsiTheme="minorEastAsia" w:hint="eastAsia"/>
          <w:bCs/>
          <w:szCs w:val="21"/>
        </w:rPr>
        <w:t xml:space="preserve">.《现代电力电子技术》. 机械工业出版社， 2006 </w:t>
      </w:r>
    </w:p>
    <w:p w:rsidR="00301AC5" w:rsidRPr="005E73FB" w:rsidRDefault="00301AC5" w:rsidP="00301AC5">
      <w:pPr>
        <w:adjustRightInd w:val="0"/>
        <w:snapToGrid w:val="0"/>
        <w:spacing w:line="400" w:lineRule="exact"/>
        <w:rPr>
          <w:rFonts w:asciiTheme="minorEastAsia" w:eastAsiaTheme="minorEastAsia" w:hAnsiTheme="minorEastAsia" w:cs="Courier New"/>
          <w:snapToGrid w:val="0"/>
          <w:kern w:val="0"/>
          <w:szCs w:val="21"/>
        </w:rPr>
      </w:pPr>
      <w:r w:rsidRPr="005E73FB">
        <w:rPr>
          <w:rFonts w:asciiTheme="minorEastAsia" w:eastAsiaTheme="minorEastAsia" w:hAnsiTheme="minorEastAsia" w:hint="eastAsia"/>
          <w:bCs/>
          <w:szCs w:val="21"/>
        </w:rPr>
        <w:t>[5] 石玉.《电力电子技术题例与电路设计指导》. 科学出版社，2000</w:t>
      </w: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6E26E6" w:rsidRPr="005E73FB" w:rsidRDefault="006E26E6" w:rsidP="006E26E6">
      <w:pPr>
        <w:widowControl/>
        <w:jc w:val="left"/>
        <w:rPr>
          <w:rFonts w:asciiTheme="minorEastAsia" w:eastAsiaTheme="minorEastAsia" w:hAnsiTheme="minorEastAsia" w:cs="Courier New"/>
          <w:snapToGrid w:val="0"/>
          <w:kern w:val="0"/>
          <w:szCs w:val="21"/>
        </w:rPr>
      </w:pPr>
    </w:p>
    <w:p w:rsidR="00301AC5" w:rsidRPr="005E73FB" w:rsidRDefault="00301AC5" w:rsidP="006E26E6">
      <w:pPr>
        <w:widowControl/>
        <w:jc w:val="center"/>
        <w:rPr>
          <w:rFonts w:asciiTheme="minorEastAsia" w:eastAsiaTheme="minorEastAsia" w:hAnsiTheme="minorEastAsia" w:cs="Courier New"/>
          <w:snapToGrid w:val="0"/>
          <w:kern w:val="0"/>
          <w:szCs w:val="21"/>
        </w:rPr>
      </w:pPr>
      <w:r w:rsidRPr="005E73FB">
        <w:rPr>
          <w:rFonts w:asciiTheme="minorEastAsia" w:eastAsiaTheme="minorEastAsia" w:hAnsiTheme="minorEastAsia" w:hint="eastAsia"/>
          <w:b/>
          <w:szCs w:val="21"/>
        </w:rPr>
        <w:t>Cortex-M3/4开发课程简介</w:t>
      </w:r>
    </w:p>
    <w:p w:rsidR="00301AC5" w:rsidRPr="005E73FB" w:rsidRDefault="00301AC5" w:rsidP="00301AC5">
      <w:pPr>
        <w:keepNext/>
        <w:keepLines/>
        <w:spacing w:line="400" w:lineRule="exact"/>
        <w:outlineLvl w:val="1"/>
        <w:rPr>
          <w:rFonts w:asciiTheme="minorEastAsia" w:eastAsiaTheme="minorEastAsia" w:hAnsiTheme="minorEastAsia"/>
          <w:kern w:val="28"/>
          <w:szCs w:val="21"/>
        </w:rPr>
      </w:pPr>
      <w:r w:rsidRPr="005E73FB">
        <w:rPr>
          <w:rFonts w:asciiTheme="minorEastAsia" w:eastAsiaTheme="minorEastAsia" w:hAnsiTheme="minorEastAsia"/>
          <w:bCs/>
          <w:szCs w:val="21"/>
        </w:rPr>
        <w:t>课程编号：</w:t>
      </w:r>
      <w:r w:rsidRPr="005E73FB">
        <w:rPr>
          <w:rFonts w:asciiTheme="minorEastAsia" w:eastAsiaTheme="minorEastAsia" w:hAnsiTheme="minorEastAsia" w:hint="eastAsia"/>
          <w:bCs/>
          <w:szCs w:val="21"/>
        </w:rPr>
        <w:t xml:space="preserve">B032009    </w:t>
      </w:r>
      <w:r w:rsidRPr="005E73FB">
        <w:rPr>
          <w:rFonts w:asciiTheme="minorEastAsia" w:eastAsiaTheme="minorEastAsia" w:hAnsiTheme="minorEastAsia"/>
          <w:kern w:val="28"/>
          <w:szCs w:val="21"/>
        </w:rPr>
        <w:t>课程名称：Cortex-M3开发 (Development for Cortex-M3)</w:t>
      </w:r>
    </w:p>
    <w:p w:rsidR="00E66EB5" w:rsidRPr="005E73FB" w:rsidRDefault="00301AC5" w:rsidP="006E26E6">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bCs/>
          <w:szCs w:val="21"/>
        </w:rPr>
        <w:t>课时：5</w:t>
      </w:r>
      <w:r w:rsidRPr="005E73FB">
        <w:rPr>
          <w:rFonts w:asciiTheme="minorEastAsia" w:eastAsiaTheme="minorEastAsia" w:hAnsiTheme="minorEastAsia" w:hint="eastAsia"/>
          <w:bCs/>
          <w:szCs w:val="21"/>
        </w:rPr>
        <w:t>2</w:t>
      </w:r>
      <w:r w:rsidR="006E26E6" w:rsidRPr="005E73FB">
        <w:rPr>
          <w:rFonts w:asciiTheme="minorEastAsia" w:eastAsiaTheme="minorEastAsia" w:hAnsiTheme="minorEastAsia" w:hint="eastAsia"/>
          <w:bCs/>
          <w:szCs w:val="21"/>
        </w:rPr>
        <w:t xml:space="preserve"> </w:t>
      </w:r>
      <w:r w:rsidR="006E26E6" w:rsidRPr="005E73FB">
        <w:rPr>
          <w:rFonts w:asciiTheme="minorEastAsia" w:eastAsiaTheme="minorEastAsia" w:hAnsiTheme="minorEastAsia"/>
          <w:bCs/>
          <w:szCs w:val="21"/>
        </w:rPr>
        <w:t xml:space="preserve">    </w:t>
      </w:r>
      <w:r w:rsidRPr="005E73FB">
        <w:rPr>
          <w:rFonts w:asciiTheme="minorEastAsia" w:eastAsiaTheme="minorEastAsia" w:hAnsiTheme="minorEastAsia" w:hint="eastAsia"/>
          <w:szCs w:val="21"/>
        </w:rPr>
        <w:t>主讲教师：杜德</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职称：副教授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8785611</w:t>
      </w:r>
    </w:p>
    <w:p w:rsidR="00301AC5" w:rsidRPr="005E73FB" w:rsidRDefault="00301AC5" w:rsidP="00E66EB5">
      <w:pPr>
        <w:keepNext/>
        <w:keepLines/>
        <w:spacing w:line="400" w:lineRule="exact"/>
        <w:outlineLvl w:val="1"/>
        <w:rPr>
          <w:rFonts w:asciiTheme="minorEastAsia" w:eastAsiaTheme="minorEastAsia" w:hAnsiTheme="minorEastAsia"/>
          <w:bCs/>
          <w:szCs w:val="21"/>
        </w:rPr>
      </w:pPr>
      <w:r w:rsidRPr="005E73FB">
        <w:rPr>
          <w:rFonts w:asciiTheme="minorEastAsia" w:eastAsiaTheme="minorEastAsia" w:hAnsiTheme="minorEastAsia"/>
          <w:bCs/>
          <w:szCs w:val="21"/>
        </w:rPr>
        <w:t>课程目的、内容与要求：</w:t>
      </w:r>
    </w:p>
    <w:p w:rsidR="00301AC5" w:rsidRPr="005E73FB" w:rsidRDefault="00301AC5" w:rsidP="00301AC5">
      <w:pPr>
        <w:adjustRightInd w:val="0"/>
        <w:snapToGrid w:val="0"/>
        <w:spacing w:line="400" w:lineRule="exact"/>
        <w:ind w:firstLine="420"/>
        <w:rPr>
          <w:rFonts w:asciiTheme="minorEastAsia" w:eastAsiaTheme="minorEastAsia" w:hAnsiTheme="minorEastAsia"/>
          <w:bCs/>
          <w:szCs w:val="21"/>
        </w:rPr>
      </w:pPr>
      <w:r w:rsidRPr="005E73FB">
        <w:rPr>
          <w:rFonts w:asciiTheme="minorEastAsia" w:eastAsiaTheme="minorEastAsia" w:hAnsiTheme="minorEastAsia"/>
          <w:bCs/>
          <w:szCs w:val="21"/>
        </w:rPr>
        <w:t>本课程是面向普通高校电气工程学科的应用型人才培养的专业课程。教学的目的和任务是使学生在了解Cortex-M3器件结构原理的基础上，学会以“Cortex开发套件”和“MDK-ARM”为工具进行硬件电路行为功能设计，掌握STM32F107内核架构的组成原理，学会GPIO、PWM、IWDG、μC/GUI等的配置方法及使用，具备独立设计实现较复杂系统的能力。为电气工程类专业的相关或后续课程提供有效的实践教学支撑，显著提高学生的综合实践能力与自主创新能力。</w:t>
      </w:r>
    </w:p>
    <w:p w:rsidR="00301AC5" w:rsidRPr="005E73FB" w:rsidRDefault="00301AC5" w:rsidP="00301AC5">
      <w:pPr>
        <w:adjustRightInd w:val="0"/>
        <w:snapToGrid w:val="0"/>
        <w:spacing w:line="400" w:lineRule="exact"/>
        <w:ind w:firstLine="420"/>
        <w:rPr>
          <w:rFonts w:asciiTheme="minorEastAsia" w:eastAsiaTheme="minorEastAsia" w:hAnsiTheme="minorEastAsia"/>
          <w:bCs/>
          <w:szCs w:val="21"/>
        </w:rPr>
      </w:pPr>
      <w:r w:rsidRPr="005E73FB">
        <w:rPr>
          <w:rFonts w:asciiTheme="minorEastAsia" w:eastAsiaTheme="minorEastAsia" w:hAnsiTheme="minorEastAsia"/>
          <w:bCs/>
          <w:szCs w:val="21"/>
        </w:rPr>
        <w:t>本课程以Cortex-M3内核的STM32F107芯片为基础，以“Cortex开发套件”为硬件开发平台，MDK-ARM为软件开发环境，基于STM32固件库的编程方法，讲解了STM32F107的各种常用外设工作原理及应用，并特别介绍了LWIP、µC/GUI、嵌入式操作系统µC/OS-II的应用程序设计，旨在让学生更清楚地了解Cortex-M3架构原理及STM32F107基础和高级应用。</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bCs/>
          <w:szCs w:val="21"/>
        </w:rPr>
        <w:t>先修课程： C语言、单片机原理与应用</w:t>
      </w:r>
    </w:p>
    <w:p w:rsidR="00301AC5" w:rsidRPr="005E73FB" w:rsidRDefault="00301AC5" w:rsidP="00301AC5">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bCs/>
          <w:szCs w:val="21"/>
        </w:rPr>
        <w:t>推荐教材及参考书目：</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[1] 谭浩强.C程序设计.清华大学出版社，2005.07</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[2] 任哲.嵌入式实时操作系统µC/OS-II原理及应用.北京航空航天大学出版社，2009.10</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[3] 刘同法，肖志刚，</w:t>
      </w:r>
      <w:proofErr w:type="gramStart"/>
      <w:r w:rsidRPr="005E73FB">
        <w:rPr>
          <w:rFonts w:asciiTheme="minorEastAsia" w:eastAsiaTheme="minorEastAsia" w:hAnsiTheme="minorEastAsia"/>
          <w:szCs w:val="21"/>
        </w:rPr>
        <w:t>鼓继卫</w:t>
      </w:r>
      <w:proofErr w:type="gramEnd"/>
      <w:r w:rsidRPr="005E73FB">
        <w:rPr>
          <w:rFonts w:asciiTheme="minorEastAsia" w:eastAsiaTheme="minorEastAsia" w:hAnsiTheme="minorEastAsia"/>
          <w:szCs w:val="21"/>
        </w:rPr>
        <w:t xml:space="preserve">. ARM </w:t>
      </w:r>
      <w:hyperlink r:id="rId9" w:tgtFrame="_blank" w:history="1">
        <w:r w:rsidRPr="005E73FB">
          <w:rPr>
            <w:rFonts w:asciiTheme="minorEastAsia" w:eastAsiaTheme="minorEastAsia" w:hAnsiTheme="minorEastAsia"/>
            <w:szCs w:val="21"/>
          </w:rPr>
          <w:t>Cortex-M3</w:t>
        </w:r>
      </w:hyperlink>
      <w:r w:rsidRPr="005E73FB">
        <w:rPr>
          <w:rFonts w:asciiTheme="minorEastAsia" w:eastAsiaTheme="minorEastAsia" w:hAnsiTheme="minorEastAsia"/>
          <w:szCs w:val="21"/>
        </w:rPr>
        <w:t>内核微控制器快速入门与应用. 北京航空航天大学出版社，2009.08</w:t>
      </w:r>
    </w:p>
    <w:p w:rsidR="006E26E6" w:rsidRPr="005E73FB" w:rsidRDefault="00301AC5" w:rsidP="006E26E6">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[4] Joseph Yiu (宋岩译).ARM Cortex-M3权威指南. 北京航空航天大学出版社，</w:t>
      </w:r>
      <w:r w:rsidR="006E26E6" w:rsidRPr="005E73FB">
        <w:rPr>
          <w:rFonts w:asciiTheme="minorEastAsia" w:eastAsiaTheme="minorEastAsia" w:hAnsiTheme="minorEastAsia"/>
          <w:szCs w:val="21"/>
        </w:rPr>
        <w:t>2009.07</w:t>
      </w: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6E26E6" w:rsidRPr="005E73FB" w:rsidRDefault="006E26E6" w:rsidP="006E26E6">
      <w:pPr>
        <w:rPr>
          <w:rFonts w:asciiTheme="minorEastAsia" w:eastAsiaTheme="minorEastAsia" w:hAnsiTheme="minorEastAsia"/>
          <w:szCs w:val="21"/>
        </w:rPr>
      </w:pPr>
    </w:p>
    <w:p w:rsidR="00301AC5" w:rsidRPr="005E73FB" w:rsidRDefault="00301AC5" w:rsidP="006E26E6">
      <w:pPr>
        <w:rPr>
          <w:rFonts w:asciiTheme="minorEastAsia" w:eastAsiaTheme="minorEastAsia" w:hAnsiTheme="minorEastAsia"/>
          <w:szCs w:val="21"/>
        </w:rPr>
        <w:sectPr w:rsidR="00301AC5" w:rsidRPr="005E73FB" w:rsidSect="003A51A4">
          <w:pgSz w:w="11906" w:h="16838" w:code="9"/>
          <w:pgMar w:top="1701" w:right="1588" w:bottom="1418" w:left="1588" w:header="851" w:footer="1134" w:gutter="0"/>
          <w:cols w:space="425"/>
          <w:docGrid w:type="lines" w:linePitch="312"/>
        </w:sectPr>
      </w:pPr>
    </w:p>
    <w:p w:rsidR="00301AC5" w:rsidRPr="005E73FB" w:rsidRDefault="00301AC5" w:rsidP="006E26E6">
      <w:pPr>
        <w:jc w:val="center"/>
        <w:rPr>
          <w:rFonts w:asciiTheme="minorEastAsia" w:eastAsiaTheme="minorEastAsia" w:hAnsiTheme="minorEastAsia"/>
          <w:szCs w:val="21"/>
        </w:rPr>
      </w:pPr>
      <w:r w:rsidRPr="005E73FB">
        <w:rPr>
          <w:rFonts w:asciiTheme="minorEastAsia" w:eastAsiaTheme="minorEastAsia" w:hAnsiTheme="minorEastAsia"/>
          <w:kern w:val="28"/>
          <w:szCs w:val="21"/>
        </w:rPr>
        <w:lastRenderedPageBreak/>
        <w:t>Android</w:t>
      </w:r>
      <w:r w:rsidRPr="005E73FB">
        <w:rPr>
          <w:rFonts w:asciiTheme="minorEastAsia" w:eastAsiaTheme="minorEastAsia" w:hAnsiTheme="minorEastAsia" w:hint="eastAsia"/>
          <w:b/>
          <w:kern w:val="28"/>
          <w:szCs w:val="21"/>
        </w:rPr>
        <w:t>程序设计</w:t>
      </w:r>
      <w:r w:rsidRPr="005E73FB">
        <w:rPr>
          <w:rFonts w:asciiTheme="minorEastAsia" w:eastAsiaTheme="minorEastAsia" w:hAnsiTheme="minorEastAsia" w:hint="eastAsia"/>
          <w:b/>
          <w:szCs w:val="21"/>
        </w:rPr>
        <w:t>课程简介</w:t>
      </w:r>
    </w:p>
    <w:p w:rsidR="00301AC5" w:rsidRPr="005E73FB" w:rsidRDefault="00301AC5" w:rsidP="00301AC5">
      <w:pPr>
        <w:pStyle w:val="a7"/>
        <w:spacing w:before="0" w:after="0" w:line="400" w:lineRule="exact"/>
        <w:jc w:val="both"/>
        <w:rPr>
          <w:rFonts w:asciiTheme="minorEastAsia" w:eastAsiaTheme="minorEastAsia" w:hAnsiTheme="minorEastAsia" w:cs="Times New Roman"/>
          <w:sz w:val="21"/>
          <w:szCs w:val="21"/>
        </w:rPr>
      </w:pPr>
      <w:r w:rsidRPr="005E73FB">
        <w:rPr>
          <w:rFonts w:asciiTheme="minorEastAsia" w:eastAsiaTheme="minorEastAsia" w:hAnsiTheme="minorEastAsia" w:cs="Times New Roman"/>
          <w:sz w:val="21"/>
          <w:szCs w:val="21"/>
        </w:rPr>
        <w:t>课程编号：</w:t>
      </w:r>
      <w:r w:rsidRPr="005E73FB">
        <w:rPr>
          <w:rFonts w:asciiTheme="minorEastAsia" w:eastAsiaTheme="minorEastAsia" w:hAnsiTheme="minorEastAsia" w:cs="Times New Roman" w:hint="eastAsia"/>
          <w:sz w:val="21"/>
          <w:szCs w:val="21"/>
        </w:rPr>
        <w:t>B</w:t>
      </w:r>
      <w:r w:rsidRPr="005E73FB">
        <w:rPr>
          <w:rFonts w:asciiTheme="minorEastAsia" w:eastAsiaTheme="minorEastAsia" w:hAnsiTheme="minorEastAsia" w:cs="Times New Roman" w:hint="eastAsia"/>
          <w:bCs w:val="0"/>
          <w:sz w:val="21"/>
          <w:szCs w:val="21"/>
        </w:rPr>
        <w:t xml:space="preserve">032008         </w:t>
      </w:r>
      <w:r w:rsidRPr="005E73FB">
        <w:rPr>
          <w:rFonts w:asciiTheme="minorEastAsia" w:eastAsiaTheme="minorEastAsia" w:hAnsiTheme="minorEastAsia" w:cs="Times New Roman"/>
          <w:sz w:val="21"/>
          <w:szCs w:val="21"/>
        </w:rPr>
        <w:t>课程名称：Android</w:t>
      </w:r>
      <w:r w:rsidRPr="005E73FB">
        <w:rPr>
          <w:rFonts w:asciiTheme="minorEastAsia" w:eastAsiaTheme="minorEastAsia" w:hAnsiTheme="minorEastAsia" w:cs="Times New Roman" w:hint="eastAsia"/>
          <w:sz w:val="21"/>
          <w:szCs w:val="21"/>
        </w:rPr>
        <w:t>程序设计</w:t>
      </w:r>
      <w:r w:rsidRPr="005E73FB">
        <w:rPr>
          <w:rFonts w:asciiTheme="minorEastAsia" w:eastAsiaTheme="minorEastAsia" w:hAnsiTheme="minorEastAsia" w:cs="Times New Roman"/>
          <w:sz w:val="21"/>
          <w:szCs w:val="21"/>
        </w:rPr>
        <w:t>(</w:t>
      </w:r>
      <w:r w:rsidRPr="005E73FB">
        <w:rPr>
          <w:rFonts w:asciiTheme="minorEastAsia" w:eastAsiaTheme="minorEastAsia" w:hAnsiTheme="minorEastAsia" w:cs="Times New Roman" w:hint="eastAsia"/>
          <w:sz w:val="21"/>
          <w:szCs w:val="21"/>
        </w:rPr>
        <w:t xml:space="preserve">Programming </w:t>
      </w:r>
      <w:r w:rsidRPr="005E73FB">
        <w:rPr>
          <w:rFonts w:asciiTheme="minorEastAsia" w:eastAsiaTheme="minorEastAsia" w:hAnsiTheme="minorEastAsia" w:cs="Times New Roman"/>
          <w:sz w:val="21"/>
          <w:szCs w:val="21"/>
        </w:rPr>
        <w:t>with Android)</w:t>
      </w:r>
      <w:r w:rsidRPr="005E73FB">
        <w:rPr>
          <w:rFonts w:asciiTheme="minorEastAsia" w:eastAsiaTheme="minorEastAsia" w:hAnsiTheme="minorEastAsia" w:cs="Times New Roman" w:hint="eastAsia"/>
          <w:sz w:val="21"/>
          <w:szCs w:val="21"/>
        </w:rPr>
        <w:t xml:space="preserve">                 </w:t>
      </w:r>
      <w:r w:rsidRPr="005E73FB">
        <w:rPr>
          <w:rFonts w:asciiTheme="minorEastAsia" w:eastAsiaTheme="minorEastAsia" w:hAnsiTheme="minorEastAsia" w:cs="Times New Roman"/>
          <w:sz w:val="21"/>
          <w:szCs w:val="21"/>
        </w:rPr>
        <w:t>课时：</w:t>
      </w:r>
      <w:r w:rsidRPr="005E73FB">
        <w:rPr>
          <w:rFonts w:asciiTheme="minorEastAsia" w:eastAsiaTheme="minorEastAsia" w:hAnsiTheme="minorEastAsia" w:cs="Times New Roman"/>
          <w:bCs w:val="0"/>
          <w:sz w:val="21"/>
          <w:szCs w:val="21"/>
        </w:rPr>
        <w:t>72</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马曰武</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职称：副教授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8785611</w:t>
      </w:r>
    </w:p>
    <w:p w:rsidR="00301AC5" w:rsidRPr="005E73FB" w:rsidRDefault="00301AC5" w:rsidP="00E66EB5">
      <w:pPr>
        <w:keepNext/>
        <w:keepLines/>
        <w:spacing w:line="400" w:lineRule="exact"/>
        <w:outlineLvl w:val="1"/>
        <w:rPr>
          <w:rFonts w:asciiTheme="minorEastAsia" w:eastAsiaTheme="minorEastAsia" w:hAnsiTheme="minorEastAsia"/>
          <w:bCs/>
          <w:szCs w:val="21"/>
        </w:rPr>
      </w:pPr>
      <w:r w:rsidRPr="005E73FB">
        <w:rPr>
          <w:rFonts w:asciiTheme="minorEastAsia" w:eastAsiaTheme="minorEastAsia" w:hAnsiTheme="minorEastAsia"/>
          <w:bCs/>
          <w:szCs w:val="21"/>
        </w:rPr>
        <w:t>课程目的、内容与要求：</w:t>
      </w:r>
    </w:p>
    <w:p w:rsidR="00301AC5" w:rsidRPr="005E73FB" w:rsidRDefault="00301AC5" w:rsidP="00301AC5">
      <w:pPr>
        <w:adjustRightInd w:val="0"/>
        <w:snapToGrid w:val="0"/>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是面向普通高校移动互联学科的应用型人才培养的专业课程。教学的目的和任务是以提高学生的Android应用程序开发能力为教学目标，掌握Android开发环境搭建基础，深刻理解Android开发流程，理解Android程序开发框架，逐步提高独立开发Android应用程序的能力与自主创新能力。</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本课程要求学生能够掌握Android用户界面、组件的开发，以及资源的使用和数据的存取；掌握Android多媒体、网络通信技术；熟悉Android开发环境的安装、配置及调试，能够独自开发商业应用程序。</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b/>
          <w:szCs w:val="21"/>
        </w:rPr>
        <w:t>先修课程：</w:t>
      </w:r>
      <w:r w:rsidRPr="005E73FB">
        <w:rPr>
          <w:rFonts w:asciiTheme="minorEastAsia" w:eastAsiaTheme="minorEastAsia" w:hAnsiTheme="minorEastAsia" w:hint="eastAsia"/>
          <w:szCs w:val="21"/>
        </w:rPr>
        <w:t>Java SE程序开发，数据库原理与应用</w:t>
      </w:r>
    </w:p>
    <w:p w:rsidR="00301AC5" w:rsidRPr="005E73FB" w:rsidRDefault="00301AC5" w:rsidP="00301AC5">
      <w:pPr>
        <w:adjustRightInd w:val="0"/>
        <w:snapToGrid w:val="0"/>
        <w:spacing w:line="400" w:lineRule="exact"/>
        <w:rPr>
          <w:rFonts w:asciiTheme="minorEastAsia" w:eastAsiaTheme="minorEastAsia" w:hAnsiTheme="minorEastAsia"/>
          <w:b/>
          <w:szCs w:val="21"/>
        </w:rPr>
      </w:pPr>
      <w:r w:rsidRPr="005E73FB">
        <w:rPr>
          <w:rFonts w:asciiTheme="minorEastAsia" w:eastAsiaTheme="minorEastAsia" w:hAnsiTheme="minorEastAsia" w:hint="eastAsia"/>
          <w:b/>
          <w:szCs w:val="21"/>
        </w:rPr>
        <w:t>推荐教材及参考书目：</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[1] </w:t>
      </w:r>
      <w:proofErr w:type="gramStart"/>
      <w:r w:rsidRPr="005E73FB">
        <w:rPr>
          <w:rFonts w:asciiTheme="minorEastAsia" w:eastAsiaTheme="minorEastAsia" w:hAnsiTheme="minorEastAsia" w:hint="eastAsia"/>
          <w:szCs w:val="21"/>
        </w:rPr>
        <w:t>罗雷</w:t>
      </w:r>
      <w:proofErr w:type="gramEnd"/>
      <w:r w:rsidRPr="005E73FB">
        <w:rPr>
          <w:rFonts w:asciiTheme="minorEastAsia" w:eastAsiaTheme="minorEastAsia" w:hAnsiTheme="minorEastAsia" w:hint="eastAsia"/>
          <w:szCs w:val="21"/>
        </w:rPr>
        <w:t>. Android系统应用开发实战详解(第1版). 人民邮电出版社，2014.03</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[2] 郭霖.第一行代码 Android (第1版). 人民邮电出版社，2014.08</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[3] (美)Bill Phillips Brian Hardy. Android编程权威指南(第1版). 人民邮电出版社，2014.04</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[4] 王</w:t>
      </w:r>
      <w:proofErr w:type="gramStart"/>
      <w:r w:rsidRPr="005E73FB">
        <w:rPr>
          <w:rFonts w:asciiTheme="minorEastAsia" w:eastAsiaTheme="minorEastAsia" w:hAnsiTheme="minorEastAsia" w:hint="eastAsia"/>
          <w:szCs w:val="21"/>
        </w:rPr>
        <w:t>世</w:t>
      </w:r>
      <w:proofErr w:type="gramEnd"/>
      <w:r w:rsidRPr="005E73FB">
        <w:rPr>
          <w:rFonts w:asciiTheme="minorEastAsia" w:eastAsiaTheme="minorEastAsia" w:hAnsiTheme="minorEastAsia" w:hint="eastAsia"/>
          <w:szCs w:val="21"/>
        </w:rPr>
        <w:t>江. Google Android SDK开发范例大全(第3版). 人民邮电出版社，2011.11</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[5] 李刚. 疯狂Android讲义(第3版). 电子工业出版社，2015.6</w:t>
      </w:r>
    </w:p>
    <w:p w:rsidR="00301AC5" w:rsidRPr="005E73FB" w:rsidRDefault="00301AC5" w:rsidP="00301AC5">
      <w:pPr>
        <w:adjustRightInd w:val="0"/>
        <w:snapToGrid w:val="0"/>
        <w:spacing w:line="400" w:lineRule="exact"/>
        <w:rPr>
          <w:rFonts w:asciiTheme="minorEastAsia" w:eastAsiaTheme="minorEastAsia" w:hAnsiTheme="minorEastAsia"/>
          <w:szCs w:val="21"/>
        </w:rPr>
      </w:pPr>
    </w:p>
    <w:p w:rsidR="00301AC5" w:rsidRPr="005E73FB" w:rsidRDefault="00301AC5"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6E26E6" w:rsidRPr="005E73FB" w:rsidRDefault="006E26E6" w:rsidP="00301AC5">
      <w:pPr>
        <w:adjustRightInd w:val="0"/>
        <w:snapToGrid w:val="0"/>
        <w:spacing w:line="400" w:lineRule="exact"/>
        <w:rPr>
          <w:rFonts w:asciiTheme="minorEastAsia" w:eastAsiaTheme="minorEastAsia" w:hAnsiTheme="minorEastAsia"/>
          <w:szCs w:val="21"/>
        </w:rPr>
      </w:pPr>
    </w:p>
    <w:p w:rsidR="00301AC5" w:rsidRPr="005E73FB" w:rsidRDefault="00301AC5" w:rsidP="00301AC5">
      <w:pPr>
        <w:widowControl/>
        <w:jc w:val="left"/>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财务管理课程简介</w:t>
      </w:r>
    </w:p>
    <w:p w:rsidR="00301AC5" w:rsidRPr="005E73FB" w:rsidRDefault="00301AC5" w:rsidP="00301AC5">
      <w:pPr>
        <w:widowControl/>
        <w:jc w:val="left"/>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课程编号：</w:t>
      </w:r>
      <w:r w:rsidRPr="005E73FB">
        <w:rPr>
          <w:rFonts w:asciiTheme="minorEastAsia" w:eastAsiaTheme="minorEastAsia" w:hAnsiTheme="minorEastAsia" w:cs="宋体" w:hint="eastAsia"/>
          <w:kern w:val="0"/>
          <w:szCs w:val="21"/>
        </w:rPr>
        <w:t>B041206</w:t>
      </w:r>
      <w:r w:rsidRPr="005E73FB">
        <w:rPr>
          <w:rFonts w:asciiTheme="minorEastAsia" w:eastAsiaTheme="minorEastAsia" w:hAnsiTheme="minorEastAsia" w:cs="宋体" w:hint="eastAsia"/>
          <w:szCs w:val="21"/>
        </w:rPr>
        <w:t xml:space="preserve">  </w:t>
      </w:r>
      <w:r w:rsidRPr="005E73FB">
        <w:rPr>
          <w:rFonts w:asciiTheme="minorEastAsia" w:eastAsiaTheme="minorEastAsia" w:hAnsiTheme="minorEastAsia" w:hint="eastAsia"/>
          <w:szCs w:val="21"/>
        </w:rPr>
        <w:t>课程名称：</w:t>
      </w:r>
      <w:r w:rsidRPr="005E73FB">
        <w:rPr>
          <w:rFonts w:asciiTheme="minorEastAsia" w:eastAsiaTheme="minorEastAsia" w:hAnsiTheme="minorEastAsia" w:cs="宋体" w:hint="eastAsia"/>
          <w:szCs w:val="21"/>
        </w:rPr>
        <w:t>财务管理（</w:t>
      </w:r>
      <w:r w:rsidRPr="005E73FB">
        <w:rPr>
          <w:rFonts w:asciiTheme="minorEastAsia" w:eastAsiaTheme="minorEastAsia" w:hAnsiTheme="minorEastAsia"/>
          <w:spacing w:val="-2"/>
          <w:position w:val="-2"/>
          <w:szCs w:val="21"/>
        </w:rPr>
        <w:t>Finance Management</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szCs w:val="21"/>
        </w:rPr>
        <w:t xml:space="preserve"> </w:t>
      </w:r>
      <w:r w:rsidRPr="005E73FB">
        <w:rPr>
          <w:rFonts w:asciiTheme="minorEastAsia" w:eastAsiaTheme="minorEastAsia" w:hAnsiTheme="minorEastAsia" w:hint="eastAsia"/>
          <w:szCs w:val="21"/>
        </w:rPr>
        <w:t>课程总学时：</w:t>
      </w:r>
      <w:r w:rsidRPr="005E73FB">
        <w:rPr>
          <w:rFonts w:asciiTheme="minorEastAsia" w:eastAsiaTheme="minorEastAsia" w:hAnsiTheme="minorEastAsia" w:cs="宋体"/>
          <w:szCs w:val="21"/>
        </w:rPr>
        <w:t>48</w:t>
      </w:r>
      <w:r w:rsidRPr="005E73FB">
        <w:rPr>
          <w:rFonts w:asciiTheme="minorEastAsia" w:eastAsiaTheme="minorEastAsia" w:hAnsiTheme="minorEastAsia" w:cs="宋体" w:hint="eastAsia"/>
          <w:szCs w:val="21"/>
        </w:rPr>
        <w:t>学时</w:t>
      </w:r>
    </w:p>
    <w:p w:rsidR="00301AC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cs="黑体" w:hint="eastAsia"/>
          <w:kern w:val="0"/>
          <w:szCs w:val="21"/>
        </w:rPr>
        <w:t>主讲教师：</w:t>
      </w:r>
      <w:proofErr w:type="gramStart"/>
      <w:r w:rsidRPr="005E73FB">
        <w:rPr>
          <w:rFonts w:asciiTheme="minorEastAsia" w:eastAsiaTheme="minorEastAsia" w:hAnsiTheme="minorEastAsia" w:cs="黑体" w:hint="eastAsia"/>
          <w:kern w:val="0"/>
          <w:szCs w:val="21"/>
        </w:rPr>
        <w:t>惠金礼</w:t>
      </w:r>
      <w:proofErr w:type="gramEnd"/>
      <w:r w:rsidRPr="005E73FB">
        <w:rPr>
          <w:rFonts w:asciiTheme="minorEastAsia" w:eastAsiaTheme="minorEastAsia" w:hAnsiTheme="minorEastAsia" w:cs="黑体" w:hint="eastAsia"/>
          <w:kern w:val="0"/>
          <w:szCs w:val="21"/>
        </w:rPr>
        <w:t xml:space="preserve">   职称：副教授    联系方式：</w:t>
      </w:r>
      <w:r w:rsidR="00E66EB5" w:rsidRPr="005E73FB">
        <w:rPr>
          <w:rFonts w:asciiTheme="minorEastAsia" w:eastAsiaTheme="minorEastAsia" w:hAnsiTheme="minorEastAsia" w:cs="宋体" w:hint="eastAsia"/>
          <w:kern w:val="0"/>
          <w:szCs w:val="21"/>
        </w:rPr>
        <w:t>8785863</w:t>
      </w:r>
    </w:p>
    <w:p w:rsidR="00301AC5" w:rsidRPr="005E73FB" w:rsidRDefault="00301AC5" w:rsidP="00301AC5">
      <w:pPr>
        <w:pStyle w:val="Default"/>
        <w:ind w:firstLine="460"/>
        <w:rPr>
          <w:rFonts w:asciiTheme="minorEastAsia" w:eastAsiaTheme="minorEastAsia" w:hAnsiTheme="minorEastAsia"/>
          <w:color w:val="auto"/>
          <w:sz w:val="21"/>
          <w:szCs w:val="21"/>
        </w:rPr>
      </w:pPr>
      <w:r w:rsidRPr="005E73FB">
        <w:rPr>
          <w:rFonts w:asciiTheme="minorEastAsia" w:eastAsiaTheme="minorEastAsia" w:hAnsiTheme="minorEastAsia" w:hint="eastAsia"/>
          <w:color w:val="auto"/>
          <w:sz w:val="21"/>
          <w:szCs w:val="21"/>
        </w:rPr>
        <w:t>课程目的、内容与要求：</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hint="eastAsia"/>
          <w:color w:val="auto"/>
          <w:sz w:val="21"/>
          <w:szCs w:val="21"/>
        </w:rPr>
        <w:t>本课程是会计学专业学生的专业必修课，开设本课程的目的是使学生掌握财务管理的基本理论和基本方法，通过本课程的教学使学生具备较强的从事企业财务管理的基本技能和应适社会需要的理财工作能力。</w:t>
      </w:r>
      <w:r w:rsidRPr="005E73FB">
        <w:rPr>
          <w:rFonts w:asciiTheme="minorEastAsia" w:eastAsiaTheme="minorEastAsia" w:hAnsiTheme="minorEastAsia" w:cs="宋体"/>
          <w:color w:val="auto"/>
          <w:sz w:val="21"/>
          <w:szCs w:val="21"/>
        </w:rPr>
        <w:t xml:space="preserve"> </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hint="eastAsia"/>
          <w:color w:val="auto"/>
          <w:sz w:val="21"/>
          <w:szCs w:val="21"/>
        </w:rPr>
        <w:t>课程主要内容包括：财务管理总论；资金的时间价值和风险价值；筹资决策；投资决策；股利政策；营运资金管理；财务计划与控制；企业兼并、重整与清算等。教学的基本要求是能够运用所学的经济理论，联系实际，认真理解国家的经济政策；掌握筹资、投资、资产管理以及利润分配等方面的决策理论与方法；了解国内外财务管理的历史、现状和发展方向。</w:t>
      </w:r>
      <w:r w:rsidRPr="005E73FB">
        <w:rPr>
          <w:rFonts w:asciiTheme="minorEastAsia" w:eastAsiaTheme="minorEastAsia" w:hAnsiTheme="minorEastAsia" w:cs="宋体"/>
          <w:color w:val="auto"/>
          <w:sz w:val="21"/>
          <w:szCs w:val="21"/>
        </w:rPr>
        <w:t xml:space="preserve"> </w:t>
      </w:r>
    </w:p>
    <w:p w:rsidR="00301AC5" w:rsidRPr="005E73FB" w:rsidRDefault="00301AC5" w:rsidP="00301AC5">
      <w:pPr>
        <w:pStyle w:val="Default"/>
        <w:ind w:firstLine="460"/>
        <w:rPr>
          <w:rFonts w:asciiTheme="minorEastAsia" w:eastAsiaTheme="minorEastAsia" w:hAnsiTheme="minorEastAsia" w:cs="宋体"/>
          <w:color w:val="auto"/>
          <w:sz w:val="21"/>
          <w:szCs w:val="21"/>
        </w:rPr>
      </w:pPr>
      <w:r w:rsidRPr="005E73FB">
        <w:rPr>
          <w:rFonts w:asciiTheme="minorEastAsia" w:eastAsiaTheme="minorEastAsia" w:hAnsiTheme="minorEastAsia" w:hint="eastAsia"/>
          <w:color w:val="auto"/>
          <w:sz w:val="21"/>
          <w:szCs w:val="21"/>
        </w:rPr>
        <w:t>先修课程：</w:t>
      </w:r>
      <w:r w:rsidRPr="005E73FB">
        <w:rPr>
          <w:rFonts w:asciiTheme="minorEastAsia" w:eastAsiaTheme="minorEastAsia" w:hAnsiTheme="minorEastAsia" w:cs="宋体" w:hint="eastAsia"/>
          <w:color w:val="auto"/>
          <w:sz w:val="21"/>
          <w:szCs w:val="21"/>
        </w:rPr>
        <w:t>管理学、基础会计</w:t>
      </w:r>
      <w:r w:rsidRPr="005E73FB">
        <w:rPr>
          <w:rFonts w:asciiTheme="minorEastAsia" w:eastAsiaTheme="minorEastAsia" w:hAnsiTheme="minorEastAsia" w:cs="宋体"/>
          <w:color w:val="auto"/>
          <w:sz w:val="21"/>
          <w:szCs w:val="21"/>
        </w:rPr>
        <w:t xml:space="preserve"> </w:t>
      </w:r>
    </w:p>
    <w:p w:rsidR="00301AC5" w:rsidRPr="005E73FB" w:rsidRDefault="00301AC5" w:rsidP="00301AC5">
      <w:pPr>
        <w:pStyle w:val="Default"/>
        <w:ind w:firstLine="460"/>
        <w:rPr>
          <w:rFonts w:asciiTheme="minorEastAsia" w:eastAsiaTheme="minorEastAsia" w:hAnsiTheme="minorEastAsia"/>
          <w:color w:val="auto"/>
          <w:sz w:val="21"/>
          <w:szCs w:val="21"/>
        </w:rPr>
      </w:pPr>
      <w:r w:rsidRPr="005E73FB">
        <w:rPr>
          <w:rFonts w:asciiTheme="minorEastAsia" w:eastAsiaTheme="minorEastAsia" w:hAnsiTheme="minorEastAsia" w:hint="eastAsia"/>
          <w:color w:val="auto"/>
          <w:sz w:val="21"/>
          <w:szCs w:val="21"/>
        </w:rPr>
        <w:t>推荐教材及参考书目：</w:t>
      </w:r>
    </w:p>
    <w:p w:rsidR="00301AC5" w:rsidRPr="005E73FB" w:rsidRDefault="00301AC5" w:rsidP="00301AC5">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cs="宋体" w:hint="eastAsia"/>
          <w:szCs w:val="21"/>
        </w:rPr>
        <w:t>推荐教材：财务管理案例（第二版）</w:t>
      </w:r>
      <w:r w:rsidRPr="005E73FB">
        <w:rPr>
          <w:rFonts w:asciiTheme="minorEastAsia" w:eastAsiaTheme="minorEastAsia" w:hAnsiTheme="minorEastAsia" w:cs="宋体" w:hint="eastAsia"/>
          <w:szCs w:val="21"/>
        </w:rPr>
        <w:tab/>
      </w:r>
      <w:proofErr w:type="gramStart"/>
      <w:r w:rsidRPr="005E73FB">
        <w:rPr>
          <w:rFonts w:asciiTheme="minorEastAsia" w:eastAsiaTheme="minorEastAsia" w:hAnsiTheme="minorEastAsia" w:cs="宋体" w:hint="eastAsia"/>
          <w:szCs w:val="21"/>
        </w:rPr>
        <w:t>裘益政</w:t>
      </w:r>
      <w:proofErr w:type="gramEnd"/>
      <w:r w:rsidRPr="005E73FB">
        <w:rPr>
          <w:rFonts w:asciiTheme="minorEastAsia" w:eastAsiaTheme="minorEastAsia" w:hAnsiTheme="minorEastAsia" w:cs="宋体" w:hint="eastAsia"/>
          <w:szCs w:val="21"/>
        </w:rPr>
        <w:tab/>
        <w:t xml:space="preserve">东北财经大学出版社 </w:t>
      </w:r>
      <w:r w:rsidRPr="005E73FB">
        <w:rPr>
          <w:rFonts w:asciiTheme="minorEastAsia" w:eastAsiaTheme="minorEastAsia" w:hAnsiTheme="minorEastAsia" w:cs="宋体"/>
          <w:szCs w:val="21"/>
        </w:rPr>
        <w:t>9787565414510</w:t>
      </w:r>
    </w:p>
    <w:p w:rsidR="00301AC5" w:rsidRPr="005E73FB" w:rsidRDefault="00301AC5" w:rsidP="00301AC5">
      <w:pPr>
        <w:spacing w:line="400" w:lineRule="exact"/>
        <w:rPr>
          <w:rFonts w:asciiTheme="minorEastAsia" w:eastAsiaTheme="minorEastAsia" w:hAnsiTheme="minorEastAsia"/>
          <w:szCs w:val="21"/>
        </w:rPr>
      </w:pPr>
    </w:p>
    <w:p w:rsidR="00301AC5" w:rsidRPr="005E73FB" w:rsidRDefault="00301AC5" w:rsidP="00301AC5">
      <w:pPr>
        <w:widowControl/>
        <w:spacing w:line="400" w:lineRule="exact"/>
        <w:ind w:firstLineChars="200" w:firstLine="420"/>
        <w:jc w:val="left"/>
        <w:rPr>
          <w:rFonts w:asciiTheme="minorEastAsia" w:eastAsiaTheme="minorEastAsia" w:hAnsiTheme="minorEastAsia" w:cs="宋体"/>
          <w:kern w:val="0"/>
          <w:szCs w:val="21"/>
        </w:rPr>
      </w:pPr>
    </w:p>
    <w:p w:rsidR="00301AC5" w:rsidRPr="005E73FB" w:rsidRDefault="00301AC5" w:rsidP="00301AC5">
      <w:pPr>
        <w:widowControl/>
        <w:spacing w:line="400" w:lineRule="exact"/>
        <w:ind w:firstLineChars="200" w:firstLine="420"/>
        <w:jc w:val="left"/>
        <w:rPr>
          <w:rFonts w:asciiTheme="minorEastAsia" w:eastAsiaTheme="minorEastAsia" w:hAnsiTheme="minorEastAsia" w:cs="宋体"/>
          <w:kern w:val="0"/>
          <w:szCs w:val="21"/>
        </w:rPr>
      </w:pPr>
    </w:p>
    <w:p w:rsidR="00301AC5" w:rsidRPr="005E73FB" w:rsidRDefault="00301AC5"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6E26E6" w:rsidRPr="005E73FB" w:rsidRDefault="006E26E6" w:rsidP="00301AC5">
      <w:pPr>
        <w:widowControl/>
        <w:spacing w:line="400" w:lineRule="exact"/>
        <w:ind w:firstLineChars="200" w:firstLine="420"/>
        <w:jc w:val="left"/>
        <w:rPr>
          <w:rFonts w:asciiTheme="minorEastAsia" w:eastAsiaTheme="minorEastAsia" w:hAnsiTheme="minorEastAsia" w:cs="宋体"/>
          <w:kern w:val="0"/>
          <w:szCs w:val="21"/>
        </w:rPr>
      </w:pPr>
    </w:p>
    <w:p w:rsidR="00301AC5" w:rsidRPr="005E73FB" w:rsidRDefault="00301AC5" w:rsidP="00301AC5">
      <w:pPr>
        <w:widowControl/>
        <w:spacing w:line="400" w:lineRule="exact"/>
        <w:jc w:val="left"/>
        <w:rPr>
          <w:rFonts w:asciiTheme="minorEastAsia" w:eastAsiaTheme="minorEastAsia" w:hAnsiTheme="minorEastAsia" w:cs="宋体"/>
          <w:kern w:val="0"/>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物流管理课程简介</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宋体" w:hint="eastAsia"/>
          <w:kern w:val="0"/>
          <w:szCs w:val="21"/>
        </w:rPr>
        <w:t xml:space="preserve">B041403  </w:t>
      </w:r>
      <w:r w:rsidRPr="005E73FB">
        <w:rPr>
          <w:rFonts w:asciiTheme="minorEastAsia" w:eastAsiaTheme="minorEastAsia" w:hAnsiTheme="minorEastAsia" w:hint="eastAsia"/>
          <w:szCs w:val="21"/>
        </w:rPr>
        <w:t xml:space="preserve"> 课程名称：《物流管理》（</w:t>
      </w:r>
      <w:r w:rsidRPr="005E73FB">
        <w:rPr>
          <w:rFonts w:asciiTheme="minorEastAsia" w:eastAsiaTheme="minorEastAsia" w:hAnsiTheme="minorEastAsia"/>
          <w:szCs w:val="21"/>
        </w:rPr>
        <w:t>Logistics Management</w:t>
      </w:r>
      <w:r w:rsidRPr="005E73FB">
        <w:rPr>
          <w:rFonts w:asciiTheme="minorEastAsia" w:eastAsiaTheme="minorEastAsia" w:hAnsiTheme="minorEastAsia" w:hint="eastAsia"/>
          <w:szCs w:val="21"/>
        </w:rPr>
        <w:t>）  课时：</w:t>
      </w:r>
      <w:r w:rsidRPr="005E73FB">
        <w:rPr>
          <w:rFonts w:asciiTheme="minorEastAsia" w:eastAsiaTheme="minorEastAsia" w:hAnsiTheme="minorEastAsia"/>
          <w:szCs w:val="21"/>
        </w:rPr>
        <w:t>40</w:t>
      </w:r>
      <w:r w:rsidRPr="005E73FB">
        <w:rPr>
          <w:rFonts w:asciiTheme="minorEastAsia" w:eastAsiaTheme="minorEastAsia" w:hAnsiTheme="minorEastAsia" w:cs="宋体" w:hint="eastAsia"/>
          <w:kern w:val="0"/>
          <w:szCs w:val="21"/>
        </w:rPr>
        <w:t xml:space="preserve">                 </w:t>
      </w:r>
      <w:r w:rsidRPr="005E73FB">
        <w:rPr>
          <w:rFonts w:asciiTheme="minorEastAsia" w:eastAsiaTheme="minorEastAsia" w:hAnsiTheme="minorEastAsia" w:hint="eastAsia"/>
          <w:szCs w:val="21"/>
        </w:rPr>
        <w:t>主讲教师：毕玉平      职称：副教授    联系方式：</w:t>
      </w:r>
      <w:r w:rsidR="00E66EB5" w:rsidRPr="005E73FB">
        <w:rPr>
          <w:rFonts w:asciiTheme="minorEastAsia" w:eastAsiaTheme="minorEastAsia" w:hAnsiTheme="minorEastAsia" w:cs="宋体" w:hint="eastAsia"/>
          <w:kern w:val="0"/>
          <w:szCs w:val="21"/>
        </w:rPr>
        <w:t>8785863</w:t>
      </w:r>
    </w:p>
    <w:p w:rsidR="00301AC5" w:rsidRPr="005E73FB" w:rsidRDefault="00301AC5" w:rsidP="00E66EB5">
      <w:pPr>
        <w:widowControl/>
        <w:rPr>
          <w:rFonts w:asciiTheme="minorEastAsia" w:eastAsiaTheme="minorEastAsia" w:hAnsiTheme="minorEastAsia"/>
          <w:szCs w:val="21"/>
        </w:rPr>
      </w:pPr>
    </w:p>
    <w:p w:rsidR="00301AC5" w:rsidRPr="005E73FB" w:rsidRDefault="00301AC5" w:rsidP="005E73FB">
      <w:pPr>
        <w:rPr>
          <w:rFonts w:asciiTheme="minorEastAsia" w:eastAsiaTheme="minorEastAsia" w:hAnsiTheme="minorEastAsia"/>
          <w:szCs w:val="21"/>
        </w:rPr>
      </w:pPr>
      <w:r w:rsidRPr="005E73FB">
        <w:rPr>
          <w:rFonts w:asciiTheme="minorEastAsia" w:eastAsiaTheme="minorEastAsia" w:hAnsiTheme="minorEastAsia" w:hint="eastAsia"/>
          <w:szCs w:val="21"/>
        </w:rPr>
        <w:t>课程目的、内容与要求：</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hint="eastAsia"/>
          <w:color w:val="auto"/>
          <w:sz w:val="21"/>
          <w:szCs w:val="21"/>
        </w:rPr>
        <w:t>通过对与物流相关的基本概念、基本功能、特征及分类等知识的学习，了解物流管理的产生与发展，物流的分类、特征；物流战略的环境因素及目标；了解仓储的类型、功能等物流功能。掌握物流管理的含义，内容；物流战略的定义。掌握物流管理的方法及供应链管理的内容。</w:t>
      </w:r>
      <w:r w:rsidRPr="005E73FB">
        <w:rPr>
          <w:rFonts w:asciiTheme="minorEastAsia" w:eastAsiaTheme="minorEastAsia" w:hAnsiTheme="minorEastAsia" w:cs="宋体"/>
          <w:color w:val="auto"/>
          <w:sz w:val="21"/>
          <w:szCs w:val="21"/>
        </w:rPr>
        <w:t xml:space="preserve"> </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p>
    <w:p w:rsidR="00301AC5" w:rsidRPr="005E73FB" w:rsidRDefault="00301AC5" w:rsidP="005E73FB">
      <w:pPr>
        <w:spacing w:line="400" w:lineRule="exact"/>
        <w:rPr>
          <w:rFonts w:asciiTheme="minorEastAsia" w:eastAsiaTheme="minorEastAsia" w:hAnsiTheme="minorEastAsia" w:cs="宋体"/>
          <w:kern w:val="0"/>
          <w:szCs w:val="21"/>
        </w:rPr>
      </w:pPr>
      <w:r w:rsidRPr="005E73FB">
        <w:rPr>
          <w:rFonts w:asciiTheme="minorEastAsia" w:eastAsiaTheme="minorEastAsia" w:hAnsiTheme="minorEastAsia" w:cs="黑体"/>
          <w:kern w:val="0"/>
          <w:szCs w:val="21"/>
        </w:rPr>
        <w:t>先修课程：</w:t>
      </w:r>
      <w:r w:rsidRPr="005E73FB">
        <w:rPr>
          <w:rFonts w:asciiTheme="minorEastAsia" w:eastAsiaTheme="minorEastAsia" w:hAnsiTheme="minorEastAsia" w:cs="宋体" w:hint="eastAsia"/>
          <w:kern w:val="0"/>
          <w:szCs w:val="21"/>
        </w:rPr>
        <w:t>管理学、物流学、仓储管理</w:t>
      </w:r>
    </w:p>
    <w:p w:rsidR="00301AC5" w:rsidRPr="005E73FB" w:rsidRDefault="00301AC5" w:rsidP="005E73FB">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推荐教材</w:t>
      </w:r>
      <w:r w:rsidRPr="005E73FB">
        <w:rPr>
          <w:rFonts w:asciiTheme="minorEastAsia" w:eastAsiaTheme="minorEastAsia" w:hAnsiTheme="minorEastAsia" w:hint="eastAsia"/>
          <w:szCs w:val="21"/>
        </w:rPr>
        <w:t>：物流管理概论</w:t>
      </w:r>
      <w:r w:rsidRPr="005E73FB">
        <w:rPr>
          <w:rFonts w:asciiTheme="minorEastAsia" w:eastAsiaTheme="minorEastAsia" w:hAnsiTheme="minorEastAsia" w:hint="eastAsia"/>
          <w:szCs w:val="21"/>
        </w:rPr>
        <w:tab/>
        <w:t>王勇</w:t>
      </w:r>
      <w:r w:rsidRPr="005E73FB">
        <w:rPr>
          <w:rFonts w:asciiTheme="minorEastAsia" w:eastAsiaTheme="minorEastAsia" w:hAnsiTheme="minorEastAsia" w:hint="eastAsia"/>
          <w:szCs w:val="21"/>
        </w:rPr>
        <w:tab/>
        <w:t>机械工业出版社</w:t>
      </w:r>
      <w:r w:rsidRPr="005E73FB">
        <w:rPr>
          <w:rFonts w:asciiTheme="minorEastAsia" w:eastAsiaTheme="minorEastAsia" w:hAnsiTheme="minorEastAsia" w:hint="eastAsia"/>
          <w:szCs w:val="21"/>
        </w:rPr>
        <w:tab/>
        <w:t>9787111546399</w:t>
      </w:r>
    </w:p>
    <w:p w:rsidR="00301AC5" w:rsidRPr="005E73FB" w:rsidRDefault="00301AC5" w:rsidP="00301AC5">
      <w:pPr>
        <w:spacing w:line="400" w:lineRule="exact"/>
        <w:rPr>
          <w:rFonts w:asciiTheme="minorEastAsia" w:eastAsiaTheme="minorEastAsia" w:hAnsiTheme="minorEastAsia"/>
          <w:szCs w:val="21"/>
        </w:rPr>
      </w:pPr>
    </w:p>
    <w:p w:rsidR="00301AC5" w:rsidRPr="005E73FB" w:rsidRDefault="00301AC5"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6E26E6" w:rsidRPr="005E73FB" w:rsidRDefault="006E26E6" w:rsidP="00301AC5">
      <w:pPr>
        <w:spacing w:line="400" w:lineRule="exact"/>
        <w:rPr>
          <w:rFonts w:asciiTheme="minorEastAsia" w:eastAsiaTheme="minorEastAsia" w:hAnsiTheme="minorEastAsia"/>
          <w:szCs w:val="21"/>
        </w:rPr>
      </w:pPr>
    </w:p>
    <w:p w:rsidR="00301AC5" w:rsidRPr="005E73FB" w:rsidRDefault="00301AC5" w:rsidP="00301AC5">
      <w:pPr>
        <w:spacing w:line="400" w:lineRule="exact"/>
        <w:rPr>
          <w:rFonts w:asciiTheme="minorEastAsia" w:eastAsiaTheme="minorEastAsia" w:hAnsiTheme="minorEastAsia"/>
          <w:szCs w:val="21"/>
        </w:rPr>
      </w:pPr>
    </w:p>
    <w:p w:rsidR="00301AC5" w:rsidRPr="005E73FB" w:rsidRDefault="00301AC5" w:rsidP="00301AC5">
      <w:pPr>
        <w:spacing w:line="400" w:lineRule="exact"/>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国际贸易理论与实务课程简介</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宋体" w:hint="eastAsia"/>
          <w:kern w:val="0"/>
          <w:szCs w:val="21"/>
        </w:rPr>
        <w:t>B042031</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cs="宋体" w:hint="eastAsia"/>
          <w:kern w:val="0"/>
          <w:szCs w:val="21"/>
        </w:rPr>
        <w:t xml:space="preserve">   </w:t>
      </w:r>
      <w:r w:rsidRPr="005E73FB">
        <w:rPr>
          <w:rFonts w:asciiTheme="minorEastAsia" w:eastAsiaTheme="minorEastAsia" w:hAnsiTheme="minorEastAsia" w:hint="eastAsia"/>
          <w:szCs w:val="21"/>
        </w:rPr>
        <w:t>课程名称：</w:t>
      </w:r>
      <w:r w:rsidRPr="005E73FB">
        <w:rPr>
          <w:rFonts w:asciiTheme="minorEastAsia" w:eastAsiaTheme="minorEastAsia" w:hAnsiTheme="minorEastAsia" w:hint="eastAsia"/>
          <w:b/>
          <w:szCs w:val="21"/>
        </w:rPr>
        <w:t>《</w:t>
      </w:r>
      <w:r w:rsidRPr="005E73FB">
        <w:rPr>
          <w:rFonts w:asciiTheme="minorEastAsia" w:eastAsiaTheme="minorEastAsia" w:hAnsiTheme="minorEastAsia" w:hint="eastAsia"/>
          <w:szCs w:val="21"/>
        </w:rPr>
        <w:t>国际贸易理论与实务</w:t>
      </w:r>
      <w:r w:rsidRPr="005E73FB">
        <w:rPr>
          <w:rFonts w:asciiTheme="minorEastAsia" w:eastAsiaTheme="minorEastAsia" w:hAnsiTheme="minorEastAsia" w:hint="eastAsia"/>
          <w:b/>
          <w:szCs w:val="21"/>
        </w:rPr>
        <w:t>》</w:t>
      </w:r>
      <w:r w:rsidRPr="005E73FB">
        <w:rPr>
          <w:rFonts w:asciiTheme="minorEastAsia" w:eastAsiaTheme="minorEastAsia" w:hAnsiTheme="minorEastAsia" w:hint="eastAsia"/>
          <w:szCs w:val="21"/>
        </w:rPr>
        <w:t xml:space="preserve">（International Trade Theory  and Practice）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课时： </w:t>
      </w:r>
      <w:r w:rsidRPr="005E73FB">
        <w:rPr>
          <w:rFonts w:asciiTheme="minorEastAsia" w:eastAsiaTheme="minorEastAsia" w:hAnsiTheme="minorEastAsia"/>
          <w:szCs w:val="21"/>
        </w:rPr>
        <w:t>40</w:t>
      </w:r>
      <w:r w:rsidRPr="005E73FB">
        <w:rPr>
          <w:rFonts w:asciiTheme="minorEastAsia" w:eastAsiaTheme="minorEastAsia" w:hAnsiTheme="minorEastAsia" w:cs="宋体" w:hint="eastAsia"/>
          <w:kern w:val="0"/>
          <w:szCs w:val="21"/>
        </w:rPr>
        <w:t xml:space="preserve"> </w:t>
      </w:r>
      <w:r w:rsidRPr="005E73FB">
        <w:rPr>
          <w:rFonts w:asciiTheme="minorEastAsia" w:eastAsiaTheme="minorEastAsia" w:hAnsiTheme="minorEastAsia" w:cs="宋体"/>
          <w:kern w:val="0"/>
          <w:szCs w:val="21"/>
        </w:rPr>
        <w:t xml:space="preserve">    </w:t>
      </w: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陈汇才</w:t>
      </w:r>
      <w:proofErr w:type="gramEnd"/>
      <w:r w:rsidRPr="005E73FB">
        <w:rPr>
          <w:rFonts w:asciiTheme="minorEastAsia" w:eastAsiaTheme="minorEastAsia" w:hAnsiTheme="minorEastAsia" w:hint="eastAsia"/>
          <w:szCs w:val="21"/>
        </w:rPr>
        <w:t xml:space="preserve">   职称：教授    联系方式：</w:t>
      </w:r>
      <w:r w:rsidR="00E66EB5" w:rsidRPr="005E73FB">
        <w:rPr>
          <w:rFonts w:asciiTheme="minorEastAsia" w:eastAsiaTheme="minorEastAsia" w:hAnsiTheme="minorEastAsia" w:cs="宋体" w:hint="eastAsia"/>
          <w:kern w:val="0"/>
          <w:szCs w:val="21"/>
        </w:rPr>
        <w:t>8785863</w:t>
      </w:r>
    </w:p>
    <w:p w:rsidR="00301AC5" w:rsidRPr="005E73FB" w:rsidRDefault="00301AC5" w:rsidP="00301AC5">
      <w:pPr>
        <w:widowControl/>
        <w:rPr>
          <w:rFonts w:asciiTheme="minorEastAsia" w:eastAsiaTheme="minorEastAsia" w:hAnsiTheme="minorEastAsia" w:cs="宋体"/>
          <w:kern w:val="0"/>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课程目的、内容与要求：</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color w:val="auto"/>
          <w:sz w:val="21"/>
          <w:szCs w:val="21"/>
        </w:rPr>
        <w:t>国际贸易</w:t>
      </w:r>
      <w:r w:rsidRPr="005E73FB">
        <w:rPr>
          <w:rFonts w:asciiTheme="minorEastAsia" w:eastAsiaTheme="minorEastAsia" w:hAnsiTheme="minorEastAsia" w:cs="宋体" w:hint="eastAsia"/>
          <w:color w:val="auto"/>
          <w:sz w:val="21"/>
          <w:szCs w:val="21"/>
        </w:rPr>
        <w:t>理论与</w:t>
      </w:r>
      <w:r w:rsidRPr="005E73FB">
        <w:rPr>
          <w:rFonts w:asciiTheme="minorEastAsia" w:eastAsiaTheme="minorEastAsia" w:hAnsiTheme="minorEastAsia" w:cs="宋体"/>
          <w:color w:val="auto"/>
          <w:sz w:val="21"/>
          <w:szCs w:val="21"/>
        </w:rPr>
        <w:t>实务是一门具有涉外业务特点的政策性与实践性很强的应用学科。本课程的开设不仅在于使学生掌握国际贸易理论、政策、法律知识以及有关的国际贸易惯例，而且要求学生具有较丰富的国际商务知识以及分析和处理外贸业务的能力，为以后顺利开展对外贸易工作打下良好基础。它以商品进出口贸易为研究对象，以我国外贸方针政策为指导，阐明商品进出口业务的基本理论、基本知识和基本技能。通过学习，学生能掌握进出口业务工作的基本环节，掌握外贸合同的各项交易条件，并能比较熟练地进行合同条款的谈判及外贸合同的签订与履行工作，同时对违反合同的现象能预先防范并能妥善处理好索赔、理赔工作，掌握国际上一些通行的惯例和普遍实行的原则，以便按国际规范办事，在贸易做法上加速同国际市场接轨，促进我国经济发展。</w:t>
      </w:r>
    </w:p>
    <w:p w:rsidR="00301AC5" w:rsidRPr="005E73FB" w:rsidRDefault="00301AC5" w:rsidP="00301AC5">
      <w:pPr>
        <w:rPr>
          <w:rFonts w:asciiTheme="minorEastAsia" w:eastAsiaTheme="minorEastAsia" w:hAnsiTheme="minorEastAsia" w:cs="宋体"/>
          <w:kern w:val="0"/>
          <w:szCs w:val="21"/>
        </w:rPr>
      </w:pPr>
      <w:r w:rsidRPr="005E73FB">
        <w:rPr>
          <w:rFonts w:asciiTheme="minorEastAsia" w:eastAsiaTheme="minorEastAsia" w:hAnsiTheme="minorEastAsia" w:cs="宋体"/>
          <w:kern w:val="0"/>
          <w:szCs w:val="21"/>
        </w:rPr>
        <w:t>先修课程：《国际贸易理论与政策》、《世界经济概论》</w:t>
      </w:r>
    </w:p>
    <w:p w:rsidR="00301AC5" w:rsidRPr="005E73FB" w:rsidRDefault="00301AC5" w:rsidP="00301AC5">
      <w:pPr>
        <w:rPr>
          <w:rFonts w:asciiTheme="minorEastAsia" w:eastAsiaTheme="minorEastAsia" w:hAnsiTheme="minorEastAsia" w:cs="宋体"/>
          <w:kern w:val="0"/>
          <w:szCs w:val="21"/>
        </w:rPr>
      </w:pP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推荐教材：国际贸易实务</w:t>
      </w:r>
      <w:r w:rsidRPr="005E73FB">
        <w:rPr>
          <w:rFonts w:asciiTheme="minorEastAsia" w:eastAsiaTheme="minorEastAsia" w:hAnsiTheme="minorEastAsia" w:hint="eastAsia"/>
          <w:szCs w:val="21"/>
        </w:rPr>
        <w:tab/>
        <w:t>李画画、赵晓颖、文华主编</w:t>
      </w:r>
      <w:r w:rsidRPr="005E73FB">
        <w:rPr>
          <w:rFonts w:asciiTheme="minorEastAsia" w:eastAsiaTheme="minorEastAsia" w:hAnsiTheme="minorEastAsia" w:hint="eastAsia"/>
          <w:szCs w:val="21"/>
        </w:rPr>
        <w:tab/>
        <w:t>清华大学出版社</w:t>
      </w:r>
      <w:r w:rsidRPr="005E73FB">
        <w:rPr>
          <w:rFonts w:asciiTheme="minorEastAsia" w:eastAsiaTheme="minorEastAsia" w:hAnsiTheme="minorEastAsia" w:hint="eastAsia"/>
          <w:szCs w:val="21"/>
        </w:rPr>
        <w:tab/>
        <w:t>9787302494348</w:t>
      </w:r>
    </w:p>
    <w:p w:rsidR="00301AC5" w:rsidRPr="005E73FB" w:rsidRDefault="00301AC5"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消费者行为学课程简介</w:t>
      </w:r>
    </w:p>
    <w:p w:rsidR="00301AC5" w:rsidRPr="005E73FB" w:rsidRDefault="00301AC5" w:rsidP="00301AC5">
      <w:pPr>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课程代码：B041102  课程名称：《消费者行为学》（Consumer Behavior）课时：42</w:t>
      </w:r>
    </w:p>
    <w:p w:rsidR="00301AC5" w:rsidRPr="005E73FB" w:rsidRDefault="00301AC5" w:rsidP="006E26E6">
      <w:pPr>
        <w:widowControl/>
        <w:rPr>
          <w:rFonts w:asciiTheme="minorEastAsia" w:eastAsiaTheme="minorEastAsia" w:hAnsiTheme="minorEastAsia"/>
          <w:szCs w:val="21"/>
        </w:rPr>
      </w:pPr>
      <w:r w:rsidRPr="005E73FB">
        <w:rPr>
          <w:rFonts w:asciiTheme="minorEastAsia" w:eastAsiaTheme="minorEastAsia" w:hAnsiTheme="minorEastAsia" w:hint="eastAsia"/>
          <w:szCs w:val="21"/>
        </w:rPr>
        <w:t>主讲教师：张永山</w:t>
      </w:r>
      <w:r w:rsidRPr="005E73FB">
        <w:rPr>
          <w:rFonts w:asciiTheme="minorEastAsia" w:eastAsiaTheme="minorEastAsia" w:hAnsiTheme="minorEastAsia" w:cs="宋体" w:hint="eastAsia"/>
          <w:kern w:val="0"/>
          <w:szCs w:val="21"/>
        </w:rPr>
        <w:t xml:space="preserve">    </w:t>
      </w:r>
      <w:r w:rsidRPr="005E73FB">
        <w:rPr>
          <w:rFonts w:asciiTheme="minorEastAsia" w:eastAsiaTheme="minorEastAsia" w:hAnsiTheme="minorEastAsia" w:hint="eastAsia"/>
          <w:szCs w:val="21"/>
        </w:rPr>
        <w:t>职称：讲师    联系方式：</w:t>
      </w:r>
      <w:r w:rsidR="00E66EB5" w:rsidRPr="005E73FB">
        <w:rPr>
          <w:rFonts w:asciiTheme="minorEastAsia" w:eastAsiaTheme="minorEastAsia" w:hAnsiTheme="minorEastAsia" w:cs="宋体" w:hint="eastAsia"/>
          <w:kern w:val="0"/>
          <w:szCs w:val="21"/>
        </w:rPr>
        <w:t>8785863</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课程目的、内容与要求： </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color w:val="auto"/>
          <w:sz w:val="21"/>
          <w:szCs w:val="21"/>
        </w:rPr>
        <w:t>消费行为学是系统地研究消费者行为的科学，是普通心理学在市场营销活动中的具体运用。</w:t>
      </w:r>
    </w:p>
    <w:p w:rsidR="00301AC5" w:rsidRPr="005E73FB" w:rsidRDefault="00301AC5" w:rsidP="00301AC5">
      <w:pPr>
        <w:pStyle w:val="Default"/>
        <w:spacing w:line="400" w:lineRule="exact"/>
        <w:rPr>
          <w:rFonts w:asciiTheme="minorEastAsia" w:eastAsiaTheme="minorEastAsia" w:hAnsiTheme="minorEastAsia" w:cs="宋体"/>
          <w:color w:val="auto"/>
          <w:sz w:val="21"/>
          <w:szCs w:val="21"/>
        </w:rPr>
      </w:pPr>
      <w:r w:rsidRPr="005E73FB">
        <w:rPr>
          <w:rFonts w:asciiTheme="minorEastAsia" w:eastAsiaTheme="minorEastAsia" w:hAnsiTheme="minorEastAsia" w:cs="宋体"/>
          <w:color w:val="auto"/>
          <w:sz w:val="21"/>
          <w:szCs w:val="21"/>
        </w:rPr>
        <w:t>通过本课程的讲授，使学生了解有关消费者行为的观念，认识消费者行为的各种影响因素，掌握消费者行为学的基本理论框架，并能结合国内外的有关实际进行相关分析。</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color w:val="auto"/>
          <w:sz w:val="21"/>
          <w:szCs w:val="21"/>
        </w:rPr>
        <w:t>在教学中主要突出对消费者行为理论的系统分析讲解，结合国内外相关消费实际案例分析一些具体问题，帮助学生加深对消费者行为的理解。要求学生掌握消费行为学的基本理论、方法与技巧，具备在实际工作中独立分析的基本知识和能力。</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color w:val="auto"/>
          <w:sz w:val="21"/>
          <w:szCs w:val="21"/>
        </w:rPr>
        <w:t>先修课程：市场营销学、管理学原理等</w:t>
      </w:r>
    </w:p>
    <w:p w:rsidR="00301AC5" w:rsidRPr="005E73FB" w:rsidRDefault="00301AC5" w:rsidP="00301AC5">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推荐教材：消费者行为学（修订第五版）</w:t>
      </w:r>
      <w:r w:rsidRPr="005E73FB">
        <w:rPr>
          <w:rFonts w:asciiTheme="minorEastAsia" w:eastAsiaTheme="minorEastAsia" w:hAnsiTheme="minorEastAsia" w:hint="eastAsia"/>
          <w:szCs w:val="21"/>
        </w:rPr>
        <w:tab/>
        <w:t>江林</w:t>
      </w:r>
      <w:r w:rsidRPr="005E73FB">
        <w:rPr>
          <w:rFonts w:asciiTheme="minorEastAsia" w:eastAsiaTheme="minorEastAsia" w:hAnsiTheme="minorEastAsia" w:hint="eastAsia"/>
          <w:szCs w:val="21"/>
        </w:rPr>
        <w:tab/>
        <w:t>首都经济贸易大学出版社9787563809639</w:t>
      </w:r>
    </w:p>
    <w:p w:rsidR="00301AC5" w:rsidRPr="005E73FB" w:rsidRDefault="00301AC5"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中级财务会计课程简介</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课程代码：B041202   课程名称：中级财务会计（</w:t>
      </w:r>
      <w:r w:rsidRPr="005E73FB">
        <w:rPr>
          <w:rFonts w:asciiTheme="minorEastAsia" w:eastAsiaTheme="minorEastAsia" w:hAnsiTheme="minorEastAsia"/>
          <w:szCs w:val="21"/>
        </w:rPr>
        <w:t>Intermediate Accounting</w:t>
      </w:r>
      <w:r w:rsidRPr="005E73FB">
        <w:rPr>
          <w:rFonts w:asciiTheme="minorEastAsia" w:eastAsiaTheme="minorEastAsia" w:hAnsiTheme="minorEastAsia" w:hint="eastAsia"/>
          <w:szCs w:val="21"/>
        </w:rPr>
        <w:t>）    课时： 84   主讲教师：</w:t>
      </w:r>
      <w:proofErr w:type="gramStart"/>
      <w:r w:rsidRPr="005E73FB">
        <w:rPr>
          <w:rFonts w:asciiTheme="minorEastAsia" w:eastAsiaTheme="minorEastAsia" w:hAnsiTheme="minorEastAsia" w:hint="eastAsia"/>
          <w:szCs w:val="21"/>
        </w:rPr>
        <w:t>刘孝民</w:t>
      </w:r>
      <w:proofErr w:type="gramEnd"/>
      <w:r w:rsidRPr="005E73FB">
        <w:rPr>
          <w:rFonts w:asciiTheme="minorEastAsia" w:eastAsiaTheme="minorEastAsia" w:hAnsiTheme="minorEastAsia" w:hint="eastAsia"/>
          <w:szCs w:val="21"/>
        </w:rPr>
        <w:t xml:space="preserve">    职称：副教授    联系方式：</w:t>
      </w:r>
      <w:r w:rsidR="00E66EB5" w:rsidRPr="005E73FB">
        <w:rPr>
          <w:rFonts w:asciiTheme="minorEastAsia" w:eastAsiaTheme="minorEastAsia" w:hAnsiTheme="minorEastAsia" w:cs="宋体" w:hint="eastAsia"/>
          <w:kern w:val="0"/>
          <w:szCs w:val="21"/>
        </w:rPr>
        <w:t>8785863</w:t>
      </w:r>
    </w:p>
    <w:p w:rsidR="00301AC5" w:rsidRPr="005E73FB" w:rsidRDefault="00301AC5" w:rsidP="00E66EB5">
      <w:pPr>
        <w:rPr>
          <w:rFonts w:asciiTheme="minorEastAsia" w:eastAsiaTheme="minorEastAsia" w:hAnsiTheme="minorEastAsia"/>
          <w:szCs w:val="21"/>
        </w:rPr>
      </w:pPr>
    </w:p>
    <w:p w:rsidR="00301AC5" w:rsidRPr="005E73FB" w:rsidRDefault="00301AC5" w:rsidP="005E73FB">
      <w:pPr>
        <w:pStyle w:val="Default"/>
        <w:rPr>
          <w:rFonts w:asciiTheme="minorEastAsia" w:eastAsiaTheme="minorEastAsia" w:hAnsiTheme="minorEastAsia" w:cs="宋体"/>
          <w:color w:val="auto"/>
          <w:sz w:val="21"/>
          <w:szCs w:val="21"/>
        </w:rPr>
      </w:pPr>
      <w:r w:rsidRPr="005E73FB">
        <w:rPr>
          <w:rFonts w:asciiTheme="minorEastAsia" w:eastAsiaTheme="minorEastAsia" w:hAnsiTheme="minorEastAsia" w:cs="宋体" w:hint="eastAsia"/>
          <w:color w:val="auto"/>
          <w:sz w:val="21"/>
          <w:szCs w:val="21"/>
        </w:rPr>
        <w:t>课程目的、内容与要求：</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hint="eastAsia"/>
          <w:color w:val="auto"/>
          <w:sz w:val="21"/>
          <w:szCs w:val="21"/>
        </w:rPr>
        <w:t>中级财务会计既是基础会计的深化，也是进一步学习高级财务会计和财务报表分析等相关财务、会计类课程的基础。学生通过本课程的学习，系统掌握财务会计的基本理论和基本知识，并能运用相关理论知识来分析、处理会计实践活动，具备分析和解决实际问题的基本能力</w:t>
      </w:r>
      <w:r w:rsidRPr="005E73FB">
        <w:rPr>
          <w:rFonts w:asciiTheme="minorEastAsia" w:eastAsiaTheme="minorEastAsia" w:hAnsiTheme="minorEastAsia" w:cs="宋体"/>
          <w:color w:val="auto"/>
          <w:sz w:val="21"/>
          <w:szCs w:val="21"/>
        </w:rPr>
        <w:t>,</w:t>
      </w:r>
      <w:r w:rsidRPr="005E73FB">
        <w:rPr>
          <w:rFonts w:asciiTheme="minorEastAsia" w:eastAsiaTheme="minorEastAsia" w:hAnsiTheme="minorEastAsia" w:cs="宋体" w:hint="eastAsia"/>
          <w:color w:val="auto"/>
          <w:sz w:val="21"/>
          <w:szCs w:val="21"/>
        </w:rPr>
        <w:t>并为学习后续相关课程奠定良好的知识基础。</w:t>
      </w:r>
    </w:p>
    <w:p w:rsidR="00301AC5" w:rsidRPr="005E73FB" w:rsidRDefault="00301AC5" w:rsidP="00301AC5">
      <w:pPr>
        <w:pStyle w:val="Default"/>
        <w:spacing w:line="400" w:lineRule="exact"/>
        <w:ind w:firstLine="459"/>
        <w:rPr>
          <w:rFonts w:asciiTheme="minorEastAsia" w:eastAsiaTheme="minorEastAsia" w:hAnsiTheme="minorEastAsia" w:cs="宋体"/>
          <w:color w:val="auto"/>
          <w:sz w:val="21"/>
          <w:szCs w:val="21"/>
        </w:rPr>
      </w:pPr>
      <w:r w:rsidRPr="005E73FB">
        <w:rPr>
          <w:rFonts w:asciiTheme="minorEastAsia" w:eastAsiaTheme="minorEastAsia" w:hAnsiTheme="minorEastAsia" w:cs="宋体" w:hint="eastAsia"/>
          <w:color w:val="auto"/>
          <w:sz w:val="21"/>
          <w:szCs w:val="21"/>
        </w:rPr>
        <w:t>本课程主要介绍会计要素的确认、计量与报告的基本理论和会计实务处理方法。通过学习，使学生从理论上掌握会计实务的处理方法，并结合专业实训课，熟练地掌握会计实务的处理技能，培养学生的职业理念和较强的动手能力。同时为进一步学习高级财务会计、管理会计、会计电算化、</w:t>
      </w:r>
      <w:proofErr w:type="gramStart"/>
      <w:r w:rsidRPr="005E73FB">
        <w:rPr>
          <w:rFonts w:asciiTheme="minorEastAsia" w:eastAsiaTheme="minorEastAsia" w:hAnsiTheme="minorEastAsia" w:cs="宋体" w:hint="eastAsia"/>
          <w:color w:val="auto"/>
          <w:sz w:val="21"/>
          <w:szCs w:val="21"/>
        </w:rPr>
        <w:t>审计学</w:t>
      </w:r>
      <w:proofErr w:type="gramEnd"/>
      <w:r w:rsidRPr="005E73FB">
        <w:rPr>
          <w:rFonts w:asciiTheme="minorEastAsia" w:eastAsiaTheme="minorEastAsia" w:hAnsiTheme="minorEastAsia" w:cs="宋体" w:hint="eastAsia"/>
          <w:color w:val="auto"/>
          <w:sz w:val="21"/>
          <w:szCs w:val="21"/>
        </w:rPr>
        <w:t>等课程打下基础。</w:t>
      </w:r>
    </w:p>
    <w:p w:rsidR="00301AC5" w:rsidRPr="005E73FB" w:rsidRDefault="00301AC5" w:rsidP="005E73FB">
      <w:pPr>
        <w:pStyle w:val="Default"/>
        <w:spacing w:line="400" w:lineRule="exact"/>
        <w:rPr>
          <w:rFonts w:asciiTheme="minorEastAsia" w:eastAsiaTheme="minorEastAsia" w:hAnsiTheme="minorEastAsia" w:cs="宋体"/>
          <w:color w:val="auto"/>
          <w:sz w:val="21"/>
          <w:szCs w:val="21"/>
        </w:rPr>
      </w:pPr>
      <w:r w:rsidRPr="005E73FB">
        <w:rPr>
          <w:rFonts w:asciiTheme="minorEastAsia" w:eastAsiaTheme="minorEastAsia" w:hAnsiTheme="minorEastAsia" w:hint="eastAsia"/>
          <w:color w:val="auto"/>
          <w:sz w:val="21"/>
          <w:szCs w:val="21"/>
        </w:rPr>
        <w:t>先修课程：</w:t>
      </w:r>
      <w:r w:rsidRPr="005E73FB">
        <w:rPr>
          <w:rFonts w:asciiTheme="minorEastAsia" w:eastAsiaTheme="minorEastAsia" w:hAnsiTheme="minorEastAsia" w:cs="宋体" w:hint="eastAsia"/>
          <w:color w:val="auto"/>
          <w:sz w:val="21"/>
          <w:szCs w:val="21"/>
        </w:rPr>
        <w:t>基础会计</w:t>
      </w:r>
    </w:p>
    <w:p w:rsidR="00301AC5" w:rsidRPr="005E73FB" w:rsidRDefault="00301AC5" w:rsidP="005E73FB">
      <w:pPr>
        <w:pStyle w:val="Default"/>
        <w:spacing w:line="400" w:lineRule="exact"/>
        <w:rPr>
          <w:rFonts w:asciiTheme="minorEastAsia" w:eastAsiaTheme="minorEastAsia" w:hAnsiTheme="minorEastAsia"/>
          <w:color w:val="auto"/>
          <w:sz w:val="21"/>
          <w:szCs w:val="21"/>
        </w:rPr>
      </w:pPr>
      <w:r w:rsidRPr="005E73FB">
        <w:rPr>
          <w:rFonts w:asciiTheme="minorEastAsia" w:eastAsiaTheme="minorEastAsia" w:hAnsiTheme="minorEastAsia" w:hint="eastAsia"/>
          <w:color w:val="auto"/>
          <w:sz w:val="21"/>
          <w:szCs w:val="21"/>
        </w:rPr>
        <w:t>推荐教材：</w:t>
      </w:r>
      <w:r w:rsidRPr="005E73FB">
        <w:rPr>
          <w:rFonts w:asciiTheme="minorEastAsia" w:eastAsiaTheme="minorEastAsia" w:hAnsiTheme="minorEastAsia" w:cs="宋体" w:hint="eastAsia"/>
          <w:color w:val="auto"/>
          <w:sz w:val="21"/>
          <w:szCs w:val="21"/>
        </w:rPr>
        <w:t>中级财务会计（第五版）</w:t>
      </w:r>
      <w:r w:rsidRPr="005E73FB">
        <w:rPr>
          <w:rFonts w:asciiTheme="minorEastAsia" w:eastAsiaTheme="minorEastAsia" w:hAnsiTheme="minorEastAsia" w:cs="宋体" w:hint="eastAsia"/>
          <w:color w:val="auto"/>
          <w:sz w:val="21"/>
          <w:szCs w:val="21"/>
        </w:rPr>
        <w:tab/>
        <w:t>刘永泽，陈立军</w:t>
      </w:r>
      <w:r w:rsidRPr="005E73FB">
        <w:rPr>
          <w:rFonts w:asciiTheme="minorEastAsia" w:eastAsiaTheme="minorEastAsia" w:hAnsiTheme="minorEastAsia" w:cs="宋体" w:hint="eastAsia"/>
          <w:color w:val="auto"/>
          <w:sz w:val="21"/>
          <w:szCs w:val="21"/>
        </w:rPr>
        <w:tab/>
        <w:t xml:space="preserve">   东北财经大学出版社</w:t>
      </w:r>
      <w:r w:rsidRPr="005E73FB">
        <w:rPr>
          <w:rFonts w:asciiTheme="minorEastAsia" w:eastAsiaTheme="minorEastAsia" w:hAnsiTheme="minorEastAsia" w:cs="宋体" w:hint="eastAsia"/>
          <w:color w:val="auto"/>
          <w:sz w:val="21"/>
          <w:szCs w:val="21"/>
        </w:rPr>
        <w:tab/>
        <w:t>9787565423741</w:t>
      </w:r>
    </w:p>
    <w:p w:rsidR="00301AC5" w:rsidRPr="005E73FB" w:rsidRDefault="00301AC5" w:rsidP="00301AC5">
      <w:pPr>
        <w:ind w:firstLineChars="200" w:firstLine="420"/>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管理学课程简介</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B041401</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课程名称：管理学（</w:t>
      </w:r>
      <w:r w:rsidRPr="005E73FB">
        <w:rPr>
          <w:rFonts w:asciiTheme="minorEastAsia" w:eastAsiaTheme="minorEastAsia" w:hAnsiTheme="minorEastAsia" w:cs="仿宋" w:hint="eastAsia"/>
          <w:kern w:val="0"/>
          <w:szCs w:val="21"/>
        </w:rPr>
        <w:t>Management</w:t>
      </w:r>
      <w:r w:rsidRPr="005E73FB">
        <w:rPr>
          <w:rFonts w:asciiTheme="minorEastAsia" w:eastAsiaTheme="minorEastAsia" w:hAnsiTheme="minorEastAsia" w:hint="eastAsia"/>
          <w:szCs w:val="21"/>
        </w:rPr>
        <w:t>）    课时：</w:t>
      </w:r>
      <w:r w:rsidRPr="005E73FB">
        <w:rPr>
          <w:rFonts w:asciiTheme="minorEastAsia" w:eastAsiaTheme="minorEastAsia" w:hAnsiTheme="minorEastAsia"/>
          <w:szCs w:val="21"/>
        </w:rPr>
        <w:t>48</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主讲教师：郭玲    职称：讲师    联系方式：</w:t>
      </w:r>
      <w:r w:rsidR="00E66EB5" w:rsidRPr="005E73FB">
        <w:rPr>
          <w:rFonts w:asciiTheme="minorEastAsia" w:eastAsiaTheme="minorEastAsia" w:hAnsiTheme="minorEastAsia" w:cs="宋体" w:hint="eastAsia"/>
          <w:kern w:val="0"/>
          <w:szCs w:val="21"/>
        </w:rPr>
        <w:t>8785863</w:t>
      </w:r>
    </w:p>
    <w:p w:rsidR="00301AC5" w:rsidRPr="005E73FB" w:rsidRDefault="00301AC5" w:rsidP="00E66EB5">
      <w:pPr>
        <w:rPr>
          <w:rFonts w:asciiTheme="minorEastAsia" w:eastAsiaTheme="minorEastAsia" w:hAnsiTheme="minorEastAsia"/>
          <w:szCs w:val="21"/>
        </w:rPr>
      </w:pPr>
    </w:p>
    <w:p w:rsidR="00301AC5" w:rsidRPr="005E73FB" w:rsidRDefault="00301AC5" w:rsidP="00301AC5">
      <w:pPr>
        <w:adjustRightInd w:val="0"/>
        <w:snapToGrid w:val="0"/>
        <w:spacing w:line="400" w:lineRule="exact"/>
        <w:ind w:firstLine="454"/>
        <w:rPr>
          <w:rFonts w:asciiTheme="minorEastAsia" w:eastAsiaTheme="minorEastAsia" w:hAnsiTheme="minorEastAsia"/>
          <w:szCs w:val="21"/>
        </w:rPr>
      </w:pPr>
      <w:r w:rsidRPr="005E73FB">
        <w:rPr>
          <w:rFonts w:asciiTheme="minorEastAsia" w:eastAsiaTheme="minorEastAsia" w:hAnsiTheme="minorEastAsia" w:hint="eastAsia"/>
          <w:szCs w:val="21"/>
        </w:rPr>
        <w:t>《管理学》是教育部制定的工商管理类专业的核心课程之一，又是管理学科体系中的一门重要学科，主要是从一般理论、一般原理、一般特征的角度对管理活动加以研究，从中找出一般规律性。因此，也称一般管理学或管理原理学，是我院经济类和工商管理类各专业的共同专业基础课，也是考研的重要专业课之一。通过本课程的学习，学生应明确企业或一般社会、经济组织管理的基本概念、基本原理和基本方法；了解管理思想和管理理论的产生与演变过程以及在这个过程中形成的主要理论流派的主要代表人物及其理论贡献；熟悉管理过程的主要工作内容及其组织方法；在熟练掌握上述内容的基础上，应能利用有关理论和方法，分析各类工商企业和一般社会、经济组织管理中的具体问题。</w:t>
      </w:r>
    </w:p>
    <w:p w:rsidR="00301AC5" w:rsidRPr="005E73FB" w:rsidRDefault="00301AC5" w:rsidP="005E73FB">
      <w:pPr>
        <w:pStyle w:val="a4"/>
        <w:adjustRightInd w:val="0"/>
        <w:snapToGrid w:val="0"/>
        <w:spacing w:line="400" w:lineRule="exact"/>
        <w:rPr>
          <w:rFonts w:asciiTheme="minorEastAsia" w:eastAsiaTheme="minorEastAsia" w:hAnsiTheme="minorEastAsia"/>
          <w:bCs/>
        </w:rPr>
      </w:pPr>
      <w:r w:rsidRPr="005E73FB">
        <w:rPr>
          <w:rFonts w:asciiTheme="minorEastAsia" w:eastAsiaTheme="minorEastAsia" w:hAnsiTheme="minorEastAsia" w:hint="eastAsia"/>
          <w:bCs/>
        </w:rPr>
        <w:t>先修课程：微观经济学  宏观经济学</w:t>
      </w:r>
    </w:p>
    <w:p w:rsidR="00301AC5" w:rsidRPr="005E73FB" w:rsidRDefault="00301AC5" w:rsidP="005E73FB">
      <w:pPr>
        <w:pStyle w:val="a4"/>
        <w:adjustRightInd w:val="0"/>
        <w:snapToGrid w:val="0"/>
        <w:spacing w:line="400" w:lineRule="exact"/>
        <w:rPr>
          <w:rFonts w:asciiTheme="minorEastAsia" w:eastAsiaTheme="minorEastAsia" w:hAnsiTheme="minorEastAsia"/>
          <w:bCs/>
        </w:rPr>
      </w:pPr>
      <w:r w:rsidRPr="005E73FB">
        <w:rPr>
          <w:rFonts w:asciiTheme="minorEastAsia" w:eastAsiaTheme="minorEastAsia" w:hAnsiTheme="minorEastAsia" w:hint="eastAsia"/>
          <w:bCs/>
        </w:rPr>
        <w:t>推荐教材及参考书目：</w:t>
      </w:r>
    </w:p>
    <w:p w:rsidR="00301AC5" w:rsidRPr="005E73FB" w:rsidRDefault="00301AC5" w:rsidP="005E73FB">
      <w:pPr>
        <w:rPr>
          <w:rFonts w:asciiTheme="minorEastAsia" w:eastAsiaTheme="minorEastAsia" w:hAnsiTheme="minorEastAsia"/>
          <w:szCs w:val="21"/>
        </w:rPr>
      </w:pPr>
      <w:r w:rsidRPr="005E73FB">
        <w:rPr>
          <w:rFonts w:asciiTheme="minorEastAsia" w:eastAsiaTheme="minorEastAsia" w:hAnsiTheme="minorEastAsia" w:hint="eastAsia"/>
          <w:szCs w:val="21"/>
        </w:rPr>
        <w:t>教材： 周三多：《管理学》，复旦大学出版社</w:t>
      </w: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301AC5" w:rsidRPr="005E73FB" w:rsidRDefault="00301AC5">
      <w:pPr>
        <w:spacing w:line="360" w:lineRule="auto"/>
        <w:rPr>
          <w:rFonts w:asciiTheme="minorEastAsia" w:eastAsiaTheme="minorEastAsia" w:hAnsiTheme="minorEastAsia"/>
          <w:szCs w:val="21"/>
        </w:rPr>
      </w:pPr>
    </w:p>
    <w:p w:rsidR="00301AC5" w:rsidRPr="005E73FB" w:rsidRDefault="00301AC5">
      <w:pPr>
        <w:spacing w:line="360" w:lineRule="auto"/>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统计学原理课程简介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课程代码：B051303课程名称：《统计学原理》（</w:t>
      </w:r>
      <w:r w:rsidRPr="005E73FB">
        <w:rPr>
          <w:rFonts w:asciiTheme="minorEastAsia" w:eastAsiaTheme="minorEastAsia" w:hAnsiTheme="minorEastAsia"/>
          <w:szCs w:val="21"/>
        </w:rPr>
        <w:t>Principles of Statistics</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36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主讲教师：朱志远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8785526</w:t>
      </w:r>
    </w:p>
    <w:p w:rsidR="00301AC5" w:rsidRPr="005E73FB" w:rsidRDefault="005E73FB" w:rsidP="00301AC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r w:rsidR="00301AC5" w:rsidRPr="005E73FB">
        <w:rPr>
          <w:rFonts w:asciiTheme="minorEastAsia" w:eastAsiaTheme="minorEastAsia" w:hAnsiTheme="minorEastAsia" w:hint="eastAsia"/>
          <w:szCs w:val="21"/>
        </w:rPr>
        <w:t xml:space="preserve"> </w:t>
      </w:r>
    </w:p>
    <w:p w:rsidR="00301AC5" w:rsidRPr="005E73FB" w:rsidRDefault="00301AC5" w:rsidP="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本课程主要讲授统计学的基本概念、范畴；统计调查和统计整理的方法；综合指标法、动态分析法、指数分析法、抽样推断法和相关分析法等基本的统计分析方法。</w:t>
      </w:r>
    </w:p>
    <w:p w:rsidR="00301AC5" w:rsidRPr="005E73FB" w:rsidRDefault="00301AC5" w:rsidP="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通过本课程的学习使学生了解相关的统计知识；明确统计的特点和作用；掌握统计学基本的概念；掌握统计调查和统计整理的方法；掌握并能熟练运用各种基本的统计分析方法。</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《统计学原理》（第二版） ，苏继伟，高等教育出版社。</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《统计学原理》，李洁明、</w:t>
      </w:r>
      <w:proofErr w:type="gramStart"/>
      <w:r w:rsidRPr="005E73FB">
        <w:rPr>
          <w:rFonts w:asciiTheme="minorEastAsia" w:eastAsiaTheme="minorEastAsia" w:hAnsiTheme="minorEastAsia" w:hint="eastAsia"/>
          <w:szCs w:val="21"/>
        </w:rPr>
        <w:t>祈</w:t>
      </w:r>
      <w:proofErr w:type="gramEnd"/>
      <w:r w:rsidRPr="005E73FB">
        <w:rPr>
          <w:rFonts w:asciiTheme="minorEastAsia" w:eastAsiaTheme="minorEastAsia" w:hAnsiTheme="minorEastAsia" w:hint="eastAsia"/>
          <w:szCs w:val="21"/>
        </w:rPr>
        <w:t>新</w:t>
      </w:r>
      <w:proofErr w:type="gramStart"/>
      <w:r w:rsidRPr="005E73FB">
        <w:rPr>
          <w:rFonts w:asciiTheme="minorEastAsia" w:eastAsiaTheme="minorEastAsia" w:hAnsiTheme="minorEastAsia" w:hint="eastAsia"/>
          <w:szCs w:val="21"/>
        </w:rPr>
        <w:t>娥</w:t>
      </w:r>
      <w:proofErr w:type="gramEnd"/>
      <w:r w:rsidRPr="005E73FB">
        <w:rPr>
          <w:rFonts w:asciiTheme="minorEastAsia" w:eastAsiaTheme="minorEastAsia" w:hAnsiTheme="minorEastAsia" w:hint="eastAsia"/>
          <w:szCs w:val="21"/>
        </w:rPr>
        <w:t>著，复旦大学出版社</w:t>
      </w:r>
    </w:p>
    <w:p w:rsidR="00AC3A69" w:rsidRPr="005E73FB" w:rsidRDefault="00AC3A69"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高等数学A1课程简介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课程代码：B051001  课程名称：《</w:t>
      </w:r>
      <w:r w:rsidRPr="005E73FB">
        <w:rPr>
          <w:rFonts w:asciiTheme="minorEastAsia" w:eastAsiaTheme="minorEastAsia" w:hAnsiTheme="minorEastAsia" w:cs="宋体" w:hint="eastAsia"/>
          <w:szCs w:val="21"/>
        </w:rPr>
        <w:t>高等数学A1 （</w:t>
      </w:r>
      <w:r w:rsidRPr="005E73FB">
        <w:rPr>
          <w:rFonts w:asciiTheme="minorEastAsia" w:eastAsiaTheme="minorEastAsia" w:hAnsiTheme="minorEastAsia" w:cs="宋体" w:hint="eastAsia"/>
          <w:bCs/>
          <w:szCs w:val="21"/>
        </w:rPr>
        <w:t>Advanced  Mathematics A1）</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课时：80</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主讲教师：刘树利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8785526</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     高等数学课程是高等学校理工科本科各专业学生的一门必修的重要基础理论课，它是为培养我国社会主义现代化建设所需要的高质量专门人才服务的。通过本课程的学习，要使学生获得极限与连续、导数与微分、中值定理与导数的应用、不定积分、定积分及其应用、常微分方程等方面的基本概念、基本理论和基本运算技能。</w:t>
      </w:r>
      <w:r w:rsidRPr="005E73FB">
        <w:rPr>
          <w:rFonts w:asciiTheme="minorEastAsia" w:eastAsiaTheme="minorEastAsia" w:hAnsiTheme="minorEastAsia"/>
          <w:szCs w:val="21"/>
        </w:rPr>
        <w:t>该课程不但是学习</w:t>
      </w:r>
      <w:r w:rsidRPr="005E73FB">
        <w:rPr>
          <w:rFonts w:asciiTheme="minorEastAsia" w:eastAsiaTheme="minorEastAsia" w:hAnsiTheme="minorEastAsia" w:hint="eastAsia"/>
          <w:szCs w:val="21"/>
        </w:rPr>
        <w:t>高等数学A2、</w:t>
      </w:r>
      <w:r w:rsidRPr="005E73FB">
        <w:rPr>
          <w:rFonts w:asciiTheme="minorEastAsia" w:eastAsiaTheme="minorEastAsia" w:hAnsiTheme="minorEastAsia"/>
          <w:szCs w:val="21"/>
        </w:rPr>
        <w:t>复变函数、概率统计、积分变换等课程的必修课，而且为学</w:t>
      </w:r>
      <w:r w:rsidRPr="005E73FB">
        <w:rPr>
          <w:rFonts w:asciiTheme="minorEastAsia" w:eastAsiaTheme="minorEastAsia" w:hAnsiTheme="minorEastAsia" w:hint="eastAsia"/>
          <w:szCs w:val="21"/>
        </w:rPr>
        <w:t>生</w:t>
      </w:r>
      <w:r w:rsidRPr="005E73FB">
        <w:rPr>
          <w:rFonts w:asciiTheme="minorEastAsia" w:eastAsiaTheme="minorEastAsia" w:hAnsiTheme="minorEastAsia"/>
          <w:szCs w:val="21"/>
        </w:rPr>
        <w:t>学习物理、电工、电子等</w:t>
      </w:r>
      <w:r w:rsidRPr="005E73FB">
        <w:rPr>
          <w:rFonts w:asciiTheme="minorEastAsia" w:eastAsiaTheme="minorEastAsia" w:hAnsiTheme="minorEastAsia" w:hint="eastAsia"/>
          <w:szCs w:val="21"/>
        </w:rPr>
        <w:t>理</w:t>
      </w:r>
      <w:r w:rsidRPr="005E73FB">
        <w:rPr>
          <w:rFonts w:asciiTheme="minorEastAsia" w:eastAsiaTheme="minorEastAsia" w:hAnsiTheme="minorEastAsia"/>
          <w:szCs w:val="21"/>
        </w:rPr>
        <w:t>工科专业课程奠定必要的数学基础。</w:t>
      </w:r>
      <w:r w:rsidRPr="005E73FB">
        <w:rPr>
          <w:rFonts w:asciiTheme="minorEastAsia" w:eastAsiaTheme="minorEastAsia" w:hAnsiTheme="minorEastAsia" w:hint="eastAsia"/>
          <w:szCs w:val="21"/>
        </w:rPr>
        <w:t>在传授知识的同时，通过各个教学环节逐步培养学生具有抽象思维能力、逻辑推理能力、空间想象能力和自学能力，还要特别注意培养学生具有比较熟练的运算能力和综合运用所学知识去分析问题和解决问题的能力。</w:t>
      </w:r>
    </w:p>
    <w:p w:rsidR="00301AC5" w:rsidRPr="005E73FB" w:rsidRDefault="00301AC5" w:rsidP="00301AC5">
      <w:pPr>
        <w:pStyle w:val="10"/>
        <w:spacing w:line="400" w:lineRule="exact"/>
        <w:ind w:firstLine="0"/>
        <w:rPr>
          <w:rFonts w:asciiTheme="minorEastAsia" w:eastAsiaTheme="minorEastAsia" w:hAnsiTheme="minorEastAsia"/>
          <w:sz w:val="21"/>
          <w:szCs w:val="21"/>
        </w:rPr>
      </w:pPr>
      <w:r w:rsidRPr="005E73FB">
        <w:rPr>
          <w:rFonts w:asciiTheme="minorEastAsia" w:eastAsiaTheme="minorEastAsia" w:hAnsiTheme="minorEastAsia"/>
          <w:sz w:val="21"/>
          <w:szCs w:val="21"/>
        </w:rPr>
        <w:t xml:space="preserve">  </w:t>
      </w:r>
      <w:r w:rsidRPr="005E73FB">
        <w:rPr>
          <w:rFonts w:asciiTheme="minorEastAsia" w:eastAsiaTheme="minorEastAsia" w:hAnsiTheme="minorEastAsia" w:hint="eastAsia"/>
          <w:sz w:val="21"/>
          <w:szCs w:val="21"/>
        </w:rPr>
        <w:t xml:space="preserve">  </w:t>
      </w:r>
      <w:r w:rsidRPr="005E73FB">
        <w:rPr>
          <w:rFonts w:asciiTheme="minorEastAsia" w:eastAsiaTheme="minorEastAsia" w:hAnsiTheme="minorEastAsia"/>
          <w:sz w:val="21"/>
          <w:szCs w:val="21"/>
        </w:rPr>
        <w:t>通过本课程的教学，应使学生深刻理解基本概念，以及它们之间的联系；正确理解并掌握基本定理的条件、结论和证明方法；熟练掌握各种基本计算方法；能够对简单的实际问题建立数学模型，并会求解。该课程不但是学习复变函数、概率统计、积分变换等课程的必修课，而且为学生学习物理、电工、电子等理工科专业课程奠定必要的数学基础。</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rPr>
      </w:pPr>
      <w:r w:rsidRPr="005E73FB">
        <w:rPr>
          <w:rFonts w:asciiTheme="minorEastAsia" w:eastAsiaTheme="minorEastAsia" w:hAnsiTheme="minorEastAsia" w:hint="eastAsia"/>
        </w:rPr>
        <w:t>推荐参考书：</w:t>
      </w:r>
    </w:p>
    <w:p w:rsidR="00301AC5" w:rsidRPr="005E73FB" w:rsidRDefault="00301AC5" w:rsidP="00301AC5">
      <w:pPr>
        <w:pStyle w:val="a4"/>
        <w:adjustRightInd w:val="0"/>
        <w:snapToGrid w:val="0"/>
        <w:spacing w:line="400" w:lineRule="exact"/>
        <w:jc w:val="left"/>
        <w:rPr>
          <w:rFonts w:asciiTheme="minorEastAsia" w:eastAsiaTheme="minorEastAsia" w:hAnsiTheme="minorEastAsia" w:cs="宋体"/>
        </w:rPr>
      </w:pPr>
      <w:r w:rsidRPr="005E73FB">
        <w:rPr>
          <w:rFonts w:asciiTheme="minorEastAsia" w:eastAsiaTheme="minorEastAsia" w:hAnsiTheme="minorEastAsia" w:cs="宋体" w:hint="eastAsia"/>
        </w:rPr>
        <w:t xml:space="preserve">[1] </w:t>
      </w:r>
      <w:r w:rsidRPr="005E73FB">
        <w:rPr>
          <w:rFonts w:asciiTheme="minorEastAsia" w:eastAsiaTheme="minorEastAsia" w:hAnsiTheme="minorEastAsia" w:cs="宋体" w:hint="eastAsia"/>
          <w:snapToGrid w:val="0"/>
          <w:kern w:val="0"/>
        </w:rPr>
        <w:t>同济大学数学系.高等数学（第七版，上册）. 北京：</w:t>
      </w:r>
      <w:r w:rsidRPr="005E73FB">
        <w:rPr>
          <w:rFonts w:asciiTheme="minorEastAsia" w:eastAsiaTheme="minorEastAsia" w:hAnsiTheme="minorEastAsia" w:cs="宋体" w:hint="eastAsia"/>
        </w:rPr>
        <w:t xml:space="preserve"> 高等教育出版社，2014.</w:t>
      </w:r>
    </w:p>
    <w:p w:rsidR="00301AC5" w:rsidRPr="005E73FB" w:rsidRDefault="00301AC5" w:rsidP="00301AC5">
      <w:pPr>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 xml:space="preserve">[2] </w:t>
      </w:r>
      <w:proofErr w:type="gramStart"/>
      <w:r w:rsidRPr="005E73FB">
        <w:rPr>
          <w:rFonts w:asciiTheme="minorEastAsia" w:eastAsiaTheme="minorEastAsia" w:hAnsiTheme="minorEastAsia" w:cs="宋体" w:hint="eastAsia"/>
          <w:szCs w:val="21"/>
        </w:rPr>
        <w:t>吴赣昌</w:t>
      </w:r>
      <w:proofErr w:type="gramEnd"/>
      <w:r w:rsidRPr="005E73FB">
        <w:rPr>
          <w:rFonts w:asciiTheme="minorEastAsia" w:eastAsiaTheme="minorEastAsia" w:hAnsiTheme="minorEastAsia" w:cs="宋体" w:hint="eastAsia"/>
          <w:szCs w:val="21"/>
        </w:rPr>
        <w:t>主编. 高等数学，上册（理工类，第四版），</w:t>
      </w:r>
      <w:r w:rsidRPr="005E73FB">
        <w:rPr>
          <w:rFonts w:asciiTheme="minorEastAsia" w:eastAsiaTheme="minorEastAsia" w:hAnsiTheme="minorEastAsia" w:cs="宋体" w:hint="eastAsia"/>
          <w:snapToGrid w:val="0"/>
          <w:kern w:val="0"/>
          <w:szCs w:val="21"/>
        </w:rPr>
        <w:t>北京：</w:t>
      </w:r>
      <w:r w:rsidRPr="005E73FB">
        <w:rPr>
          <w:rFonts w:asciiTheme="minorEastAsia" w:eastAsiaTheme="minorEastAsia" w:hAnsiTheme="minorEastAsia" w:cs="宋体" w:hint="eastAsia"/>
          <w:szCs w:val="21"/>
        </w:rPr>
        <w:t>中国人民大学出版社，2011.</w:t>
      </w:r>
    </w:p>
    <w:p w:rsidR="00301AC5" w:rsidRPr="005E73FB" w:rsidRDefault="00301AC5" w:rsidP="00301AC5">
      <w:pPr>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[3] 同济大学应用数学系</w:t>
      </w:r>
      <w:r w:rsidRPr="005E73FB">
        <w:rPr>
          <w:rFonts w:asciiTheme="minorEastAsia" w:eastAsiaTheme="minorEastAsia" w:hAnsiTheme="minorEastAsia" w:cs="宋体" w:hint="eastAsia"/>
          <w:snapToGrid w:val="0"/>
          <w:kern w:val="0"/>
          <w:szCs w:val="21"/>
        </w:rPr>
        <w:t>.高等数学（第六版，上册）. 北京：</w:t>
      </w:r>
      <w:r w:rsidRPr="005E73FB">
        <w:rPr>
          <w:rFonts w:asciiTheme="minorEastAsia" w:eastAsiaTheme="minorEastAsia" w:hAnsiTheme="minorEastAsia" w:cs="宋体" w:hint="eastAsia"/>
          <w:szCs w:val="21"/>
        </w:rPr>
        <w:t xml:space="preserve"> 高等教育出版社，2008.</w:t>
      </w:r>
    </w:p>
    <w:p w:rsidR="00301AC5" w:rsidRPr="005E73FB" w:rsidRDefault="00301AC5" w:rsidP="00301AC5">
      <w:pPr>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[4] 同济大学应用数学系</w:t>
      </w:r>
      <w:r w:rsidRPr="005E73FB">
        <w:rPr>
          <w:rFonts w:asciiTheme="minorEastAsia" w:eastAsiaTheme="minorEastAsia" w:hAnsiTheme="minorEastAsia" w:cs="宋体" w:hint="eastAsia"/>
          <w:snapToGrid w:val="0"/>
          <w:kern w:val="0"/>
          <w:szCs w:val="21"/>
        </w:rPr>
        <w:t>.高等数学（第四版，上册）.</w:t>
      </w:r>
      <w:r w:rsidRPr="005E73FB">
        <w:rPr>
          <w:rFonts w:asciiTheme="minorEastAsia" w:eastAsiaTheme="minorEastAsia" w:hAnsiTheme="minorEastAsia" w:cs="宋体" w:hint="eastAsia"/>
          <w:szCs w:val="21"/>
        </w:rPr>
        <w:t xml:space="preserve"> </w:t>
      </w:r>
      <w:r w:rsidRPr="005E73FB">
        <w:rPr>
          <w:rFonts w:asciiTheme="minorEastAsia" w:eastAsiaTheme="minorEastAsia" w:hAnsiTheme="minorEastAsia" w:cs="宋体" w:hint="eastAsia"/>
          <w:snapToGrid w:val="0"/>
          <w:kern w:val="0"/>
          <w:szCs w:val="21"/>
        </w:rPr>
        <w:t>北京：</w:t>
      </w:r>
      <w:r w:rsidRPr="005E73FB">
        <w:rPr>
          <w:rFonts w:asciiTheme="minorEastAsia" w:eastAsiaTheme="minorEastAsia" w:hAnsiTheme="minorEastAsia" w:cs="宋体" w:hint="eastAsia"/>
          <w:szCs w:val="21"/>
        </w:rPr>
        <w:t>高等教育出版社，1996.</w:t>
      </w:r>
    </w:p>
    <w:p w:rsidR="00301AC5" w:rsidRPr="005E73FB" w:rsidRDefault="00301AC5" w:rsidP="00301AC5">
      <w:pPr>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[5] 李心灿. 高等数学应用205例，</w:t>
      </w:r>
      <w:r w:rsidRPr="005E73FB">
        <w:rPr>
          <w:rFonts w:asciiTheme="minorEastAsia" w:eastAsiaTheme="minorEastAsia" w:hAnsiTheme="minorEastAsia" w:cs="宋体" w:hint="eastAsia"/>
          <w:snapToGrid w:val="0"/>
          <w:kern w:val="0"/>
          <w:szCs w:val="21"/>
        </w:rPr>
        <w:t>北京：</w:t>
      </w:r>
      <w:r w:rsidRPr="005E73FB">
        <w:rPr>
          <w:rFonts w:asciiTheme="minorEastAsia" w:eastAsiaTheme="minorEastAsia" w:hAnsiTheme="minorEastAsia" w:cs="宋体" w:hint="eastAsia"/>
          <w:szCs w:val="21"/>
        </w:rPr>
        <w:t>高等教育出版社，1997.</w:t>
      </w:r>
    </w:p>
    <w:p w:rsidR="00301AC5" w:rsidRPr="005E73FB" w:rsidRDefault="00301AC5" w:rsidP="00301AC5">
      <w:pPr>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[6] 陈兰祥. 高等数学典型题精解，</w:t>
      </w:r>
      <w:r w:rsidRPr="005E73FB">
        <w:rPr>
          <w:rFonts w:asciiTheme="minorEastAsia" w:eastAsiaTheme="minorEastAsia" w:hAnsiTheme="minorEastAsia" w:cs="宋体" w:hint="eastAsia"/>
          <w:snapToGrid w:val="0"/>
          <w:kern w:val="0"/>
          <w:szCs w:val="21"/>
        </w:rPr>
        <w:t>北京：</w:t>
      </w:r>
      <w:r w:rsidRPr="005E73FB">
        <w:rPr>
          <w:rFonts w:asciiTheme="minorEastAsia" w:eastAsiaTheme="minorEastAsia" w:hAnsiTheme="minorEastAsia" w:cs="宋体" w:hint="eastAsia"/>
          <w:szCs w:val="21"/>
        </w:rPr>
        <w:t>学苑出版社，2001.</w:t>
      </w:r>
    </w:p>
    <w:p w:rsidR="00301AC5" w:rsidRPr="005E73FB" w:rsidRDefault="00301AC5" w:rsidP="00301AC5">
      <w:pPr>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[7] 同济大学应用数学系. 高等数学习题集，</w:t>
      </w:r>
      <w:r w:rsidRPr="005E73FB">
        <w:rPr>
          <w:rFonts w:asciiTheme="minorEastAsia" w:eastAsiaTheme="minorEastAsia" w:hAnsiTheme="minorEastAsia" w:cs="宋体" w:hint="eastAsia"/>
          <w:snapToGrid w:val="0"/>
          <w:kern w:val="0"/>
          <w:szCs w:val="21"/>
        </w:rPr>
        <w:t>北京：</w:t>
      </w:r>
      <w:r w:rsidRPr="005E73FB">
        <w:rPr>
          <w:rFonts w:asciiTheme="minorEastAsia" w:eastAsiaTheme="minorEastAsia" w:hAnsiTheme="minorEastAsia" w:cs="宋体" w:hint="eastAsia"/>
          <w:szCs w:val="21"/>
        </w:rPr>
        <w:t>高等教育出版社，1996.</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cs="宋体" w:hint="eastAsia"/>
          <w:szCs w:val="21"/>
        </w:rPr>
        <w:t>[8] 复旦大学数学系. 数学分析（上），</w:t>
      </w:r>
      <w:r w:rsidRPr="005E73FB">
        <w:rPr>
          <w:rFonts w:asciiTheme="minorEastAsia" w:eastAsiaTheme="minorEastAsia" w:hAnsiTheme="minorEastAsia" w:cs="宋体" w:hint="eastAsia"/>
          <w:snapToGrid w:val="0"/>
          <w:kern w:val="0"/>
          <w:szCs w:val="21"/>
        </w:rPr>
        <w:t>北京：</w:t>
      </w:r>
      <w:r w:rsidRPr="005E73FB">
        <w:rPr>
          <w:rFonts w:asciiTheme="minorEastAsia" w:eastAsiaTheme="minorEastAsia" w:hAnsiTheme="minorEastAsia" w:cs="宋体" w:hint="eastAsia"/>
          <w:szCs w:val="21"/>
        </w:rPr>
        <w:t>高等教育出版社   2005.</w:t>
      </w:r>
    </w:p>
    <w:p w:rsidR="00AC3A69" w:rsidRPr="005E73FB" w:rsidRDefault="00AC3A69"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常微分方程课程简介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课程代码：B051108  课程名称：《常微分方程A</w:t>
      </w:r>
      <w:r w:rsidRPr="005E73FB">
        <w:rPr>
          <w:rFonts w:asciiTheme="minorEastAsia" w:eastAsiaTheme="minorEastAsia" w:hAnsiTheme="minorEastAsia" w:cs="宋体" w:hint="eastAsia"/>
          <w:szCs w:val="21"/>
        </w:rPr>
        <w:t>（</w:t>
      </w:r>
      <w:r w:rsidRPr="005E73FB">
        <w:rPr>
          <w:rFonts w:asciiTheme="minorEastAsia" w:eastAsiaTheme="minorEastAsia" w:hAnsiTheme="minorEastAsia"/>
          <w:szCs w:val="21"/>
        </w:rPr>
        <w:t>Ordinary Differential Equation</w:t>
      </w:r>
      <w:r w:rsidRPr="005E73FB">
        <w:rPr>
          <w:rFonts w:asciiTheme="minorEastAsia" w:eastAsiaTheme="minorEastAsia" w:hAnsiTheme="minorEastAsia" w:hint="eastAsia"/>
          <w:szCs w:val="21"/>
        </w:rPr>
        <w:t>s A</w:t>
      </w:r>
      <w:r w:rsidRPr="005E73FB">
        <w:rPr>
          <w:rFonts w:asciiTheme="minorEastAsia" w:eastAsiaTheme="minorEastAsia" w:hAnsiTheme="minorEastAsia" w:cs="宋体" w:hint="eastAsia"/>
          <w:szCs w:val="21"/>
        </w:rPr>
        <w:t>）</w:t>
      </w:r>
      <w:r w:rsidRPr="005E73FB">
        <w:rPr>
          <w:rFonts w:asciiTheme="minorEastAsia" w:eastAsiaTheme="minorEastAsia" w:hAnsiTheme="minorEastAsia" w:hint="eastAsia"/>
          <w:szCs w:val="21"/>
        </w:rPr>
        <w:t xml:space="preserve">》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48 主讲教师：郝兴文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8785526</w:t>
      </w:r>
    </w:p>
    <w:p w:rsidR="00301AC5" w:rsidRPr="005E73FB" w:rsidRDefault="005E73FB" w:rsidP="00301AC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01AC5" w:rsidRPr="005E73FB" w:rsidRDefault="00301AC5" w:rsidP="00301AC5">
      <w:pPr>
        <w:snapToGrid w:val="0"/>
        <w:spacing w:line="48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常微分方程是高等院校数学专业的专业基础课。本课程主要学习各种基本类型常微分方程解的性质、方程的解法及其某些应用。通过该课程的学习，使学生正确理解常微分方程的基本概念，深入掌握基本理论和主要方法，具有一定的分析问题和解决问题的能力，为学习本课程的近代内容与后继课程打下基础。在本课程的学习中，通过对数学分析、高等代数、解析几何和简单的力学、电学等知识的应用，使学生对已学过的知识得到巩固与深化；通过该课程的学习，使学生了解常微分方程可应用于工程技术，现代科学与中学数学的某些问题，从而有助于树立学员的数学来源于实践又服务于实践的辩证唯物主义观点。本课程作为讲授一个学期的一门基础课，只能包含一些最基本的、相对比较经典的内容。它主要讲授常微分方程的经典解法、解的存在性与唯一性理论、线性方程组的基本理论以及定性与稳定性理论等等。通过教学，使学生正确理解并掌握常微分方程的基本概念和基本理论，熟练掌握基本的求解方法，具有一定的分析问题和初步解决某些实际问题的能力。</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spacing w:line="48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1．《常微分方程讲义》 </w:t>
      </w:r>
      <w:proofErr w:type="gramStart"/>
      <w:r w:rsidRPr="005E73FB">
        <w:rPr>
          <w:rFonts w:asciiTheme="minorEastAsia" w:eastAsiaTheme="minorEastAsia" w:hAnsiTheme="minorEastAsia" w:hint="eastAsia"/>
          <w:szCs w:val="21"/>
        </w:rPr>
        <w:t>王柔怀</w:t>
      </w:r>
      <w:proofErr w:type="gramEnd"/>
      <w:r w:rsidRPr="005E73FB">
        <w:rPr>
          <w:rFonts w:asciiTheme="minorEastAsia" w:eastAsiaTheme="minorEastAsia" w:hAnsiTheme="minorEastAsia" w:hint="eastAsia"/>
          <w:szCs w:val="21"/>
        </w:rPr>
        <w:t>、伍卓群  人民教育出版社 1963</w:t>
      </w:r>
    </w:p>
    <w:p w:rsidR="00301AC5" w:rsidRPr="005E73FB" w:rsidRDefault="00301AC5" w:rsidP="00301AC5">
      <w:pPr>
        <w:spacing w:line="480" w:lineRule="auto"/>
        <w:rPr>
          <w:rFonts w:asciiTheme="minorEastAsia" w:eastAsiaTheme="minorEastAsia" w:hAnsiTheme="minorEastAsia"/>
          <w:szCs w:val="21"/>
        </w:rPr>
      </w:pPr>
      <w:r w:rsidRPr="005E73FB">
        <w:rPr>
          <w:rFonts w:asciiTheme="minorEastAsia" w:eastAsiaTheme="minorEastAsia" w:hAnsiTheme="minorEastAsia" w:hint="eastAsia"/>
          <w:szCs w:val="21"/>
        </w:rPr>
        <w:t>2．《常微分方程》 王高雄等  高等教育出版社 1983</w:t>
      </w:r>
    </w:p>
    <w:p w:rsidR="00301AC5" w:rsidRPr="005E73FB" w:rsidRDefault="00301AC5" w:rsidP="00301AC5">
      <w:pPr>
        <w:spacing w:line="480" w:lineRule="auto"/>
        <w:rPr>
          <w:rFonts w:asciiTheme="minorEastAsia" w:eastAsiaTheme="minorEastAsia" w:hAnsiTheme="minorEastAsia"/>
          <w:szCs w:val="21"/>
        </w:rPr>
      </w:pPr>
      <w:r w:rsidRPr="005E73FB">
        <w:rPr>
          <w:rFonts w:asciiTheme="minorEastAsia" w:eastAsiaTheme="minorEastAsia" w:hAnsiTheme="minorEastAsia" w:hint="eastAsia"/>
          <w:szCs w:val="21"/>
        </w:rPr>
        <w:t>3．《常微分方程讲义》 叶彦谦  人民教育出版社 1979</w:t>
      </w:r>
    </w:p>
    <w:p w:rsidR="00301AC5" w:rsidRPr="005E73FB" w:rsidRDefault="00301AC5" w:rsidP="00301AC5">
      <w:pPr>
        <w:spacing w:line="480" w:lineRule="auto"/>
        <w:rPr>
          <w:rFonts w:asciiTheme="minorEastAsia" w:eastAsiaTheme="minorEastAsia" w:hAnsiTheme="minorEastAsia"/>
          <w:szCs w:val="21"/>
        </w:rPr>
      </w:pPr>
      <w:r w:rsidRPr="005E73FB">
        <w:rPr>
          <w:rFonts w:asciiTheme="minorEastAsia" w:eastAsiaTheme="minorEastAsia" w:hAnsiTheme="minorEastAsia" w:hint="eastAsia"/>
          <w:szCs w:val="21"/>
        </w:rPr>
        <w:t>4．《常微分方程》 庄万等  山东科学技术出版社 1988</w:t>
      </w:r>
    </w:p>
    <w:p w:rsidR="00AC3A69" w:rsidRPr="005E73FB" w:rsidRDefault="00AC3A69" w:rsidP="00301AC5">
      <w:pPr>
        <w:jc w:val="center"/>
        <w:rPr>
          <w:rFonts w:asciiTheme="minorEastAsia" w:eastAsiaTheme="minorEastAsia" w:hAnsiTheme="minorEastAsia" w:cs="宋体"/>
          <w:b/>
          <w:bCs/>
          <w:szCs w:val="21"/>
        </w:rPr>
      </w:pPr>
    </w:p>
    <w:p w:rsidR="00AC3A69" w:rsidRPr="005E73FB" w:rsidRDefault="00AC3A69"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6E26E6" w:rsidRPr="005E73FB" w:rsidRDefault="006E26E6" w:rsidP="00301AC5">
      <w:pPr>
        <w:jc w:val="center"/>
        <w:rPr>
          <w:rFonts w:asciiTheme="minorEastAsia" w:eastAsiaTheme="minorEastAsia" w:hAnsiTheme="minorEastAsia" w:cs="宋体"/>
          <w:b/>
          <w:bCs/>
          <w:szCs w:val="21"/>
        </w:rPr>
      </w:pPr>
    </w:p>
    <w:p w:rsidR="00301AC5" w:rsidRPr="005E73FB" w:rsidRDefault="00301AC5" w:rsidP="00301AC5">
      <w:pPr>
        <w:jc w:val="center"/>
        <w:rPr>
          <w:rFonts w:asciiTheme="minorEastAsia" w:eastAsiaTheme="minorEastAsia" w:hAnsiTheme="minorEastAsia"/>
          <w:b/>
          <w:bCs/>
          <w:szCs w:val="21"/>
        </w:rPr>
      </w:pPr>
      <w:r w:rsidRPr="005E73FB">
        <w:rPr>
          <w:rFonts w:asciiTheme="minorEastAsia" w:eastAsiaTheme="minorEastAsia" w:hAnsiTheme="minorEastAsia" w:cs="宋体" w:hint="eastAsia"/>
          <w:b/>
          <w:bCs/>
          <w:szCs w:val="21"/>
        </w:rPr>
        <w:lastRenderedPageBreak/>
        <w:t>《解析几何》课程简介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cs="黑体" w:hint="eastAsia"/>
          <w:szCs w:val="21"/>
        </w:rPr>
        <w:t>课程代码</w:t>
      </w:r>
      <w:r w:rsidRPr="005E73FB">
        <w:rPr>
          <w:rFonts w:asciiTheme="minorEastAsia" w:eastAsiaTheme="minorEastAsia" w:hAnsiTheme="minorEastAsia" w:cs="宋体" w:hint="eastAsia"/>
          <w:szCs w:val="21"/>
        </w:rPr>
        <w:t>：</w:t>
      </w:r>
      <w:r w:rsidRPr="005E73FB">
        <w:rPr>
          <w:rFonts w:asciiTheme="minorEastAsia" w:eastAsiaTheme="minorEastAsia" w:hAnsiTheme="minorEastAsia"/>
          <w:szCs w:val="21"/>
        </w:rPr>
        <w:t xml:space="preserve">B051506  </w:t>
      </w:r>
      <w:r w:rsidRPr="005E73FB">
        <w:rPr>
          <w:rFonts w:asciiTheme="minorEastAsia" w:eastAsiaTheme="minorEastAsia" w:hAnsiTheme="minorEastAsia" w:cs="黑体" w:hint="eastAsia"/>
          <w:szCs w:val="21"/>
        </w:rPr>
        <w:t>课程名称</w:t>
      </w:r>
      <w:r w:rsidRPr="005E73FB">
        <w:rPr>
          <w:rFonts w:asciiTheme="minorEastAsia" w:eastAsiaTheme="minorEastAsia" w:hAnsiTheme="minorEastAsia" w:cs="宋体" w:hint="eastAsia"/>
          <w:szCs w:val="21"/>
        </w:rPr>
        <w:t>：《解析几何》（</w:t>
      </w:r>
      <w:r w:rsidRPr="005E73FB">
        <w:rPr>
          <w:rFonts w:asciiTheme="minorEastAsia" w:eastAsiaTheme="minorEastAsia" w:hAnsiTheme="minorEastAsia"/>
          <w:snapToGrid w:val="0"/>
          <w:kern w:val="0"/>
          <w:szCs w:val="21"/>
        </w:rPr>
        <w:t>Analytic Geometry</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hint="eastAsia"/>
          <w:b/>
          <w:bCs/>
          <w:szCs w:val="21"/>
        </w:rPr>
        <w:t>课时：</w:t>
      </w:r>
      <w:r w:rsidRPr="005E73FB">
        <w:rPr>
          <w:rFonts w:asciiTheme="minorEastAsia" w:eastAsiaTheme="minorEastAsia" w:hAnsiTheme="minorEastAsia"/>
          <w:b/>
          <w:bCs/>
          <w:szCs w:val="21"/>
        </w:rPr>
        <w:t>56</w:t>
      </w:r>
      <w:r w:rsidRPr="005E73FB">
        <w:rPr>
          <w:rFonts w:asciiTheme="minorEastAsia" w:eastAsiaTheme="minorEastAsia" w:hAnsiTheme="minorEastAsia"/>
          <w:szCs w:val="21"/>
        </w:rPr>
        <w:t xml:space="preserve"> </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cs="黑体" w:hint="eastAsia"/>
          <w:szCs w:val="21"/>
        </w:rPr>
        <w:t>主讲教师</w:t>
      </w:r>
      <w:r w:rsidRPr="005E73FB">
        <w:rPr>
          <w:rFonts w:asciiTheme="minorEastAsia" w:eastAsiaTheme="minorEastAsia" w:hAnsiTheme="minorEastAsia" w:cs="宋体" w:hint="eastAsia"/>
          <w:szCs w:val="21"/>
        </w:rPr>
        <w:t>：陈秀梅</w:t>
      </w:r>
      <w:r w:rsidRPr="005E73FB">
        <w:rPr>
          <w:rFonts w:asciiTheme="minorEastAsia" w:eastAsiaTheme="minorEastAsia" w:hAnsiTheme="minorEastAsia"/>
          <w:szCs w:val="21"/>
        </w:rPr>
        <w:t xml:space="preserve">                    </w:t>
      </w:r>
      <w:r w:rsidRPr="005E73FB">
        <w:rPr>
          <w:rFonts w:asciiTheme="minorEastAsia" w:eastAsiaTheme="minorEastAsia" w:hAnsiTheme="minorEastAsia" w:cs="黑体" w:hint="eastAsia"/>
          <w:szCs w:val="21"/>
        </w:rPr>
        <w:t>职称</w:t>
      </w:r>
      <w:r w:rsidRPr="005E73FB">
        <w:rPr>
          <w:rFonts w:asciiTheme="minorEastAsia" w:eastAsiaTheme="minorEastAsia" w:hAnsiTheme="minorEastAsia" w:cs="宋体" w:hint="eastAsia"/>
          <w:szCs w:val="21"/>
        </w:rPr>
        <w:t>：讲师</w:t>
      </w:r>
      <w:r w:rsidRPr="005E73FB">
        <w:rPr>
          <w:rFonts w:asciiTheme="minorEastAsia" w:eastAsiaTheme="minorEastAsia" w:hAnsiTheme="minorEastAsia"/>
          <w:szCs w:val="21"/>
        </w:rPr>
        <w:t xml:space="preserve">  </w:t>
      </w:r>
      <w:r w:rsidRPr="005E73FB">
        <w:rPr>
          <w:rFonts w:asciiTheme="minorEastAsia" w:eastAsiaTheme="minorEastAsia" w:hAnsiTheme="minorEastAsia" w:cs="宋体" w:hint="eastAsia"/>
          <w:b/>
          <w:bCs/>
          <w:szCs w:val="21"/>
        </w:rPr>
        <w:t>联系方式</w:t>
      </w:r>
      <w:r w:rsidRPr="005E73FB">
        <w:rPr>
          <w:rFonts w:asciiTheme="minorEastAsia" w:eastAsiaTheme="minorEastAsia" w:hAnsiTheme="minorEastAsia" w:cs="宋体" w:hint="eastAsia"/>
          <w:szCs w:val="21"/>
        </w:rPr>
        <w:t>：</w:t>
      </w:r>
      <w:r w:rsidR="00E66EB5" w:rsidRPr="005E73FB">
        <w:rPr>
          <w:rFonts w:asciiTheme="minorEastAsia" w:eastAsiaTheme="minorEastAsia" w:hAnsiTheme="minorEastAsia" w:cs="宋体" w:hint="eastAsia"/>
          <w:kern w:val="0"/>
          <w:szCs w:val="21"/>
        </w:rPr>
        <w:t>8785526</w:t>
      </w:r>
    </w:p>
    <w:p w:rsidR="00301AC5" w:rsidRPr="005E73FB" w:rsidRDefault="005E73FB" w:rsidP="00301AC5">
      <w:pPr>
        <w:spacing w:line="360" w:lineRule="auto"/>
        <w:rPr>
          <w:rFonts w:asciiTheme="minorEastAsia" w:eastAsiaTheme="minorEastAsia" w:hAnsiTheme="minorEastAsia"/>
          <w:szCs w:val="21"/>
        </w:rPr>
      </w:pPr>
      <w:r>
        <w:rPr>
          <w:rFonts w:asciiTheme="minorEastAsia" w:eastAsiaTheme="minorEastAsia" w:hAnsiTheme="minorEastAsia" w:cs="黑体" w:hint="eastAsia"/>
          <w:szCs w:val="21"/>
        </w:rPr>
        <w:t>课程的目的、内容与要求：</w:t>
      </w:r>
    </w:p>
    <w:p w:rsidR="00301AC5" w:rsidRPr="005E73FB" w:rsidRDefault="00301AC5" w:rsidP="00301AC5">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cs="宋体" w:hint="eastAsia"/>
          <w:szCs w:val="21"/>
        </w:rPr>
        <w:t>《解析几何》课程是数学与信息科学学院的专业基础课程，解析几何的基本思想是用代数的方法研究几何问题，本课程主要学习空间解析几何中的向量与坐标，轨迹与方程，平面与空间直线，柱面、锥面、旋转曲面与二次曲面四章的内容。通过本课程的学习，学生可以受到几何直观与逻辑推理等方面的训练，扩大知识领域，培养空间想象能力以及运用坐标法计算几何问题与证明几何问题的能力。学习本课程的基本要求是，掌握空间解析几何的基本知识与基本理论，正确地理解和使用向量，在掌握几何图形性质的同时，提高运用代数方法解决几何问题的能力与空间想象力。</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cs="黑体" w:hint="eastAsia"/>
          <w:szCs w:val="21"/>
        </w:rPr>
        <w:t>推荐参考书</w:t>
      </w:r>
      <w:r w:rsidRPr="005E73FB">
        <w:rPr>
          <w:rFonts w:asciiTheme="minorEastAsia" w:eastAsiaTheme="minorEastAsia" w:hAnsiTheme="minorEastAsia" w:cs="宋体" w:hint="eastAsia"/>
          <w:szCs w:val="21"/>
        </w:rPr>
        <w:t>：</w:t>
      </w:r>
      <w:r w:rsidRPr="005E73FB">
        <w:rPr>
          <w:rFonts w:asciiTheme="minorEastAsia" w:eastAsiaTheme="minorEastAsia" w:hAnsiTheme="minorEastAsia"/>
          <w:szCs w:val="21"/>
        </w:rPr>
        <w:t xml:space="preserve"> </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 xml:space="preserve">[1] </w:t>
      </w:r>
      <w:r w:rsidRPr="005E73FB">
        <w:rPr>
          <w:rFonts w:asciiTheme="minorEastAsia" w:eastAsiaTheme="minorEastAsia" w:hAnsiTheme="minorEastAsia" w:cs="宋体" w:hint="eastAsia"/>
          <w:szCs w:val="21"/>
        </w:rPr>
        <w:t>吕林根</w:t>
      </w:r>
      <w:r w:rsidRPr="005E73FB">
        <w:rPr>
          <w:rFonts w:asciiTheme="minorEastAsia" w:eastAsiaTheme="minorEastAsia" w:hAnsiTheme="minorEastAsia"/>
          <w:szCs w:val="21"/>
        </w:rPr>
        <w:t xml:space="preserve">, </w:t>
      </w:r>
      <w:r w:rsidRPr="005E73FB">
        <w:rPr>
          <w:rFonts w:asciiTheme="minorEastAsia" w:eastAsiaTheme="minorEastAsia" w:hAnsiTheme="minorEastAsia" w:cs="宋体" w:hint="eastAsia"/>
          <w:szCs w:val="21"/>
        </w:rPr>
        <w:t>许子道</w:t>
      </w:r>
      <w:r w:rsidRPr="005E73FB">
        <w:rPr>
          <w:rFonts w:asciiTheme="minorEastAsia" w:eastAsiaTheme="minorEastAsia" w:hAnsiTheme="minorEastAsia"/>
          <w:szCs w:val="21"/>
        </w:rPr>
        <w:t>.</w:t>
      </w:r>
      <w:r w:rsidRPr="005E73FB">
        <w:rPr>
          <w:rFonts w:asciiTheme="minorEastAsia" w:eastAsiaTheme="minorEastAsia" w:hAnsiTheme="minorEastAsia" w:cs="宋体" w:hint="eastAsia"/>
          <w:szCs w:val="21"/>
        </w:rPr>
        <w:t>解析几何（第四版）</w:t>
      </w:r>
      <w:r w:rsidRPr="005E73FB">
        <w:rPr>
          <w:rFonts w:asciiTheme="minorEastAsia" w:eastAsiaTheme="minorEastAsia" w:hAnsiTheme="minorEastAsia"/>
          <w:szCs w:val="21"/>
        </w:rPr>
        <w:t>.</w:t>
      </w:r>
      <w:r w:rsidRPr="005E73FB">
        <w:rPr>
          <w:rFonts w:asciiTheme="minorEastAsia" w:eastAsiaTheme="minorEastAsia" w:hAnsiTheme="minorEastAsia" w:cs="宋体" w:hint="eastAsia"/>
          <w:szCs w:val="21"/>
        </w:rPr>
        <w:t>高等教育出版社，</w:t>
      </w:r>
      <w:r w:rsidRPr="005E73FB">
        <w:rPr>
          <w:rFonts w:asciiTheme="minorEastAsia" w:eastAsiaTheme="minorEastAsia" w:hAnsiTheme="minorEastAsia"/>
          <w:szCs w:val="21"/>
        </w:rPr>
        <w:t>2006</w:t>
      </w:r>
    </w:p>
    <w:p w:rsidR="00301AC5" w:rsidRPr="005E73FB" w:rsidRDefault="00301AC5" w:rsidP="00301AC5">
      <w:pPr>
        <w:tabs>
          <w:tab w:val="left" w:pos="2160"/>
        </w:tabs>
        <w:spacing w:line="400" w:lineRule="exact"/>
        <w:rPr>
          <w:rFonts w:asciiTheme="minorEastAsia" w:eastAsiaTheme="minorEastAsia" w:hAnsiTheme="minorEastAsia"/>
          <w:szCs w:val="21"/>
        </w:rPr>
      </w:pPr>
      <w:r w:rsidRPr="005E73FB">
        <w:rPr>
          <w:rFonts w:asciiTheme="minorEastAsia" w:eastAsiaTheme="minorEastAsia" w:hAnsiTheme="minorEastAsia"/>
          <w:szCs w:val="21"/>
        </w:rPr>
        <w:t xml:space="preserve">[2] </w:t>
      </w:r>
      <w:r w:rsidRPr="005E73FB">
        <w:rPr>
          <w:rFonts w:asciiTheme="minorEastAsia" w:eastAsiaTheme="minorEastAsia" w:hAnsiTheme="minorEastAsia" w:cs="宋体" w:hint="eastAsia"/>
          <w:szCs w:val="21"/>
        </w:rPr>
        <w:t>刘永铮</w:t>
      </w:r>
      <w:r w:rsidRPr="005E73FB">
        <w:rPr>
          <w:rFonts w:asciiTheme="minorEastAsia" w:eastAsiaTheme="minorEastAsia" w:hAnsiTheme="minorEastAsia"/>
          <w:szCs w:val="21"/>
        </w:rPr>
        <w:t xml:space="preserve">. </w:t>
      </w:r>
      <w:r w:rsidRPr="005E73FB">
        <w:rPr>
          <w:rFonts w:asciiTheme="minorEastAsia" w:eastAsiaTheme="minorEastAsia" w:hAnsiTheme="minorEastAsia" w:cs="宋体" w:hint="eastAsia"/>
          <w:szCs w:val="21"/>
        </w:rPr>
        <w:t>解析几何习题课讲义</w:t>
      </w:r>
      <w:r w:rsidRPr="005E73FB">
        <w:rPr>
          <w:rFonts w:asciiTheme="minorEastAsia" w:eastAsiaTheme="minorEastAsia" w:hAnsiTheme="minorEastAsia"/>
          <w:szCs w:val="21"/>
        </w:rPr>
        <w:t>.</w:t>
      </w:r>
      <w:r w:rsidRPr="005E73FB">
        <w:rPr>
          <w:rFonts w:asciiTheme="minorEastAsia" w:eastAsiaTheme="minorEastAsia" w:hAnsiTheme="minorEastAsia" w:cs="宋体" w:hint="eastAsia"/>
          <w:szCs w:val="21"/>
        </w:rPr>
        <w:t>电子科技大学出版社，</w:t>
      </w:r>
      <w:r w:rsidRPr="005E73FB">
        <w:rPr>
          <w:rFonts w:asciiTheme="minorEastAsia" w:eastAsiaTheme="minorEastAsia" w:hAnsiTheme="minorEastAsia"/>
          <w:szCs w:val="21"/>
        </w:rPr>
        <w:t>1992</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 xml:space="preserve">[3] </w:t>
      </w:r>
      <w:r w:rsidRPr="005E73FB">
        <w:rPr>
          <w:rFonts w:asciiTheme="minorEastAsia" w:eastAsiaTheme="minorEastAsia" w:hAnsiTheme="minorEastAsia" w:cs="宋体" w:hint="eastAsia"/>
          <w:szCs w:val="21"/>
        </w:rPr>
        <w:t>陈志友</w:t>
      </w:r>
      <w:r w:rsidRPr="005E73FB">
        <w:rPr>
          <w:rFonts w:asciiTheme="minorEastAsia" w:eastAsiaTheme="minorEastAsia" w:hAnsiTheme="minorEastAsia"/>
          <w:szCs w:val="21"/>
        </w:rPr>
        <w:t xml:space="preserve">. </w:t>
      </w:r>
      <w:r w:rsidRPr="005E73FB">
        <w:rPr>
          <w:rFonts w:asciiTheme="minorEastAsia" w:eastAsiaTheme="minorEastAsia" w:hAnsiTheme="minorEastAsia" w:cs="宋体" w:hint="eastAsia"/>
          <w:szCs w:val="21"/>
        </w:rPr>
        <w:t>新编解析几何</w:t>
      </w:r>
      <w:r w:rsidRPr="005E73FB">
        <w:rPr>
          <w:rFonts w:asciiTheme="minorEastAsia" w:eastAsiaTheme="minorEastAsia" w:hAnsiTheme="minorEastAsia"/>
          <w:szCs w:val="21"/>
        </w:rPr>
        <w:t>.</w:t>
      </w:r>
      <w:r w:rsidRPr="005E73FB">
        <w:rPr>
          <w:rFonts w:asciiTheme="minorEastAsia" w:eastAsiaTheme="minorEastAsia" w:hAnsiTheme="minorEastAsia" w:cs="宋体" w:hint="eastAsia"/>
          <w:szCs w:val="21"/>
        </w:rPr>
        <w:t>石油大学出版社，</w:t>
      </w:r>
      <w:r w:rsidRPr="005E73FB">
        <w:rPr>
          <w:rFonts w:asciiTheme="minorEastAsia" w:eastAsiaTheme="minorEastAsia" w:hAnsiTheme="minorEastAsia"/>
          <w:szCs w:val="21"/>
        </w:rPr>
        <w:t>1995</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 xml:space="preserve">[4] </w:t>
      </w:r>
      <w:r w:rsidRPr="005E73FB">
        <w:rPr>
          <w:rFonts w:asciiTheme="minorEastAsia" w:eastAsiaTheme="minorEastAsia" w:hAnsiTheme="minorEastAsia" w:cs="宋体" w:hint="eastAsia"/>
          <w:szCs w:val="21"/>
        </w:rPr>
        <w:t>冷</w:t>
      </w:r>
      <w:proofErr w:type="gramStart"/>
      <w:r w:rsidRPr="005E73FB">
        <w:rPr>
          <w:rFonts w:asciiTheme="minorEastAsia" w:eastAsiaTheme="minorEastAsia" w:hAnsiTheme="minorEastAsia" w:cs="宋体" w:hint="eastAsia"/>
          <w:szCs w:val="21"/>
        </w:rPr>
        <w:t>世</w:t>
      </w:r>
      <w:proofErr w:type="gramEnd"/>
      <w:r w:rsidRPr="005E73FB">
        <w:rPr>
          <w:rFonts w:asciiTheme="minorEastAsia" w:eastAsiaTheme="minorEastAsia" w:hAnsiTheme="minorEastAsia" w:cs="宋体" w:hint="eastAsia"/>
          <w:szCs w:val="21"/>
        </w:rPr>
        <w:t>俊</w:t>
      </w:r>
      <w:r w:rsidRPr="005E73FB">
        <w:rPr>
          <w:rFonts w:asciiTheme="minorEastAsia" w:eastAsiaTheme="minorEastAsia" w:hAnsiTheme="minorEastAsia"/>
          <w:szCs w:val="21"/>
        </w:rPr>
        <w:t xml:space="preserve">, </w:t>
      </w:r>
      <w:proofErr w:type="gramStart"/>
      <w:r w:rsidRPr="005E73FB">
        <w:rPr>
          <w:rFonts w:asciiTheme="minorEastAsia" w:eastAsiaTheme="minorEastAsia" w:hAnsiTheme="minorEastAsia" w:cs="宋体" w:hint="eastAsia"/>
          <w:szCs w:val="21"/>
        </w:rPr>
        <w:t>周尚启</w:t>
      </w:r>
      <w:proofErr w:type="gramEnd"/>
      <w:r w:rsidRPr="005E73FB">
        <w:rPr>
          <w:rFonts w:asciiTheme="minorEastAsia" w:eastAsiaTheme="minorEastAsia" w:hAnsiTheme="minorEastAsia"/>
          <w:szCs w:val="21"/>
        </w:rPr>
        <w:t xml:space="preserve">. </w:t>
      </w:r>
      <w:proofErr w:type="gramStart"/>
      <w:r w:rsidRPr="005E73FB">
        <w:rPr>
          <w:rFonts w:asciiTheme="minorEastAsia" w:eastAsiaTheme="minorEastAsia" w:hAnsiTheme="minorEastAsia" w:cs="宋体" w:hint="eastAsia"/>
          <w:szCs w:val="21"/>
        </w:rPr>
        <w:t>解析几何题类分析</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cs="宋体" w:hint="eastAsia"/>
          <w:szCs w:val="21"/>
        </w:rPr>
        <w:t>南海出版公司，</w:t>
      </w:r>
      <w:r w:rsidRPr="005E73FB">
        <w:rPr>
          <w:rFonts w:asciiTheme="minorEastAsia" w:eastAsiaTheme="minorEastAsia" w:hAnsiTheme="minorEastAsia"/>
          <w:szCs w:val="21"/>
        </w:rPr>
        <w:t>1993</w:t>
      </w:r>
    </w:p>
    <w:p w:rsidR="00AC3A69" w:rsidRPr="005E73FB" w:rsidRDefault="00AC3A69"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7A16AB" w:rsidRPr="005E73FB" w:rsidRDefault="007A16AB" w:rsidP="00301AC5">
      <w:pPr>
        <w:jc w:val="center"/>
        <w:rPr>
          <w:rFonts w:asciiTheme="minorEastAsia" w:eastAsiaTheme="minorEastAsia" w:hAnsiTheme="minorEastAsia"/>
          <w:b/>
          <w:szCs w:val="21"/>
        </w:rPr>
      </w:pPr>
    </w:p>
    <w:p w:rsidR="007A16AB" w:rsidRPr="005E73FB" w:rsidRDefault="007A16AB" w:rsidP="007A16AB">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《经济数学A（一）》课程简介</w:t>
      </w:r>
    </w:p>
    <w:p w:rsidR="007A16AB" w:rsidRPr="005E73FB" w:rsidRDefault="007A16AB" w:rsidP="007A16AB">
      <w:pPr>
        <w:adjustRightInd w:val="0"/>
        <w:snapToGrid w:val="0"/>
        <w:spacing w:line="360" w:lineRule="auto"/>
        <w:jc w:val="lef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课程代码：B</w:t>
      </w:r>
      <w:r w:rsidRPr="005E73FB">
        <w:rPr>
          <w:rFonts w:asciiTheme="minorEastAsia" w:eastAsiaTheme="minorEastAsia" w:hAnsiTheme="minorEastAsia" w:cs="Courier New"/>
          <w:szCs w:val="21"/>
        </w:rPr>
        <w:t>051</w:t>
      </w:r>
      <w:r w:rsidRPr="005E73FB">
        <w:rPr>
          <w:rFonts w:asciiTheme="minorEastAsia" w:eastAsiaTheme="minorEastAsia" w:hAnsiTheme="minorEastAsia" w:cs="Courier New" w:hint="eastAsia"/>
          <w:szCs w:val="21"/>
        </w:rPr>
        <w:t xml:space="preserve">011  </w:t>
      </w:r>
      <w:r w:rsidRPr="005E73FB">
        <w:rPr>
          <w:rFonts w:asciiTheme="minorEastAsia" w:eastAsiaTheme="minorEastAsia" w:hAnsiTheme="minorEastAsia" w:hint="eastAsia"/>
          <w:bCs/>
          <w:szCs w:val="21"/>
        </w:rPr>
        <w:t>课程名称：</w:t>
      </w:r>
      <w:r w:rsidRPr="005E73FB">
        <w:rPr>
          <w:rFonts w:asciiTheme="minorEastAsia" w:eastAsiaTheme="minorEastAsia" w:hAnsiTheme="minorEastAsia" w:hint="eastAsia"/>
          <w:szCs w:val="21"/>
        </w:rPr>
        <w:t>经济数学A（</w:t>
      </w:r>
      <w:proofErr w:type="gramStart"/>
      <w:r w:rsidRPr="005E73FB">
        <w:rPr>
          <w:rFonts w:asciiTheme="minorEastAsia" w:eastAsiaTheme="minorEastAsia" w:hAnsiTheme="minorEastAsia" w:hint="eastAsia"/>
          <w:szCs w:val="21"/>
        </w:rPr>
        <w:t>一</w:t>
      </w:r>
      <w:proofErr w:type="gramEnd"/>
      <w:r w:rsidRPr="005E73FB">
        <w:rPr>
          <w:rFonts w:asciiTheme="minorEastAsia" w:eastAsiaTheme="minorEastAsia" w:hAnsiTheme="minorEastAsia" w:hint="eastAsia"/>
          <w:szCs w:val="21"/>
        </w:rPr>
        <w:t>）（</w:t>
      </w:r>
      <w:r w:rsidRPr="005E73FB">
        <w:rPr>
          <w:rFonts w:asciiTheme="minorEastAsia" w:eastAsiaTheme="minorEastAsia" w:hAnsiTheme="minorEastAsia" w:cs="宋体" w:hint="eastAsia"/>
          <w:szCs w:val="21"/>
        </w:rPr>
        <w:t>Economical  Mathematics A）</w:t>
      </w:r>
      <w:r w:rsidRPr="005E73FB">
        <w:rPr>
          <w:rFonts w:asciiTheme="minorEastAsia" w:eastAsiaTheme="minorEastAsia" w:hAnsiTheme="minorEastAsia" w:cs="Courier New" w:hint="eastAsia"/>
          <w:b/>
          <w:szCs w:val="21"/>
        </w:rPr>
        <w:t>课时：</w:t>
      </w:r>
      <w:r w:rsidRPr="005E73FB">
        <w:rPr>
          <w:rFonts w:asciiTheme="minorEastAsia" w:eastAsiaTheme="minorEastAsia" w:hAnsiTheme="minorEastAsia" w:cs="Courier New" w:hint="eastAsia"/>
          <w:szCs w:val="21"/>
        </w:rPr>
        <w:t>60</w:t>
      </w:r>
    </w:p>
    <w:p w:rsidR="007A16AB" w:rsidRPr="005E73FB" w:rsidRDefault="007A16AB" w:rsidP="007A16AB">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主讲教师：张冰川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：13863694913</w:t>
      </w:r>
    </w:p>
    <w:p w:rsidR="007A16AB" w:rsidRPr="005E73FB" w:rsidRDefault="007A16AB" w:rsidP="007A16AB">
      <w:pPr>
        <w:spacing w:line="360" w:lineRule="auto"/>
        <w:jc w:val="left"/>
        <w:rPr>
          <w:rFonts w:asciiTheme="minorEastAsia" w:eastAsiaTheme="minorEastAsia" w:hAnsiTheme="minorEastAsia" w:cs="Courier New"/>
          <w:szCs w:val="21"/>
        </w:rPr>
      </w:pPr>
      <w:r w:rsidRPr="005E73FB">
        <w:rPr>
          <w:rFonts w:asciiTheme="minorEastAsia" w:eastAsiaTheme="minorEastAsia" w:hAnsiTheme="minorEastAsia" w:hint="eastAsia"/>
          <w:bCs/>
          <w:szCs w:val="21"/>
        </w:rPr>
        <w:t>课程目的、内容与要求：</w:t>
      </w:r>
      <w:r w:rsidRPr="005E73FB">
        <w:rPr>
          <w:rFonts w:asciiTheme="minorEastAsia" w:eastAsiaTheme="minorEastAsia" w:hAnsiTheme="minorEastAsia" w:cs="Courier New" w:hint="eastAsia"/>
          <w:szCs w:val="21"/>
        </w:rPr>
        <w:t>经济数学A(</w:t>
      </w:r>
      <w:proofErr w:type="gramStart"/>
      <w:r w:rsidRPr="005E73FB">
        <w:rPr>
          <w:rFonts w:asciiTheme="minorEastAsia" w:eastAsiaTheme="minorEastAsia" w:hAnsiTheme="minorEastAsia" w:cs="Courier New" w:hint="eastAsia"/>
          <w:szCs w:val="21"/>
        </w:rPr>
        <w:t>一</w:t>
      </w:r>
      <w:proofErr w:type="gramEnd"/>
      <w:r w:rsidRPr="005E73FB">
        <w:rPr>
          <w:rFonts w:asciiTheme="minorEastAsia" w:eastAsiaTheme="minorEastAsia" w:hAnsiTheme="minorEastAsia" w:cs="Courier New" w:hint="eastAsia"/>
          <w:szCs w:val="21"/>
        </w:rPr>
        <w:t>)是国际经济与贸易、会计学、市场营销及旅游管理等专业的一门必修的基础理论课。本课程主要包括一元函数微分学、一元函数积分学、微分方程</w:t>
      </w:r>
      <w:proofErr w:type="gramStart"/>
      <w:r w:rsidRPr="005E73FB">
        <w:rPr>
          <w:rFonts w:asciiTheme="minorEastAsia" w:eastAsiaTheme="minorEastAsia" w:hAnsiTheme="minorEastAsia" w:cs="Courier New" w:hint="eastAsia"/>
          <w:szCs w:val="21"/>
        </w:rPr>
        <w:t>初步等</w:t>
      </w:r>
      <w:proofErr w:type="gramEnd"/>
      <w:r w:rsidRPr="005E73FB">
        <w:rPr>
          <w:rFonts w:asciiTheme="minorEastAsia" w:eastAsiaTheme="minorEastAsia" w:hAnsiTheme="minorEastAsia" w:cs="Courier New" w:hint="eastAsia"/>
          <w:szCs w:val="21"/>
        </w:rPr>
        <w:t>部分的内容。</w:t>
      </w:r>
      <w:r w:rsidRPr="005E73FB">
        <w:rPr>
          <w:rFonts w:asciiTheme="minorEastAsia" w:eastAsiaTheme="minorEastAsia" w:hAnsiTheme="minorEastAsia" w:cs="Courier New"/>
          <w:szCs w:val="21"/>
        </w:rPr>
        <w:t>各章</w:t>
      </w:r>
      <w:r w:rsidRPr="005E73FB">
        <w:rPr>
          <w:rFonts w:asciiTheme="minorEastAsia" w:eastAsiaTheme="minorEastAsia" w:hAnsiTheme="minorEastAsia" w:cs="Courier New" w:hint="eastAsia"/>
          <w:szCs w:val="21"/>
        </w:rPr>
        <w:t>节均</w:t>
      </w:r>
      <w:r w:rsidRPr="005E73FB">
        <w:rPr>
          <w:rFonts w:asciiTheme="minorEastAsia" w:eastAsiaTheme="minorEastAsia" w:hAnsiTheme="minorEastAsia" w:cs="Courier New"/>
          <w:szCs w:val="21"/>
        </w:rPr>
        <w:t>安排了大量的例题，并注重将理论</w:t>
      </w:r>
      <w:r w:rsidRPr="005E73FB">
        <w:rPr>
          <w:rFonts w:asciiTheme="minorEastAsia" w:eastAsiaTheme="minorEastAsia" w:hAnsiTheme="minorEastAsia" w:cs="Courier New" w:hint="eastAsia"/>
          <w:szCs w:val="21"/>
        </w:rPr>
        <w:t>与实际经济问题相联系</w:t>
      </w:r>
      <w:r w:rsidRPr="005E73FB">
        <w:rPr>
          <w:rFonts w:asciiTheme="minorEastAsia" w:eastAsiaTheme="minorEastAsia" w:hAnsiTheme="minorEastAsia" w:cs="Courier New"/>
          <w:szCs w:val="21"/>
        </w:rPr>
        <w:t>，使学生能够比较</w:t>
      </w:r>
      <w:r w:rsidRPr="005E73FB">
        <w:rPr>
          <w:rFonts w:asciiTheme="minorEastAsia" w:eastAsiaTheme="minorEastAsia" w:hAnsiTheme="minorEastAsia" w:cs="Courier New" w:hint="eastAsia"/>
          <w:szCs w:val="21"/>
        </w:rPr>
        <w:t>容易</w:t>
      </w:r>
      <w:r w:rsidRPr="005E73FB">
        <w:rPr>
          <w:rFonts w:asciiTheme="minorEastAsia" w:eastAsiaTheme="minorEastAsia" w:hAnsiTheme="minorEastAsia" w:cs="Courier New"/>
          <w:szCs w:val="21"/>
        </w:rPr>
        <w:t>理解，各章后也附有大量习题以便学生练习。</w:t>
      </w:r>
      <w:r w:rsidRPr="005E73FB">
        <w:rPr>
          <w:rFonts w:asciiTheme="minorEastAsia" w:eastAsiaTheme="minorEastAsia" w:hAnsiTheme="minorEastAsia" w:cs="Courier New" w:hint="eastAsia"/>
          <w:szCs w:val="21"/>
        </w:rPr>
        <w:t>通过本门课程的学习，一方面使学生比较系统地获得函数、微积分、微分方程等方面的基本概念、基本理论和基本运算技能，逐步培养学生的抽象思维能力、逻辑推理能力、空间想象能力和比较熟练的运算能力，为学习后续课程奠定必要的数学基础；另一方面，通过本课程的学习逐步培养学生综合运用所学知识去分析和解决问题的能力，特别注意培养学生运用所学知识去建立及求解一些简单的经济数学模型以及进行经济案例分析。</w:t>
      </w:r>
    </w:p>
    <w:p w:rsidR="007A16AB" w:rsidRPr="005E73FB" w:rsidRDefault="007A16AB" w:rsidP="007A16AB">
      <w:pPr>
        <w:adjustRightInd w:val="0"/>
        <w:snapToGrid w:val="0"/>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推荐参考书：</w:t>
      </w:r>
    </w:p>
    <w:p w:rsidR="007A16AB" w:rsidRPr="005E73FB" w:rsidRDefault="007A16AB" w:rsidP="007A16AB">
      <w:pPr>
        <w:adjustRightInd w:val="0"/>
        <w:snapToGrid w:val="0"/>
        <w:spacing w:line="360" w:lineRule="auto"/>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 xml:space="preserve">[1] </w:t>
      </w:r>
      <w:proofErr w:type="gramStart"/>
      <w:r w:rsidRPr="005E73FB">
        <w:rPr>
          <w:rFonts w:asciiTheme="minorEastAsia" w:eastAsiaTheme="minorEastAsia" w:hAnsiTheme="minorEastAsia" w:hint="eastAsia"/>
          <w:snapToGrid w:val="0"/>
          <w:kern w:val="0"/>
          <w:szCs w:val="21"/>
        </w:rPr>
        <w:t>吴赣昌</w:t>
      </w:r>
      <w:proofErr w:type="gramEnd"/>
      <w:r w:rsidRPr="005E73FB">
        <w:rPr>
          <w:rFonts w:asciiTheme="minorEastAsia" w:eastAsiaTheme="minorEastAsia" w:hAnsiTheme="minorEastAsia" w:hint="eastAsia"/>
          <w:snapToGrid w:val="0"/>
          <w:kern w:val="0"/>
          <w:szCs w:val="21"/>
        </w:rPr>
        <w:t>. 微积分（第四版）. 中国人民大学出版社，2011</w:t>
      </w:r>
    </w:p>
    <w:p w:rsidR="007A16AB" w:rsidRPr="005E73FB" w:rsidRDefault="007A16AB" w:rsidP="007A16AB">
      <w:pPr>
        <w:adjustRightInd w:val="0"/>
        <w:snapToGrid w:val="0"/>
        <w:spacing w:line="360" w:lineRule="auto"/>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 xml:space="preserve">[2] </w:t>
      </w:r>
      <w:hyperlink r:id="rId10" w:anchor="Click" w:tooltip="搜索赵树源的图书" w:history="1">
        <w:proofErr w:type="gramStart"/>
        <w:r w:rsidRPr="005E73FB">
          <w:rPr>
            <w:rFonts w:asciiTheme="minorEastAsia" w:eastAsiaTheme="minorEastAsia" w:hAnsiTheme="minorEastAsia" w:hint="eastAsia"/>
            <w:snapToGrid w:val="0"/>
            <w:kern w:val="0"/>
            <w:szCs w:val="21"/>
          </w:rPr>
          <w:t>赵树源</w:t>
        </w:r>
        <w:proofErr w:type="gramEnd"/>
      </w:hyperlink>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snapToGrid w:val="0"/>
          <w:kern w:val="0"/>
          <w:szCs w:val="21"/>
        </w:rPr>
        <w:t xml:space="preserve"> 经济应用数学基础(</w:t>
      </w:r>
      <w:proofErr w:type="gramStart"/>
      <w:r w:rsidRPr="005E73FB">
        <w:rPr>
          <w:rFonts w:asciiTheme="minorEastAsia" w:eastAsiaTheme="minorEastAsia" w:hAnsiTheme="minorEastAsia"/>
          <w:snapToGrid w:val="0"/>
          <w:kern w:val="0"/>
          <w:szCs w:val="21"/>
        </w:rPr>
        <w:t>一</w:t>
      </w:r>
      <w:proofErr w:type="gramEnd"/>
      <w:r w:rsidRPr="005E73FB">
        <w:rPr>
          <w:rFonts w:asciiTheme="minorEastAsia" w:eastAsiaTheme="minorEastAsia" w:hAnsiTheme="minorEastAsia"/>
          <w:snapToGrid w:val="0"/>
          <w:kern w:val="0"/>
          <w:szCs w:val="21"/>
        </w:rPr>
        <w:t>)微积分</w:t>
      </w:r>
      <w:r w:rsidRPr="005E73FB">
        <w:rPr>
          <w:rFonts w:asciiTheme="minorEastAsia" w:eastAsiaTheme="minorEastAsia" w:hAnsiTheme="minorEastAsia" w:hint="eastAsia"/>
          <w:snapToGrid w:val="0"/>
          <w:kern w:val="0"/>
          <w:szCs w:val="21"/>
        </w:rPr>
        <w:t>（第三版）. 中国人民大学出版社，2012</w:t>
      </w:r>
    </w:p>
    <w:p w:rsidR="007A16AB" w:rsidRPr="005E73FB" w:rsidRDefault="007A16AB" w:rsidP="007A16AB">
      <w:pPr>
        <w:adjustRightInd w:val="0"/>
        <w:snapToGrid w:val="0"/>
        <w:spacing w:line="360" w:lineRule="auto"/>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[3] 同济大学应用数学系. 高等数学（同济第五版）. 高等教育出版社，2002</w:t>
      </w:r>
    </w:p>
    <w:p w:rsidR="007A16AB" w:rsidRPr="005E73FB" w:rsidRDefault="007A16AB" w:rsidP="007A16AB">
      <w:pPr>
        <w:adjustRightInd w:val="0"/>
        <w:snapToGrid w:val="0"/>
        <w:spacing w:line="360" w:lineRule="auto"/>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 xml:space="preserve">[4] </w:t>
      </w:r>
      <w:proofErr w:type="gramStart"/>
      <w:r w:rsidRPr="005E73FB">
        <w:rPr>
          <w:rFonts w:asciiTheme="minorEastAsia" w:eastAsiaTheme="minorEastAsia" w:hAnsiTheme="minorEastAsia" w:hint="eastAsia"/>
          <w:snapToGrid w:val="0"/>
          <w:kern w:val="0"/>
          <w:szCs w:val="21"/>
        </w:rPr>
        <w:t>吴赣昌</w:t>
      </w:r>
      <w:proofErr w:type="gramEnd"/>
      <w:r w:rsidRPr="005E73FB">
        <w:rPr>
          <w:rFonts w:asciiTheme="minorEastAsia" w:eastAsiaTheme="minorEastAsia" w:hAnsiTheme="minorEastAsia" w:hint="eastAsia"/>
          <w:snapToGrid w:val="0"/>
          <w:kern w:val="0"/>
          <w:szCs w:val="21"/>
        </w:rPr>
        <w:t>. 微积分学习辅导与习题解答（第一版）. 中国人民大学出版社，2010</w:t>
      </w:r>
    </w:p>
    <w:p w:rsidR="007A16AB" w:rsidRPr="005E73FB" w:rsidRDefault="007A16AB"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6E26E6" w:rsidRPr="005E73FB" w:rsidRDefault="006E26E6" w:rsidP="007A16AB">
      <w:pPr>
        <w:rPr>
          <w:rFonts w:asciiTheme="minorEastAsia" w:eastAsiaTheme="minorEastAsia" w:hAnsiTheme="minorEastAsia"/>
          <w:szCs w:val="21"/>
        </w:rPr>
      </w:pPr>
    </w:p>
    <w:p w:rsidR="007A16AB" w:rsidRPr="005E73FB" w:rsidRDefault="007A16AB"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《面向对象程序设计》课程简介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课程代码：B051204 课程名称：《面向对象程序设计》（Object-Oriented Programming）</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课时：54+20</w:t>
      </w:r>
    </w:p>
    <w:p w:rsidR="00E66EB5" w:rsidRPr="005E73FB" w:rsidRDefault="00301AC5" w:rsidP="00E66EB5">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主讲教师：张维梅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E66EB5" w:rsidRPr="005E73FB">
        <w:rPr>
          <w:rFonts w:asciiTheme="minorEastAsia" w:eastAsiaTheme="minorEastAsia" w:hAnsiTheme="minorEastAsia" w:cs="宋体" w:hint="eastAsia"/>
          <w:kern w:val="0"/>
          <w:szCs w:val="21"/>
        </w:rPr>
        <w:t>8785526</w:t>
      </w:r>
    </w:p>
    <w:p w:rsidR="00301AC5" w:rsidRPr="005E73FB" w:rsidRDefault="005E73FB" w:rsidP="00301AC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01AC5" w:rsidRPr="005E73FB" w:rsidRDefault="00301AC5" w:rsidP="00301AC5">
      <w:pPr>
        <w:autoSpaceDE w:val="0"/>
        <w:autoSpaceDN w:val="0"/>
        <w:adjustRightInd w:val="0"/>
        <w:spacing w:line="400" w:lineRule="exact"/>
        <w:ind w:firstLineChars="200" w:firstLine="420"/>
        <w:jc w:val="left"/>
        <w:rPr>
          <w:rFonts w:asciiTheme="minorEastAsia" w:eastAsiaTheme="minorEastAsia" w:hAnsiTheme="minorEastAsia" w:cs="宋体"/>
          <w:kern w:val="0"/>
          <w:szCs w:val="21"/>
        </w:rPr>
      </w:pPr>
      <w:r w:rsidRPr="005E73FB">
        <w:rPr>
          <w:rFonts w:asciiTheme="minorEastAsia" w:eastAsiaTheme="minorEastAsia" w:hAnsiTheme="minorEastAsia"/>
          <w:szCs w:val="21"/>
        </w:rPr>
        <w:t>通过本课程的学习，使学生为以后学习软件工程等后续课打下必备的基础，且为以后从事应用软件开发提供合适的工具。主要内容包括：面向对象程序设计的基本思想、对象与类、</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szCs w:val="21"/>
        </w:rPr>
        <w:t>语言的基本语法、派生类与继承、多态性</w:t>
      </w:r>
      <w:r w:rsidRPr="005E73FB">
        <w:rPr>
          <w:rFonts w:asciiTheme="minorEastAsia" w:eastAsiaTheme="minorEastAsia" w:hAnsiTheme="minorEastAsia" w:hint="eastAsia"/>
          <w:szCs w:val="21"/>
        </w:rPr>
        <w:t>、</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cs="宋体" w:hint="eastAsia"/>
          <w:kern w:val="0"/>
          <w:szCs w:val="21"/>
        </w:rPr>
        <w:t>网络编程、</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cs="宋体" w:hint="eastAsia"/>
          <w:kern w:val="0"/>
          <w:szCs w:val="21"/>
        </w:rPr>
        <w:t>数据库编程等</w:t>
      </w:r>
      <w:r w:rsidRPr="005E73FB">
        <w:rPr>
          <w:rFonts w:asciiTheme="minorEastAsia" w:eastAsiaTheme="minorEastAsia" w:hAnsiTheme="minorEastAsia"/>
          <w:szCs w:val="21"/>
        </w:rPr>
        <w:t>。学生应了解面向对象的思想和基本概念，对</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szCs w:val="21"/>
        </w:rPr>
        <w:t>语言有较好的理解，加深理解和掌握面向对象的核心概念类和对象，能设计合理的类，并使用继承和派生构造应用程序。</w:t>
      </w:r>
      <w:bookmarkStart w:id="5" w:name="_Toc435452800"/>
      <w:r w:rsidRPr="005E73FB">
        <w:rPr>
          <w:rFonts w:asciiTheme="minorEastAsia" w:eastAsiaTheme="minorEastAsia" w:hAnsiTheme="minorEastAsia" w:cs="宋体"/>
          <w:kern w:val="0"/>
          <w:szCs w:val="21"/>
        </w:rPr>
        <w:t>本门课程是一门实践性很强的课程，通过理论授课、上机实验等教学环节，</w:t>
      </w:r>
      <w:r w:rsidRPr="005E73FB">
        <w:rPr>
          <w:rFonts w:asciiTheme="minorEastAsia" w:eastAsiaTheme="minorEastAsia" w:hAnsiTheme="minorEastAsia" w:cs="宋体" w:hint="eastAsia"/>
          <w:kern w:val="0"/>
          <w:szCs w:val="21"/>
        </w:rPr>
        <w:t>应使学生熟练掌握</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cs="宋体" w:hint="eastAsia"/>
          <w:kern w:val="0"/>
          <w:szCs w:val="21"/>
        </w:rPr>
        <w:t>语言基本知识和基本语法，理解面向对象编程语言的基本思想，掌握用</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cs="宋体" w:hint="eastAsia"/>
          <w:kern w:val="0"/>
          <w:szCs w:val="21"/>
        </w:rPr>
        <w:t>语言开发面向对象程序的基本步骤，熟练使用集成环境进行</w:t>
      </w:r>
      <w:r w:rsidRPr="005E73FB">
        <w:rPr>
          <w:rFonts w:asciiTheme="minorEastAsia" w:eastAsiaTheme="minorEastAsia" w:hAnsiTheme="minorEastAsia" w:cs="宋体"/>
          <w:kern w:val="0"/>
          <w:szCs w:val="21"/>
        </w:rPr>
        <w:t>Java</w:t>
      </w:r>
      <w:r w:rsidRPr="005E73FB">
        <w:rPr>
          <w:rFonts w:asciiTheme="minorEastAsia" w:eastAsiaTheme="minorEastAsia" w:hAnsiTheme="minorEastAsia" w:cs="宋体" w:hint="eastAsia"/>
          <w:kern w:val="0"/>
          <w:szCs w:val="21"/>
        </w:rPr>
        <w:t>应用程序的开发、调试和运行，注重学生编码、调试能力的提高。</w:t>
      </w:r>
      <w:r w:rsidRPr="005E73FB">
        <w:rPr>
          <w:rFonts w:asciiTheme="minorEastAsia" w:eastAsiaTheme="minorEastAsia" w:hAnsiTheme="minorEastAsia" w:cs="宋体"/>
          <w:kern w:val="0"/>
          <w:szCs w:val="21"/>
        </w:rPr>
        <w:t>具备基本的分析问题和数据表达能力、算法描述与基本算法实现能力、基本的程序设计能力；初步具备对具体问题进行抽象、算法设计、算法实现的能力。</w:t>
      </w:r>
      <w:bookmarkEnd w:id="5"/>
    </w:p>
    <w:p w:rsidR="00301AC5" w:rsidRPr="005E73FB" w:rsidRDefault="00301AC5" w:rsidP="00301AC5">
      <w:pPr>
        <w:pStyle w:val="a4"/>
        <w:adjustRightInd w:val="0"/>
        <w:snapToGrid w:val="0"/>
        <w:spacing w:line="400" w:lineRule="exact"/>
        <w:jc w:val="left"/>
        <w:rPr>
          <w:rFonts w:asciiTheme="minorEastAsia" w:eastAsiaTheme="minorEastAsia" w:hAnsiTheme="minorEastAsia"/>
          <w:bCs/>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[1]</w:t>
      </w:r>
      <w:proofErr w:type="gramStart"/>
      <w:r w:rsidRPr="005E73FB">
        <w:rPr>
          <w:rFonts w:asciiTheme="minorEastAsia" w:eastAsiaTheme="minorEastAsia" w:hAnsiTheme="minorEastAsia" w:hint="eastAsia"/>
          <w:szCs w:val="21"/>
        </w:rPr>
        <w:t>丁振凡</w:t>
      </w:r>
      <w:proofErr w:type="gramEnd"/>
      <w:r w:rsidRPr="005E73FB">
        <w:rPr>
          <w:rFonts w:asciiTheme="minorEastAsia" w:eastAsiaTheme="minorEastAsia" w:hAnsiTheme="minorEastAsia"/>
          <w:szCs w:val="21"/>
        </w:rPr>
        <w:t>. Java</w:t>
      </w:r>
      <w:r w:rsidRPr="005E73FB">
        <w:rPr>
          <w:rFonts w:asciiTheme="minorEastAsia" w:eastAsiaTheme="minorEastAsia" w:hAnsiTheme="minorEastAsia" w:hint="eastAsia"/>
          <w:szCs w:val="21"/>
        </w:rPr>
        <w:t>语言程序设计</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清华大学出版社，</w:t>
      </w:r>
      <w:r w:rsidRPr="005E73FB">
        <w:rPr>
          <w:rFonts w:asciiTheme="minorEastAsia" w:eastAsiaTheme="minorEastAsia" w:hAnsiTheme="minorEastAsia"/>
          <w:szCs w:val="21"/>
        </w:rPr>
        <w:t>201</w:t>
      </w:r>
      <w:r w:rsidRPr="005E73FB">
        <w:rPr>
          <w:rFonts w:asciiTheme="minorEastAsia" w:eastAsiaTheme="minorEastAsia" w:hAnsiTheme="minorEastAsia" w:hint="eastAsia"/>
          <w:szCs w:val="21"/>
        </w:rPr>
        <w:t>4</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2</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李兴华</w:t>
      </w:r>
      <w:r w:rsidRPr="005E73FB">
        <w:rPr>
          <w:rFonts w:asciiTheme="minorEastAsia" w:eastAsiaTheme="minorEastAsia" w:hAnsiTheme="minorEastAsia"/>
          <w:szCs w:val="21"/>
        </w:rPr>
        <w:t>. Java</w:t>
      </w:r>
      <w:r w:rsidRPr="005E73FB">
        <w:rPr>
          <w:rFonts w:asciiTheme="minorEastAsia" w:eastAsiaTheme="minorEastAsia" w:hAnsiTheme="minorEastAsia" w:hint="eastAsia"/>
          <w:szCs w:val="21"/>
        </w:rPr>
        <w:t>核心技术精讲</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清华大学出版社，</w:t>
      </w:r>
      <w:r w:rsidRPr="005E73FB">
        <w:rPr>
          <w:rFonts w:asciiTheme="minorEastAsia" w:eastAsiaTheme="minorEastAsia" w:hAnsiTheme="minorEastAsia"/>
          <w:szCs w:val="21"/>
        </w:rPr>
        <w:t>2013</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耿祥义</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张跃平</w:t>
      </w:r>
      <w:r w:rsidRPr="005E73FB">
        <w:rPr>
          <w:rFonts w:asciiTheme="minorEastAsia" w:eastAsiaTheme="minorEastAsia" w:hAnsiTheme="minorEastAsia"/>
          <w:szCs w:val="21"/>
        </w:rPr>
        <w:t xml:space="preserve">. Java </w:t>
      </w:r>
      <w:r w:rsidRPr="005E73FB">
        <w:rPr>
          <w:rFonts w:asciiTheme="minorEastAsia" w:eastAsiaTheme="minorEastAsia" w:hAnsiTheme="minorEastAsia" w:hint="eastAsia"/>
          <w:szCs w:val="21"/>
        </w:rPr>
        <w:t>面向对象程序设计（第</w:t>
      </w: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版）.清华大学出版社，</w:t>
      </w:r>
      <w:r w:rsidRPr="005E73FB">
        <w:rPr>
          <w:rFonts w:asciiTheme="minorEastAsia" w:eastAsiaTheme="minorEastAsia" w:hAnsiTheme="minorEastAsia"/>
          <w:szCs w:val="21"/>
        </w:rPr>
        <w:t>2013</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4</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朱福喜主编</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面向对象与</w:t>
      </w:r>
      <w:r w:rsidRPr="005E73FB">
        <w:rPr>
          <w:rFonts w:asciiTheme="minorEastAsia" w:eastAsiaTheme="minorEastAsia" w:hAnsiTheme="minorEastAsia"/>
          <w:szCs w:val="21"/>
        </w:rPr>
        <w:t xml:space="preserve">Java </w:t>
      </w:r>
      <w:r w:rsidRPr="005E73FB">
        <w:rPr>
          <w:rFonts w:asciiTheme="minorEastAsia" w:eastAsiaTheme="minorEastAsia" w:hAnsiTheme="minorEastAsia" w:hint="eastAsia"/>
          <w:szCs w:val="21"/>
        </w:rPr>
        <w:t>程序设计.清华大学出版社，</w:t>
      </w:r>
      <w:r w:rsidRPr="005E73FB">
        <w:rPr>
          <w:rFonts w:asciiTheme="minorEastAsia" w:eastAsiaTheme="minorEastAsia" w:hAnsiTheme="minorEastAsia"/>
          <w:szCs w:val="21"/>
        </w:rPr>
        <w:t>2010</w:t>
      </w:r>
    </w:p>
    <w:p w:rsidR="00301AC5" w:rsidRPr="005E73FB" w:rsidRDefault="00301AC5" w:rsidP="00301AC5">
      <w:pPr>
        <w:adjustRightInd w:val="0"/>
        <w:snapToGrid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5</w:t>
      </w:r>
      <w:r w:rsidRPr="005E73FB">
        <w:rPr>
          <w:rFonts w:asciiTheme="minorEastAsia" w:eastAsiaTheme="minorEastAsia" w:hAnsiTheme="minorEastAsia"/>
          <w:szCs w:val="21"/>
        </w:rPr>
        <w:t>] http://wljx.wfu.edu.cn/eol/jpk/preface/1205/index.htm</w:t>
      </w:r>
    </w:p>
    <w:p w:rsidR="00301AC5" w:rsidRPr="005E73FB" w:rsidRDefault="00301AC5" w:rsidP="00301AC5">
      <w:pPr>
        <w:spacing w:line="360" w:lineRule="auto"/>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szCs w:val="21"/>
        </w:rPr>
      </w:pPr>
      <w:r w:rsidRPr="005E73FB">
        <w:rPr>
          <w:rFonts w:asciiTheme="minorEastAsia" w:eastAsiaTheme="minorEastAsia" w:hAnsiTheme="minorEastAsia" w:hint="eastAsia"/>
          <w:szCs w:val="21"/>
        </w:rPr>
        <w:lastRenderedPageBreak/>
        <w:t>《</w:t>
      </w:r>
      <w:r w:rsidRPr="005E73FB">
        <w:rPr>
          <w:rFonts w:asciiTheme="minorEastAsia" w:eastAsiaTheme="minorEastAsia" w:hAnsiTheme="minorEastAsia"/>
          <w:szCs w:val="21"/>
        </w:rPr>
        <w:t>光学</w:t>
      </w:r>
      <w:r w:rsidRPr="005E73FB">
        <w:rPr>
          <w:rFonts w:asciiTheme="minorEastAsia" w:eastAsiaTheme="minorEastAsia" w:hAnsiTheme="minorEastAsia" w:hint="eastAsia"/>
          <w:szCs w:val="21"/>
        </w:rPr>
        <w:t>》课程简介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Arial"/>
          <w:snapToGrid w:val="0"/>
          <w:kern w:val="0"/>
          <w:szCs w:val="21"/>
        </w:rPr>
        <w:t>B061022</w:t>
      </w:r>
      <w:r w:rsidRPr="005E73FB">
        <w:rPr>
          <w:rFonts w:asciiTheme="minorEastAsia" w:eastAsiaTheme="minorEastAsia" w:hAnsiTheme="minorEastAsia" w:hint="eastAsia"/>
          <w:szCs w:val="21"/>
        </w:rPr>
        <w:t xml:space="preserve"> 课程名称：《</w:t>
      </w:r>
      <w:r w:rsidRPr="005E73FB">
        <w:rPr>
          <w:rFonts w:asciiTheme="minorEastAsia" w:eastAsiaTheme="minorEastAsia" w:hAnsiTheme="minorEastAsia"/>
          <w:b/>
          <w:szCs w:val="21"/>
        </w:rPr>
        <w:t>光学</w:t>
      </w:r>
      <w:r w:rsidRPr="005E73FB">
        <w:rPr>
          <w:rFonts w:asciiTheme="minorEastAsia" w:eastAsiaTheme="minorEastAsia" w:hAnsiTheme="minorEastAsia" w:hint="eastAsia"/>
          <w:szCs w:val="21"/>
        </w:rPr>
        <w:t>》（</w:t>
      </w:r>
      <w:r w:rsidRPr="005E73FB">
        <w:rPr>
          <w:rFonts w:asciiTheme="minorEastAsia" w:eastAsiaTheme="minorEastAsia" w:hAnsiTheme="minorEastAsia"/>
          <w:snapToGrid w:val="0"/>
          <w:szCs w:val="21"/>
        </w:rPr>
        <w:t>Optics</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64</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赵加强</w:t>
      </w:r>
      <w:proofErr w:type="gramEnd"/>
      <w:r w:rsidRPr="005E73FB">
        <w:rPr>
          <w:rFonts w:asciiTheme="minorEastAsia" w:eastAsiaTheme="minorEastAsia" w:hAnsiTheme="minorEastAsia" w:hint="eastAsia"/>
          <w:szCs w:val="21"/>
        </w:rPr>
        <w:t xml:space="preserve">                    职称：教授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：8785367</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光学是研究光的传播规律和光与物质的相互作用的科学，是光学系统设计和光学测量技术的基础。</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主要内容包括光的几何光学传播规律、几何光学成像基本理论；光的干涉原理、典型干涉装置及其应用；光的衍射原理、典型衍射装置及其应用；光的偏振态、偏振光的产生方法和原理；激光的产生原理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通过本课程的学习，掌握几何光学中的数学处理方法；系统掌握物理光学的干涉、衍射和偏振理论；掌握光的干涉、衍射、偏振技术在光学测量中的应用。</w:t>
      </w:r>
    </w:p>
    <w:p w:rsidR="00301AC5" w:rsidRPr="005E73FB" w:rsidRDefault="00301AC5" w:rsidP="00301AC5">
      <w:pPr>
        <w:spacing w:line="360" w:lineRule="auto"/>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[1]姚启钧原著 华东师大《光学》教材编写组改编</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《光学教程》4版</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高等教育出版社，2008.5</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[2]赵凯华，钟锡华</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《光学》第二版（上，下）</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北京大学出版社，1984年</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[3]钟锡华</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《现代物理光学》第一版</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高等教育出版社，2002年</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[4]宣桂鑫，王尉</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《光学教程》学习指导第一版</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中国计量出版社，1989年</w:t>
      </w:r>
    </w:p>
    <w:p w:rsidR="00AC3A69" w:rsidRPr="005E73FB" w:rsidRDefault="00AC3A69"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《电磁场与电磁波》课程简介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w:t>
      </w:r>
      <w:r w:rsidRPr="005E73FB">
        <w:rPr>
          <w:rFonts w:asciiTheme="minorEastAsia" w:eastAsiaTheme="minorEastAsia" w:hAnsiTheme="minorEastAsia" w:cs="Arial"/>
          <w:snapToGrid w:val="0"/>
          <w:kern w:val="0"/>
          <w:szCs w:val="21"/>
        </w:rPr>
        <w:t>062033</w:t>
      </w:r>
      <w:r w:rsidRPr="005E73FB">
        <w:rPr>
          <w:rFonts w:asciiTheme="minorEastAsia" w:eastAsiaTheme="minorEastAsia" w:hAnsiTheme="minorEastAsia" w:hint="eastAsia"/>
          <w:szCs w:val="21"/>
        </w:rPr>
        <w:t xml:space="preserve"> 课程名称：《电磁场与电磁波》（</w:t>
      </w:r>
      <w:r w:rsidRPr="005E73FB">
        <w:rPr>
          <w:rFonts w:asciiTheme="minorEastAsia" w:eastAsiaTheme="minorEastAsia" w:hAnsiTheme="minorEastAsia"/>
          <w:szCs w:val="21"/>
          <w:shd w:val="clear" w:color="auto" w:fill="FFFFFF"/>
        </w:rPr>
        <w:t>Electromagnetic field and electromagnetic wave</w:t>
      </w:r>
      <w:r w:rsidRPr="005E73FB">
        <w:rPr>
          <w:rStyle w:val="apple-converted-space"/>
          <w:rFonts w:asciiTheme="minorEastAsia" w:eastAsiaTheme="minorEastAsia" w:hAnsiTheme="minorEastAsia"/>
          <w:szCs w:val="21"/>
          <w:shd w:val="clear" w:color="auto" w:fill="FFFFFF"/>
        </w:rPr>
        <w:t> </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54</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主讲教师：杨阳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：8785367</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电磁场</w:t>
      </w:r>
      <w:r w:rsidRPr="005E73FB">
        <w:rPr>
          <w:rFonts w:asciiTheme="minorEastAsia" w:eastAsiaTheme="minorEastAsia" w:hAnsiTheme="minorEastAsia" w:hint="eastAsia"/>
          <w:szCs w:val="21"/>
        </w:rPr>
        <w:t>与电磁波是研究电磁场</w:t>
      </w:r>
      <w:r w:rsidRPr="005E73FB">
        <w:rPr>
          <w:rFonts w:asciiTheme="minorEastAsia" w:eastAsiaTheme="minorEastAsia" w:hAnsiTheme="minorEastAsia"/>
          <w:szCs w:val="21"/>
        </w:rPr>
        <w:t>与电磁波基本规律的</w:t>
      </w:r>
      <w:r w:rsidRPr="005E73FB">
        <w:rPr>
          <w:rFonts w:asciiTheme="minorEastAsia" w:eastAsiaTheme="minorEastAsia" w:hAnsiTheme="minorEastAsia" w:hint="eastAsia"/>
          <w:szCs w:val="21"/>
        </w:rPr>
        <w:t>科学，是通信技术</w:t>
      </w:r>
      <w:r w:rsidRPr="005E73FB">
        <w:rPr>
          <w:rFonts w:asciiTheme="minorEastAsia" w:eastAsiaTheme="minorEastAsia" w:hAnsiTheme="minorEastAsia"/>
          <w:szCs w:val="21"/>
        </w:rPr>
        <w:t>的理论</w:t>
      </w:r>
      <w:r w:rsidRPr="005E73FB">
        <w:rPr>
          <w:rFonts w:asciiTheme="minorEastAsia" w:eastAsiaTheme="minorEastAsia" w:hAnsiTheme="minorEastAsia" w:hint="eastAsia"/>
          <w:szCs w:val="21"/>
        </w:rPr>
        <w:t>基础。</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本课程主要内容包括恒定和</w:t>
      </w:r>
      <w:r w:rsidRPr="005E73FB">
        <w:rPr>
          <w:rFonts w:asciiTheme="minorEastAsia" w:eastAsiaTheme="minorEastAsia" w:hAnsiTheme="minorEastAsia"/>
          <w:szCs w:val="21"/>
        </w:rPr>
        <w:t>时变电磁场的麦克斯韦方程组；电磁场的边界条件</w:t>
      </w:r>
      <w:r w:rsidRPr="005E73FB">
        <w:rPr>
          <w:rFonts w:asciiTheme="minorEastAsia" w:eastAsiaTheme="minorEastAsia" w:hAnsiTheme="minorEastAsia" w:hint="eastAsia"/>
          <w:szCs w:val="21"/>
        </w:rPr>
        <w:t>；</w:t>
      </w:r>
      <w:proofErr w:type="gramStart"/>
      <w:r w:rsidRPr="005E73FB">
        <w:rPr>
          <w:rFonts w:asciiTheme="minorEastAsia" w:eastAsiaTheme="minorEastAsia" w:hAnsiTheme="minorEastAsia"/>
          <w:szCs w:val="21"/>
        </w:rPr>
        <w:t>静态场</w:t>
      </w:r>
      <w:proofErr w:type="gramEnd"/>
      <w:r w:rsidRPr="005E73FB">
        <w:rPr>
          <w:rFonts w:asciiTheme="minorEastAsia" w:eastAsiaTheme="minorEastAsia" w:hAnsiTheme="minorEastAsia" w:hint="eastAsia"/>
          <w:szCs w:val="21"/>
        </w:rPr>
        <w:t>位</w:t>
      </w:r>
      <w:r w:rsidRPr="005E73FB">
        <w:rPr>
          <w:rFonts w:asciiTheme="minorEastAsia" w:eastAsiaTheme="minorEastAsia" w:hAnsiTheme="minorEastAsia"/>
          <w:szCs w:val="21"/>
        </w:rPr>
        <w:t>函数的求解方法</w:t>
      </w:r>
      <w:r w:rsidRPr="005E73FB">
        <w:rPr>
          <w:rFonts w:asciiTheme="minorEastAsia" w:eastAsiaTheme="minorEastAsia" w:hAnsiTheme="minorEastAsia" w:hint="eastAsia"/>
          <w:szCs w:val="21"/>
        </w:rPr>
        <w:t>；均匀平面波</w:t>
      </w:r>
      <w:r w:rsidRPr="005E73FB">
        <w:rPr>
          <w:rFonts w:asciiTheme="minorEastAsia" w:eastAsiaTheme="minorEastAsia" w:hAnsiTheme="minorEastAsia"/>
          <w:szCs w:val="21"/>
        </w:rPr>
        <w:t>的</w:t>
      </w:r>
      <w:r w:rsidRPr="005E73FB">
        <w:rPr>
          <w:rFonts w:asciiTheme="minorEastAsia" w:eastAsiaTheme="minorEastAsia" w:hAnsiTheme="minorEastAsia" w:hint="eastAsia"/>
          <w:szCs w:val="21"/>
        </w:rPr>
        <w:t>传播</w:t>
      </w:r>
      <w:r w:rsidRPr="005E73FB">
        <w:rPr>
          <w:rFonts w:asciiTheme="minorEastAsia" w:eastAsiaTheme="minorEastAsia" w:hAnsiTheme="minorEastAsia"/>
          <w:szCs w:val="21"/>
        </w:rPr>
        <w:t>、反射与透射</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电磁辐射。</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通过教学</w:t>
      </w:r>
      <w:r w:rsidRPr="005E73FB">
        <w:rPr>
          <w:rFonts w:asciiTheme="minorEastAsia" w:eastAsiaTheme="minorEastAsia" w:hAnsiTheme="minorEastAsia"/>
          <w:szCs w:val="21"/>
        </w:rPr>
        <w:t>使学生系统地掌握电磁</w:t>
      </w:r>
      <w:r w:rsidRPr="005E73FB">
        <w:rPr>
          <w:rFonts w:asciiTheme="minorEastAsia" w:eastAsiaTheme="minorEastAsia" w:hAnsiTheme="minorEastAsia" w:hint="eastAsia"/>
          <w:szCs w:val="21"/>
        </w:rPr>
        <w:t>场与电磁波</w:t>
      </w:r>
      <w:r w:rsidRPr="005E73FB">
        <w:rPr>
          <w:rFonts w:asciiTheme="minorEastAsia" w:eastAsiaTheme="minorEastAsia" w:hAnsiTheme="minorEastAsia"/>
          <w:szCs w:val="21"/>
        </w:rPr>
        <w:t>的基本</w:t>
      </w:r>
      <w:r w:rsidRPr="005E73FB">
        <w:rPr>
          <w:rFonts w:asciiTheme="minorEastAsia" w:eastAsiaTheme="minorEastAsia" w:hAnsiTheme="minorEastAsia" w:hint="eastAsia"/>
          <w:szCs w:val="21"/>
        </w:rPr>
        <w:t>概念、基本规律和求解电磁场问题的基本方法，以及电磁场与电磁波的基本应用；</w:t>
      </w:r>
      <w:r w:rsidRPr="005E73FB">
        <w:rPr>
          <w:rFonts w:asciiTheme="minorEastAsia" w:eastAsiaTheme="minorEastAsia" w:hAnsiTheme="minorEastAsia"/>
          <w:szCs w:val="21"/>
        </w:rPr>
        <w:t>培养学生正确的思维方法</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分析问题的能力</w:t>
      </w:r>
      <w:r w:rsidRPr="005E73FB">
        <w:rPr>
          <w:rFonts w:asciiTheme="minorEastAsia" w:eastAsiaTheme="minorEastAsia" w:hAnsiTheme="minorEastAsia" w:hint="eastAsia"/>
          <w:szCs w:val="21"/>
        </w:rPr>
        <w:t>和严谨的科学态度。</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1</w:t>
      </w:r>
      <w:r w:rsidRPr="005E73FB">
        <w:rPr>
          <w:rFonts w:asciiTheme="minorEastAsia" w:eastAsiaTheme="minorEastAsia" w:hAnsiTheme="minorEastAsia" w:hint="eastAsia"/>
          <w:szCs w:val="21"/>
        </w:rPr>
        <w:t xml:space="preserve">] </w:t>
      </w:r>
      <w:proofErr w:type="gramStart"/>
      <w:r w:rsidRPr="005E73FB">
        <w:rPr>
          <w:rFonts w:asciiTheme="minorEastAsia" w:eastAsiaTheme="minorEastAsia" w:hAnsiTheme="minorEastAsia" w:hint="eastAsia"/>
          <w:szCs w:val="21"/>
        </w:rPr>
        <w:t>饶克谨</w:t>
      </w:r>
      <w:proofErr w:type="gramEnd"/>
      <w:r w:rsidRPr="005E73FB">
        <w:rPr>
          <w:rFonts w:asciiTheme="minorEastAsia" w:eastAsiaTheme="minorEastAsia" w:hAnsiTheme="minorEastAsia" w:hint="eastAsia"/>
          <w:szCs w:val="21"/>
        </w:rPr>
        <w:t>，谢处方编，杨显清，王园，赵家升修订</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电磁场与电磁波（第4版）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高等教育出版社，2006</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 王家礼，朱满座等. 电磁场与电磁波（第</w:t>
      </w:r>
      <w:r w:rsidRPr="005E73FB">
        <w:rPr>
          <w:rFonts w:asciiTheme="minorEastAsia" w:eastAsiaTheme="minorEastAsia" w:hAnsiTheme="minorEastAsia"/>
          <w:szCs w:val="21"/>
        </w:rPr>
        <w:t>3</w:t>
      </w:r>
      <w:r w:rsidRPr="005E73FB">
        <w:rPr>
          <w:rFonts w:asciiTheme="minorEastAsia" w:eastAsiaTheme="minorEastAsia" w:hAnsiTheme="minorEastAsia" w:hint="eastAsia"/>
          <w:szCs w:val="21"/>
        </w:rPr>
        <w:t>版</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.西安电子科技大学出版社，200</w:t>
      </w:r>
      <w:r w:rsidRPr="005E73FB">
        <w:rPr>
          <w:rFonts w:asciiTheme="minorEastAsia" w:eastAsiaTheme="minorEastAsia" w:hAnsiTheme="minorEastAsia"/>
          <w:szCs w:val="21"/>
        </w:rPr>
        <w:t>9</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3</w:t>
      </w:r>
      <w:r w:rsidRPr="005E73FB">
        <w:rPr>
          <w:rFonts w:asciiTheme="minorEastAsia" w:eastAsiaTheme="minorEastAsia" w:hAnsiTheme="minorEastAsia" w:hint="eastAsia"/>
          <w:szCs w:val="21"/>
        </w:rPr>
        <w:t xml:space="preserve">] </w:t>
      </w:r>
      <w:hyperlink r:id="rId11" w:tgtFrame="_blank" w:history="1">
        <w:proofErr w:type="gramStart"/>
        <w:r w:rsidRPr="005E73FB">
          <w:rPr>
            <w:rFonts w:asciiTheme="minorEastAsia" w:eastAsiaTheme="minorEastAsia" w:hAnsiTheme="minorEastAsia" w:hint="eastAsia"/>
            <w:szCs w:val="21"/>
          </w:rPr>
          <w:t>戈鲁</w:t>
        </w:r>
        <w:proofErr w:type="gramEnd"/>
      </w:hyperlink>
      <w:r w:rsidRPr="005E73FB">
        <w:rPr>
          <w:rFonts w:asciiTheme="minorEastAsia" w:eastAsiaTheme="minorEastAsia" w:hAnsiTheme="minorEastAsia" w:hint="eastAsia"/>
          <w:szCs w:val="21"/>
        </w:rPr>
        <w:t>（美</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 </w:t>
      </w:r>
      <w:hyperlink r:id="rId12" w:tgtFrame="_blank" w:history="1">
        <w:proofErr w:type="gramStart"/>
        <w:r w:rsidRPr="005E73FB">
          <w:rPr>
            <w:rFonts w:asciiTheme="minorEastAsia" w:eastAsiaTheme="minorEastAsia" w:hAnsiTheme="minorEastAsia" w:hint="eastAsia"/>
            <w:szCs w:val="21"/>
          </w:rPr>
          <w:t>褐</w:t>
        </w:r>
        <w:proofErr w:type="gramEnd"/>
        <w:r w:rsidRPr="005E73FB">
          <w:rPr>
            <w:rFonts w:asciiTheme="minorEastAsia" w:eastAsiaTheme="minorEastAsia" w:hAnsiTheme="minorEastAsia" w:hint="eastAsia"/>
            <w:szCs w:val="21"/>
          </w:rPr>
          <w:t>茨若格鲁</w:t>
        </w:r>
      </w:hyperlink>
      <w:r w:rsidRPr="005E73FB">
        <w:rPr>
          <w:rFonts w:asciiTheme="minorEastAsia" w:eastAsiaTheme="minorEastAsia" w:hAnsiTheme="minorEastAsia" w:hint="eastAsia"/>
          <w:szCs w:val="21"/>
        </w:rPr>
        <w:t>（美</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电磁场与电磁波（第2版</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机械工业出版社，200</w:t>
      </w:r>
      <w:r w:rsidRPr="005E73FB">
        <w:rPr>
          <w:rFonts w:asciiTheme="minorEastAsia" w:eastAsiaTheme="minorEastAsia" w:hAnsiTheme="minorEastAsia"/>
          <w:szCs w:val="21"/>
        </w:rPr>
        <w:t>6</w:t>
      </w:r>
      <w:r w:rsidRPr="005E73FB">
        <w:rPr>
          <w:rFonts w:asciiTheme="minorEastAsia" w:eastAsiaTheme="minorEastAsia" w:hAnsiTheme="minorEastAsia" w:hint="eastAsia"/>
          <w:szCs w:val="21"/>
        </w:rPr>
        <w:t xml:space="preserve"> </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4</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孔金瓯（美</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w:t>
      </w:r>
      <w:proofErr w:type="gramStart"/>
      <w:r w:rsidRPr="005E73FB">
        <w:rPr>
          <w:rFonts w:asciiTheme="minorEastAsia" w:eastAsiaTheme="minorEastAsia" w:hAnsiTheme="minorEastAsia"/>
          <w:szCs w:val="21"/>
        </w:rPr>
        <w:t>吴季</w:t>
      </w:r>
      <w:r w:rsidRPr="005E73FB">
        <w:rPr>
          <w:rFonts w:asciiTheme="minorEastAsia" w:eastAsiaTheme="minorEastAsia" w:hAnsiTheme="minorEastAsia" w:hint="eastAsia"/>
          <w:szCs w:val="21"/>
        </w:rPr>
        <w:t>译</w:t>
      </w:r>
      <w:proofErr w:type="gramEnd"/>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电磁波</w:t>
      </w:r>
      <w:r w:rsidRPr="005E73FB">
        <w:rPr>
          <w:rFonts w:asciiTheme="minorEastAsia" w:eastAsiaTheme="minorEastAsia" w:hAnsiTheme="minorEastAsia" w:hint="eastAsia"/>
          <w:szCs w:val="21"/>
        </w:rPr>
        <w:t>理论.电子工业出版社，200</w:t>
      </w:r>
      <w:r w:rsidRPr="005E73FB">
        <w:rPr>
          <w:rFonts w:asciiTheme="minorEastAsia" w:eastAsiaTheme="minorEastAsia" w:hAnsiTheme="minorEastAsia"/>
          <w:szCs w:val="21"/>
        </w:rPr>
        <w:t>3</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5</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hyperlink r:id="rId13" w:tgtFrame="_blank" w:history="1">
        <w:r w:rsidRPr="005E73FB">
          <w:rPr>
            <w:rFonts w:asciiTheme="minorEastAsia" w:eastAsiaTheme="minorEastAsia" w:hAnsiTheme="minorEastAsia" w:hint="eastAsia"/>
            <w:szCs w:val="21"/>
          </w:rPr>
          <w:t>邵小桃</w:t>
        </w:r>
      </w:hyperlink>
      <w:r w:rsidRPr="005E73FB">
        <w:rPr>
          <w:rFonts w:asciiTheme="minorEastAsia" w:eastAsiaTheme="minorEastAsia" w:hAnsiTheme="minorEastAsia" w:hint="eastAsia"/>
          <w:szCs w:val="21"/>
        </w:rPr>
        <w:t>，</w:t>
      </w:r>
      <w:hyperlink r:id="rId14" w:tgtFrame="_blank" w:history="1">
        <w:r w:rsidRPr="005E73FB">
          <w:rPr>
            <w:rFonts w:asciiTheme="minorEastAsia" w:eastAsiaTheme="minorEastAsia" w:hAnsiTheme="minorEastAsia" w:hint="eastAsia"/>
            <w:szCs w:val="21"/>
          </w:rPr>
          <w:t>李一玫</w:t>
        </w:r>
      </w:hyperlink>
      <w:r w:rsidRPr="005E73FB">
        <w:rPr>
          <w:rFonts w:asciiTheme="minorEastAsia" w:eastAsiaTheme="minorEastAsia" w:hAnsiTheme="minorEastAsia" w:hint="eastAsia"/>
          <w:szCs w:val="21"/>
        </w:rPr>
        <w:t>，</w:t>
      </w:r>
      <w:hyperlink r:id="rId15" w:tgtFrame="_blank" w:history="1">
        <w:r w:rsidRPr="005E73FB">
          <w:rPr>
            <w:rFonts w:asciiTheme="minorEastAsia" w:eastAsiaTheme="minorEastAsia" w:hAnsiTheme="minorEastAsia" w:hint="eastAsia"/>
            <w:szCs w:val="21"/>
          </w:rPr>
          <w:t>王国栋</w:t>
        </w:r>
      </w:hyperlink>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电磁场与电磁波.</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清华大学出版社，20</w:t>
      </w:r>
      <w:r w:rsidRPr="005E73FB">
        <w:rPr>
          <w:rFonts w:asciiTheme="minorEastAsia" w:eastAsiaTheme="minorEastAsia" w:hAnsiTheme="minorEastAsia"/>
          <w:szCs w:val="21"/>
        </w:rPr>
        <w:t>14</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6</w:t>
      </w:r>
      <w:r w:rsidRPr="005E73FB">
        <w:rPr>
          <w:rFonts w:asciiTheme="minorEastAsia" w:eastAsiaTheme="minorEastAsia" w:hAnsiTheme="minorEastAsia" w:hint="eastAsia"/>
          <w:szCs w:val="21"/>
        </w:rPr>
        <w:t xml:space="preserve">] </w:t>
      </w:r>
      <w:proofErr w:type="gramStart"/>
      <w:r w:rsidRPr="005E73FB">
        <w:rPr>
          <w:rFonts w:asciiTheme="minorEastAsia" w:eastAsiaTheme="minorEastAsia" w:hAnsiTheme="minorEastAsia" w:hint="eastAsia"/>
          <w:szCs w:val="21"/>
        </w:rPr>
        <w:t>许福玉</w:t>
      </w:r>
      <w:proofErr w:type="gramEnd"/>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赵克玉. </w:t>
      </w:r>
      <w:r w:rsidRPr="005E73FB">
        <w:rPr>
          <w:rFonts w:asciiTheme="minorEastAsia" w:eastAsiaTheme="minorEastAsia" w:hAnsiTheme="minorEastAsia"/>
          <w:szCs w:val="21"/>
        </w:rPr>
        <w:t>电磁场与电磁波</w:t>
      </w:r>
      <w:r w:rsidRPr="005E73FB">
        <w:rPr>
          <w:rFonts w:asciiTheme="minorEastAsia" w:eastAsiaTheme="minorEastAsia" w:hAnsiTheme="minorEastAsia" w:hint="eastAsia"/>
          <w:szCs w:val="21"/>
        </w:rPr>
        <w:t>.科学出版社，2005</w:t>
      </w:r>
    </w:p>
    <w:p w:rsidR="00301AC5" w:rsidRPr="005E73FB" w:rsidRDefault="00301AC5" w:rsidP="00301AC5">
      <w:pPr>
        <w:ind w:firstLineChars="200" w:firstLine="420"/>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《大学物理A(二)》课程简介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课程代码：</w:t>
      </w:r>
      <w:r w:rsidRPr="005E73FB">
        <w:rPr>
          <w:rFonts w:asciiTheme="minorEastAsia" w:eastAsiaTheme="minorEastAsia" w:hAnsiTheme="minorEastAsia"/>
          <w:szCs w:val="21"/>
        </w:rPr>
        <w:t>B061002</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课程名称：</w:t>
      </w:r>
      <w:r w:rsidRPr="005E73FB">
        <w:rPr>
          <w:rFonts w:asciiTheme="minorEastAsia" w:eastAsiaTheme="minorEastAsia" w:hAnsiTheme="minorEastAsia" w:hint="eastAsia"/>
          <w:szCs w:val="21"/>
        </w:rPr>
        <w:t>《大学物理A(二)》（</w:t>
      </w:r>
      <w:r w:rsidRPr="005E73FB">
        <w:rPr>
          <w:rFonts w:asciiTheme="minorEastAsia" w:eastAsiaTheme="minorEastAsia" w:hAnsiTheme="minorEastAsia" w:hint="eastAsia"/>
          <w:snapToGrid w:val="0"/>
          <w:kern w:val="0"/>
          <w:szCs w:val="21"/>
        </w:rPr>
        <w:t>College</w:t>
      </w:r>
      <w:r w:rsidRPr="005E73FB">
        <w:rPr>
          <w:rFonts w:asciiTheme="minorEastAsia" w:eastAsiaTheme="minorEastAsia" w:hAnsiTheme="minorEastAsia"/>
          <w:snapToGrid w:val="0"/>
          <w:kern w:val="0"/>
          <w:szCs w:val="21"/>
        </w:rPr>
        <w:t xml:space="preserve"> Physics</w:t>
      </w:r>
      <w:r w:rsidRPr="005E73FB">
        <w:rPr>
          <w:rFonts w:asciiTheme="minorEastAsia" w:eastAsiaTheme="minorEastAsia" w:hAnsiTheme="minorEastAsia" w:cs="Arial" w:hint="eastAsia"/>
          <w:snapToGrid w:val="0"/>
          <w:kern w:val="0"/>
          <w:szCs w:val="21"/>
        </w:rPr>
        <w:t xml:space="preserve"> A 2</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45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：周立友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7A16AB" w:rsidRPr="005E73FB">
        <w:rPr>
          <w:rFonts w:asciiTheme="minorEastAsia" w:eastAsiaTheme="minorEastAsia" w:hAnsiTheme="minorEastAsia" w:hint="eastAsia"/>
          <w:szCs w:val="21"/>
        </w:rPr>
        <w:t>8785608</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b/>
          <w:szCs w:val="21"/>
        </w:rPr>
        <w:t>课程的目的、内容与要求</w:t>
      </w:r>
      <w:r w:rsidRPr="005E73FB">
        <w:rPr>
          <w:rFonts w:asciiTheme="minorEastAsia" w:eastAsiaTheme="minorEastAsia" w:hAnsiTheme="minorEastAsia" w:hint="eastAsia"/>
          <w:szCs w:val="21"/>
        </w:rPr>
        <w:t>：</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物理学是自然科学的许多领域和工程技术的基础。大学物理课程是高等工科院校各专业学生的一门重要的必修基础课。它包括的经典物理、近代物理和物理在科学技术上应用的初步知识等都是一个高级工程人员所必备的。</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目的：开设本课程的目的，在于为学生较系统地打好必要的物理基础，初步学习科学的思维方法和研究问题的方法，同时对开阔思维、激发探索和创新精神、增强适应能力、提高学生素质等方面都起着重要的作用。</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内容：《大学物理A(二)》讲授的内容包括：振动、波动、气体动理论、热力学基础、相对论、量子物理等。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要求：通过大学物理课的教学，使学生对课程中的基本概念、基本理论、基本方法能够有比较全面和系统的认识和正确的理解，并具有初步应用的能力。要求对有关的物理定律、定理、原理的内容、物理意义及适用条件应讲授得透彻明晰。体现基本物理思想、思维技巧和计算方法的有关内容，应要求学生有所认识。</w:t>
      </w:r>
    </w:p>
    <w:p w:rsidR="00301AC5" w:rsidRPr="005E73FB" w:rsidRDefault="00301AC5" w:rsidP="00301AC5">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适用专业及层次：</w:t>
      </w:r>
      <w:r w:rsidRPr="005E73FB">
        <w:rPr>
          <w:rFonts w:asciiTheme="minorEastAsia" w:eastAsiaTheme="minorEastAsia" w:hAnsiTheme="minorEastAsia" w:hint="eastAsia"/>
          <w:szCs w:val="21"/>
        </w:rPr>
        <w:t>非物理专业本、专科</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先修课程：</w:t>
      </w:r>
      <w:r w:rsidRPr="005E73FB">
        <w:rPr>
          <w:rFonts w:asciiTheme="minorEastAsia" w:eastAsiaTheme="minorEastAsia" w:hAnsiTheme="minorEastAsia" w:hint="eastAsia"/>
          <w:szCs w:val="21"/>
        </w:rPr>
        <w:t>高等数学、大学物理A(</w:t>
      </w:r>
      <w:proofErr w:type="gramStart"/>
      <w:r w:rsidRPr="005E73FB">
        <w:rPr>
          <w:rFonts w:asciiTheme="minorEastAsia" w:eastAsiaTheme="minorEastAsia" w:hAnsiTheme="minorEastAsia" w:hint="eastAsia"/>
          <w:szCs w:val="21"/>
        </w:rPr>
        <w:t>一</w:t>
      </w:r>
      <w:proofErr w:type="gramEnd"/>
      <w:r w:rsidRPr="005E73FB">
        <w:rPr>
          <w:rFonts w:asciiTheme="minorEastAsia" w:eastAsiaTheme="minorEastAsia" w:hAnsiTheme="minorEastAsia" w:hint="eastAsia"/>
          <w:szCs w:val="21"/>
        </w:rPr>
        <w:t>)</w:t>
      </w:r>
    </w:p>
    <w:p w:rsidR="00301AC5" w:rsidRPr="005E73FB" w:rsidRDefault="00301AC5" w:rsidP="00301AC5">
      <w:pPr>
        <w:snapToGrid w:val="0"/>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推荐参考书：</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（1）《大学物理学（理论核心部分）》（共三册），李椿、夏学江主编，高等教育出版社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（2）《普通物理学》第五版（共三册），程守</w:t>
      </w:r>
      <w:proofErr w:type="gramStart"/>
      <w:r w:rsidRPr="005E73FB">
        <w:rPr>
          <w:rFonts w:asciiTheme="minorEastAsia" w:eastAsiaTheme="minorEastAsia" w:hAnsiTheme="minorEastAsia" w:hint="eastAsia"/>
          <w:szCs w:val="21"/>
        </w:rPr>
        <w:t>洙</w:t>
      </w:r>
      <w:proofErr w:type="gramEnd"/>
      <w:r w:rsidRPr="005E73FB">
        <w:rPr>
          <w:rFonts w:asciiTheme="minorEastAsia" w:eastAsiaTheme="minorEastAsia" w:hAnsiTheme="minorEastAsia" w:hint="eastAsia"/>
          <w:szCs w:val="21"/>
        </w:rPr>
        <w:t>、江之水主编，高等教育出版社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（3）《新概念物理教程：力学》、《新概念物理教程：热学》赵凯华、罗蔚茵编，高等教育出版社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（4）《物理学(第5版)》（上、下册）马文蔚等编，高等教育出版社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（5）《基础物理学教程》（上、下册）</w:t>
      </w:r>
      <w:proofErr w:type="gramStart"/>
      <w:r w:rsidRPr="005E73FB">
        <w:rPr>
          <w:rFonts w:asciiTheme="minorEastAsia" w:eastAsiaTheme="minorEastAsia" w:hAnsiTheme="minorEastAsia" w:hint="eastAsia"/>
          <w:szCs w:val="21"/>
        </w:rPr>
        <w:t>陆果编</w:t>
      </w:r>
      <w:proofErr w:type="gramEnd"/>
      <w:r w:rsidRPr="005E73FB">
        <w:rPr>
          <w:rFonts w:asciiTheme="minorEastAsia" w:eastAsiaTheme="minorEastAsia" w:hAnsiTheme="minorEastAsia" w:hint="eastAsia"/>
          <w:szCs w:val="21"/>
        </w:rPr>
        <w:t>，高等教育出版社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（6）《中国大百科全书——物理学分册》（共二册）</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（7）《近代物理学进展》张礼主编，清华大学出版社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（8）《物理学史》郭奕玲、沈慧君编著，清华大学出版社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 xml:space="preserve">（9） F. W. Sears </w:t>
      </w:r>
      <w:proofErr w:type="gramStart"/>
      <w:r w:rsidRPr="005E73FB">
        <w:rPr>
          <w:rFonts w:asciiTheme="minorEastAsia" w:eastAsiaTheme="minorEastAsia" w:hAnsiTheme="minorEastAsia" w:hint="eastAsia"/>
          <w:szCs w:val="21"/>
        </w:rPr>
        <w:t>et</w:t>
      </w:r>
      <w:proofErr w:type="gramEnd"/>
      <w:r w:rsidRPr="005E73FB">
        <w:rPr>
          <w:rFonts w:asciiTheme="minorEastAsia" w:eastAsiaTheme="minorEastAsia" w:hAnsiTheme="minorEastAsia" w:hint="eastAsia"/>
          <w:szCs w:val="21"/>
        </w:rPr>
        <w:t>. al.: University Physics (the sixth edition)</w:t>
      </w:r>
    </w:p>
    <w:p w:rsidR="00AC3A69" w:rsidRPr="005E73FB" w:rsidRDefault="00AC3A69" w:rsidP="00301AC5">
      <w:pPr>
        <w:jc w:val="center"/>
        <w:rPr>
          <w:rFonts w:asciiTheme="minorEastAsia" w:eastAsiaTheme="minorEastAsia" w:hAnsiTheme="minorEastAsia"/>
          <w:b/>
          <w:szCs w:val="21"/>
        </w:rPr>
      </w:pPr>
      <w:bookmarkStart w:id="6" w:name="_Toc449816471"/>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Default="006E26E6" w:rsidP="00301AC5">
      <w:pPr>
        <w:jc w:val="center"/>
        <w:rPr>
          <w:rFonts w:asciiTheme="minorEastAsia" w:eastAsiaTheme="minorEastAsia" w:hAnsiTheme="minorEastAsia"/>
          <w:b/>
          <w:szCs w:val="21"/>
        </w:rPr>
      </w:pPr>
    </w:p>
    <w:p w:rsidR="005E73FB" w:rsidRDefault="005E73FB" w:rsidP="00301AC5">
      <w:pPr>
        <w:jc w:val="center"/>
        <w:rPr>
          <w:rFonts w:asciiTheme="minorEastAsia" w:eastAsiaTheme="minorEastAsia" w:hAnsiTheme="minorEastAsia"/>
          <w:b/>
          <w:szCs w:val="21"/>
        </w:rPr>
      </w:pPr>
    </w:p>
    <w:p w:rsidR="005E73FB" w:rsidRPr="005E73FB" w:rsidRDefault="005E73FB" w:rsidP="00301AC5">
      <w:pPr>
        <w:jc w:val="center"/>
        <w:rPr>
          <w:rFonts w:asciiTheme="minorEastAsia" w:eastAsiaTheme="minorEastAsia" w:hAnsiTheme="minorEastAsia" w:hint="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《LED 制备与应用》课程简介</w:t>
      </w:r>
    </w:p>
    <w:p w:rsidR="00301AC5" w:rsidRPr="005E73FB" w:rsidRDefault="00301AC5" w:rsidP="00301AC5">
      <w:pPr>
        <w:pStyle w:val="a7"/>
        <w:adjustRightInd w:val="0"/>
        <w:snapToGrid w:val="0"/>
        <w:spacing w:before="0" w:after="0" w:line="400" w:lineRule="exact"/>
        <w:jc w:val="both"/>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课程代号：</w:t>
      </w:r>
      <w:r w:rsidRPr="005E73FB">
        <w:rPr>
          <w:rFonts w:asciiTheme="minorEastAsia" w:eastAsiaTheme="minorEastAsia" w:hAnsiTheme="minorEastAsia"/>
          <w:sz w:val="21"/>
          <w:szCs w:val="21"/>
        </w:rPr>
        <w:t>06</w:t>
      </w:r>
      <w:r w:rsidRPr="005E73FB">
        <w:rPr>
          <w:rFonts w:asciiTheme="minorEastAsia" w:eastAsiaTheme="minorEastAsia" w:hAnsiTheme="minorEastAsia" w:hint="eastAsia"/>
          <w:sz w:val="21"/>
          <w:szCs w:val="21"/>
        </w:rPr>
        <w:t>1</w:t>
      </w:r>
      <w:r w:rsidRPr="005E73FB">
        <w:rPr>
          <w:rFonts w:asciiTheme="minorEastAsia" w:eastAsiaTheme="minorEastAsia" w:hAnsiTheme="minorEastAsia"/>
          <w:sz w:val="21"/>
          <w:szCs w:val="21"/>
        </w:rPr>
        <w:t>40</w:t>
      </w:r>
      <w:r w:rsidRPr="005E73FB">
        <w:rPr>
          <w:rFonts w:asciiTheme="minorEastAsia" w:eastAsiaTheme="minorEastAsia" w:hAnsiTheme="minorEastAsia" w:hint="eastAsia"/>
          <w:sz w:val="21"/>
          <w:szCs w:val="21"/>
        </w:rPr>
        <w:t>55</w:t>
      </w:r>
      <w:r w:rsidRPr="005E73FB">
        <w:rPr>
          <w:rFonts w:asciiTheme="minorEastAsia" w:eastAsiaTheme="minorEastAsia" w:hAnsiTheme="minorEastAsia"/>
          <w:sz w:val="21"/>
          <w:szCs w:val="21"/>
        </w:rPr>
        <w:tab/>
      </w:r>
      <w:r w:rsidRPr="005E73FB">
        <w:rPr>
          <w:rFonts w:asciiTheme="minorEastAsia" w:eastAsiaTheme="minorEastAsia" w:hAnsiTheme="minorEastAsia" w:hint="eastAsia"/>
          <w:sz w:val="21"/>
          <w:szCs w:val="21"/>
        </w:rPr>
        <w:t xml:space="preserve">  </w:t>
      </w:r>
    </w:p>
    <w:p w:rsidR="00301AC5" w:rsidRPr="005E73FB" w:rsidRDefault="00301AC5" w:rsidP="00301AC5">
      <w:pPr>
        <w:pStyle w:val="a7"/>
        <w:adjustRightInd w:val="0"/>
        <w:snapToGrid w:val="0"/>
        <w:spacing w:before="0" w:after="0" w:line="400" w:lineRule="exact"/>
        <w:jc w:val="both"/>
        <w:rPr>
          <w:rFonts w:asciiTheme="minorEastAsia" w:eastAsiaTheme="minorEastAsia" w:hAnsiTheme="minorEastAsia"/>
          <w:b w:val="0"/>
          <w:sz w:val="21"/>
          <w:szCs w:val="21"/>
        </w:rPr>
      </w:pPr>
      <w:r w:rsidRPr="005E73FB">
        <w:rPr>
          <w:rFonts w:asciiTheme="minorEastAsia" w:eastAsiaTheme="minorEastAsia" w:hAnsiTheme="minorEastAsia" w:hint="eastAsia"/>
          <w:b w:val="0"/>
          <w:sz w:val="21"/>
          <w:szCs w:val="21"/>
        </w:rPr>
        <w:t>课程名称：</w:t>
      </w:r>
      <w:r w:rsidRPr="005E73FB">
        <w:rPr>
          <w:rFonts w:asciiTheme="minorEastAsia" w:eastAsiaTheme="minorEastAsia" w:hAnsiTheme="minorEastAsia"/>
          <w:b w:val="0"/>
          <w:sz w:val="21"/>
          <w:szCs w:val="21"/>
        </w:rPr>
        <w:t xml:space="preserve">LED </w:t>
      </w:r>
      <w:r w:rsidRPr="005E73FB">
        <w:rPr>
          <w:rFonts w:asciiTheme="minorEastAsia" w:eastAsiaTheme="minorEastAsia" w:hAnsiTheme="minorEastAsia" w:hint="eastAsia"/>
          <w:b w:val="0"/>
          <w:sz w:val="21"/>
          <w:szCs w:val="21"/>
        </w:rPr>
        <w:t>制备与应用</w:t>
      </w:r>
      <w:r w:rsidRPr="005E73FB">
        <w:rPr>
          <w:rFonts w:asciiTheme="minorEastAsia" w:eastAsiaTheme="minorEastAsia" w:hAnsiTheme="minorEastAsia"/>
          <w:b w:val="0"/>
          <w:sz w:val="21"/>
          <w:szCs w:val="21"/>
        </w:rPr>
        <w:t>(Fabrication and</w:t>
      </w:r>
      <w:r w:rsidRPr="005E73FB">
        <w:rPr>
          <w:rFonts w:asciiTheme="minorEastAsia" w:eastAsiaTheme="minorEastAsia" w:hAnsiTheme="minorEastAsia" w:hint="eastAsia"/>
          <w:b w:val="0"/>
          <w:sz w:val="21"/>
          <w:szCs w:val="21"/>
        </w:rPr>
        <w:t xml:space="preserve"> </w:t>
      </w:r>
      <w:r w:rsidRPr="005E73FB">
        <w:rPr>
          <w:rFonts w:asciiTheme="minorEastAsia" w:eastAsiaTheme="minorEastAsia" w:hAnsiTheme="minorEastAsia"/>
          <w:b w:val="0"/>
          <w:sz w:val="21"/>
          <w:szCs w:val="21"/>
        </w:rPr>
        <w:t>Application of LED)</w:t>
      </w:r>
      <w:bookmarkEnd w:id="6"/>
    </w:p>
    <w:p w:rsidR="00301AC5" w:rsidRPr="005E73FB" w:rsidRDefault="00301AC5" w:rsidP="00301AC5">
      <w:pPr>
        <w:pStyle w:val="a7"/>
        <w:adjustRightInd w:val="0"/>
        <w:snapToGrid w:val="0"/>
        <w:spacing w:before="0" w:after="0" w:line="400" w:lineRule="exact"/>
        <w:jc w:val="both"/>
        <w:rPr>
          <w:rFonts w:asciiTheme="minorEastAsia" w:eastAsiaTheme="minorEastAsia" w:hAnsiTheme="minorEastAsia"/>
          <w:b w:val="0"/>
          <w:sz w:val="21"/>
          <w:szCs w:val="21"/>
        </w:rPr>
      </w:pPr>
      <w:r w:rsidRPr="005E73FB">
        <w:rPr>
          <w:rFonts w:asciiTheme="minorEastAsia" w:eastAsiaTheme="minorEastAsia" w:hAnsiTheme="minorEastAsia" w:hint="eastAsia"/>
          <w:sz w:val="21"/>
          <w:szCs w:val="21"/>
        </w:rPr>
        <w:t>课时：36</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：商勇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7A16AB" w:rsidRPr="005E73FB">
        <w:rPr>
          <w:rFonts w:asciiTheme="minorEastAsia" w:eastAsiaTheme="minorEastAsia" w:hAnsiTheme="minorEastAsia" w:hint="eastAsia"/>
          <w:szCs w:val="21"/>
        </w:rPr>
        <w:t>8785608</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课程目的、内容与要求：</w:t>
      </w:r>
    </w:p>
    <w:p w:rsidR="00301AC5" w:rsidRPr="005E73FB" w:rsidRDefault="00301AC5" w:rsidP="00301AC5">
      <w:pPr>
        <w:tabs>
          <w:tab w:val="left" w:pos="540"/>
          <w:tab w:val="num" w:pos="1080"/>
        </w:tabs>
        <w:spacing w:line="400" w:lineRule="exact"/>
        <w:ind w:firstLineChars="200" w:firstLine="420"/>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课程目的：本课程是一门应用性、交叉性极强的技术学科，是高等学校光电方向的一门应用性很强的专业课程。本课程的教学目的和任务是使学生能够了解</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固体照明的基本原理，以及</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器件的制备技术，获得半导体发光的基本理论和知识，结合应用实际，培养学生解决</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照明中的实际问题。</w:t>
      </w:r>
    </w:p>
    <w:p w:rsidR="00301AC5" w:rsidRPr="005E73FB" w:rsidRDefault="00301AC5" w:rsidP="00301AC5">
      <w:pPr>
        <w:tabs>
          <w:tab w:val="left" w:pos="540"/>
          <w:tab w:val="num" w:pos="1080"/>
        </w:tabs>
        <w:spacing w:line="400" w:lineRule="exact"/>
        <w:ind w:firstLineChars="200" w:firstLine="420"/>
        <w:rPr>
          <w:rFonts w:asciiTheme="minorEastAsia" w:eastAsiaTheme="minorEastAsia" w:hAnsiTheme="minorEastAsia"/>
          <w:bCs/>
          <w:szCs w:val="21"/>
        </w:rPr>
      </w:pPr>
      <w:r w:rsidRPr="005E73FB">
        <w:rPr>
          <w:rFonts w:asciiTheme="minorEastAsia" w:eastAsiaTheme="minorEastAsia" w:hAnsiTheme="minorEastAsia" w:hint="eastAsia"/>
          <w:bCs/>
          <w:szCs w:val="21"/>
        </w:rPr>
        <w:t>主要内容：本课程主要向学生介绍</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的发光原理、制备技术以及主要的应用，包括：</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的基本概念及制造技术、</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的封装、白光</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的发光原理及制备、</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的技术指标和测试方法、</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应用中涉及的技术问题、</w:t>
      </w:r>
      <w:r w:rsidRPr="005E73FB">
        <w:rPr>
          <w:rFonts w:asciiTheme="minorEastAsia" w:eastAsiaTheme="minorEastAsia" w:hAnsiTheme="minorEastAsia"/>
          <w:bCs/>
          <w:szCs w:val="21"/>
        </w:rPr>
        <w:t>LED</w:t>
      </w:r>
      <w:r w:rsidRPr="005E73FB">
        <w:rPr>
          <w:rFonts w:asciiTheme="minorEastAsia" w:eastAsiaTheme="minorEastAsia" w:hAnsiTheme="minorEastAsia" w:hint="eastAsia"/>
          <w:bCs/>
          <w:szCs w:val="21"/>
        </w:rPr>
        <w:t>灯具以及光学系统设计应用。</w:t>
      </w:r>
    </w:p>
    <w:p w:rsidR="00301AC5" w:rsidRPr="005E73FB" w:rsidRDefault="00301AC5" w:rsidP="00301AC5">
      <w:pPr>
        <w:tabs>
          <w:tab w:val="left" w:pos="540"/>
          <w:tab w:val="num" w:pos="1080"/>
        </w:tabs>
        <w:spacing w:line="400" w:lineRule="exact"/>
        <w:ind w:firstLineChars="200" w:firstLine="420"/>
        <w:rPr>
          <w:rFonts w:asciiTheme="minorEastAsia" w:eastAsiaTheme="minorEastAsia" w:hAnsiTheme="minorEastAsia"/>
          <w:bCs/>
          <w:szCs w:val="21"/>
        </w:rPr>
      </w:pPr>
      <w:r w:rsidRPr="005E73FB">
        <w:rPr>
          <w:rFonts w:asciiTheme="minorEastAsia" w:eastAsiaTheme="minorEastAsia" w:hAnsiTheme="minorEastAsia" w:hint="eastAsia"/>
          <w:bCs/>
          <w:szCs w:val="21"/>
        </w:rPr>
        <w:t>课程要求</w:t>
      </w:r>
    </w:p>
    <w:p w:rsidR="00301AC5" w:rsidRPr="005E73FB" w:rsidRDefault="00301AC5" w:rsidP="00301AC5">
      <w:pPr>
        <w:tabs>
          <w:tab w:val="left" w:pos="540"/>
          <w:tab w:val="num" w:pos="1080"/>
        </w:tabs>
        <w:spacing w:line="400" w:lineRule="exact"/>
        <w:ind w:firstLineChars="200" w:firstLine="420"/>
        <w:rPr>
          <w:rFonts w:asciiTheme="minorEastAsia" w:eastAsiaTheme="minorEastAsia" w:hAnsiTheme="minorEastAsia"/>
          <w:bCs/>
          <w:szCs w:val="21"/>
        </w:rPr>
      </w:pPr>
      <w:r w:rsidRPr="005E73FB">
        <w:rPr>
          <w:rFonts w:asciiTheme="minorEastAsia" w:eastAsiaTheme="minorEastAsia" w:hAnsiTheme="minorEastAsia"/>
          <w:bCs/>
          <w:szCs w:val="21"/>
        </w:rPr>
        <w:t>1.</w:t>
      </w:r>
      <w:r w:rsidRPr="005E73FB">
        <w:rPr>
          <w:rFonts w:asciiTheme="minorEastAsia" w:eastAsiaTheme="minorEastAsia" w:hAnsiTheme="minorEastAsia" w:hint="eastAsia"/>
          <w:bCs/>
          <w:szCs w:val="21"/>
        </w:rPr>
        <w:t>通过对本课程的学习，学生对应该能够掌握半导体发光的基本概念、基本理论、对器件制备和应用过程中涉及的技术问题有比较全面和系统的认识和正确的理解</w:t>
      </w:r>
    </w:p>
    <w:p w:rsidR="00301AC5" w:rsidRPr="005E73FB" w:rsidRDefault="00301AC5" w:rsidP="00301AC5">
      <w:pPr>
        <w:tabs>
          <w:tab w:val="left" w:pos="540"/>
          <w:tab w:val="num" w:pos="1080"/>
        </w:tabs>
        <w:spacing w:line="400" w:lineRule="exact"/>
        <w:ind w:firstLineChars="200" w:firstLine="420"/>
        <w:rPr>
          <w:rFonts w:asciiTheme="minorEastAsia" w:eastAsiaTheme="minorEastAsia" w:hAnsiTheme="minorEastAsia"/>
          <w:bCs/>
          <w:szCs w:val="21"/>
        </w:rPr>
      </w:pPr>
      <w:r w:rsidRPr="005E73FB">
        <w:rPr>
          <w:rFonts w:asciiTheme="minorEastAsia" w:eastAsiaTheme="minorEastAsia" w:hAnsiTheme="minorEastAsia"/>
          <w:bCs/>
          <w:szCs w:val="21"/>
        </w:rPr>
        <w:t>2.</w:t>
      </w:r>
      <w:r w:rsidRPr="005E73FB">
        <w:rPr>
          <w:rFonts w:asciiTheme="minorEastAsia" w:eastAsiaTheme="minorEastAsia" w:hAnsiTheme="minorEastAsia" w:hint="eastAsia"/>
          <w:bCs/>
          <w:szCs w:val="21"/>
        </w:rPr>
        <w:t>结合大量应用实例，具备解决实际应用问题的能力。</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先修课程：固体物理、半导体物理、光学、电子与电路基础</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推荐教材及参考书目：</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1</w:t>
      </w:r>
      <w:r w:rsidRPr="005E73FB">
        <w:rPr>
          <w:rFonts w:asciiTheme="minorEastAsia" w:eastAsiaTheme="minorEastAsia" w:hAnsiTheme="minorEastAsia" w:hint="eastAsia"/>
          <w:szCs w:val="21"/>
        </w:rPr>
        <w:t>]陈元灯，</w:t>
      </w:r>
      <w:r w:rsidRPr="005E73FB">
        <w:rPr>
          <w:rFonts w:asciiTheme="minorEastAsia" w:eastAsiaTheme="minorEastAsia" w:hAnsiTheme="minorEastAsia"/>
          <w:szCs w:val="21"/>
        </w:rPr>
        <w:t xml:space="preserve">LED </w:t>
      </w:r>
      <w:r w:rsidRPr="005E73FB">
        <w:rPr>
          <w:rFonts w:asciiTheme="minorEastAsia" w:eastAsiaTheme="minorEastAsia" w:hAnsiTheme="minorEastAsia" w:hint="eastAsia"/>
          <w:szCs w:val="21"/>
        </w:rPr>
        <w:t>制造技术与应用，</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电子工业出版社</w:t>
      </w:r>
      <w:r w:rsidRPr="005E73FB">
        <w:rPr>
          <w:rFonts w:asciiTheme="minorEastAsia" w:eastAsiaTheme="minorEastAsia" w:hAnsiTheme="minorEastAsia"/>
          <w:szCs w:val="21"/>
        </w:rPr>
        <w:t>2007</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]路大成，金属有机化合物气相外延基础及应用，科学出版社，</w:t>
      </w:r>
      <w:r w:rsidRPr="005E73FB">
        <w:rPr>
          <w:rFonts w:asciiTheme="minorEastAsia" w:eastAsiaTheme="minorEastAsia" w:hAnsiTheme="minorEastAsia"/>
          <w:szCs w:val="21"/>
        </w:rPr>
        <w:t>2009</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3</w:t>
      </w:r>
      <w:r w:rsidRPr="005E73FB">
        <w:rPr>
          <w:rFonts w:asciiTheme="minorEastAsia" w:eastAsiaTheme="minorEastAsia" w:hAnsiTheme="minorEastAsia" w:hint="eastAsia"/>
          <w:szCs w:val="21"/>
        </w:rPr>
        <w:t>]方志烈，半导体照明技术，电子工业出版社</w:t>
      </w:r>
      <w:r w:rsidRPr="005E73FB">
        <w:rPr>
          <w:rFonts w:asciiTheme="minorEastAsia" w:eastAsiaTheme="minorEastAsia" w:hAnsiTheme="minorEastAsia"/>
          <w:szCs w:val="21"/>
        </w:rPr>
        <w:t>2009</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4</w:t>
      </w:r>
      <w:r w:rsidRPr="005E73FB">
        <w:rPr>
          <w:rFonts w:asciiTheme="minorEastAsia" w:eastAsiaTheme="minorEastAsia" w:hAnsiTheme="minorEastAsia" w:hint="eastAsia"/>
          <w:szCs w:val="21"/>
        </w:rPr>
        <w:t>]史光国，半导体发光二极管及固体照明，科学出版社，</w:t>
      </w:r>
      <w:r w:rsidRPr="005E73FB">
        <w:rPr>
          <w:rFonts w:asciiTheme="minorEastAsia" w:eastAsiaTheme="minorEastAsia" w:hAnsiTheme="minorEastAsia"/>
          <w:szCs w:val="21"/>
        </w:rPr>
        <w:t>2007</w:t>
      </w:r>
    </w:p>
    <w:p w:rsidR="00301AC5" w:rsidRPr="005E73FB" w:rsidRDefault="00301AC5" w:rsidP="00301AC5">
      <w:pPr>
        <w:snapToGrid w:val="0"/>
        <w:spacing w:line="400" w:lineRule="exact"/>
        <w:ind w:leftChars="1" w:left="2"/>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5</w:t>
      </w:r>
      <w:r w:rsidRPr="005E73FB">
        <w:rPr>
          <w:rFonts w:asciiTheme="minorEastAsia" w:eastAsiaTheme="minorEastAsia" w:hAnsiTheme="minorEastAsia" w:hint="eastAsia"/>
          <w:szCs w:val="21"/>
        </w:rPr>
        <w:t>]毛兴武，新一代绿色光源</w:t>
      </w:r>
      <w:r w:rsidRPr="005E73FB">
        <w:rPr>
          <w:rFonts w:asciiTheme="minorEastAsia" w:eastAsiaTheme="minorEastAsia" w:hAnsiTheme="minorEastAsia"/>
          <w:szCs w:val="21"/>
        </w:rPr>
        <w:t>LED</w:t>
      </w:r>
      <w:r w:rsidRPr="005E73FB">
        <w:rPr>
          <w:rFonts w:asciiTheme="minorEastAsia" w:eastAsiaTheme="minorEastAsia" w:hAnsiTheme="minorEastAsia" w:hint="eastAsia"/>
          <w:szCs w:val="21"/>
        </w:rPr>
        <w:t>及其应用技术，人民邮电出版社，</w:t>
      </w:r>
      <w:r w:rsidRPr="005E73FB">
        <w:rPr>
          <w:rFonts w:asciiTheme="minorEastAsia" w:eastAsiaTheme="minorEastAsia" w:hAnsiTheme="minorEastAsia"/>
          <w:szCs w:val="21"/>
        </w:rPr>
        <w:t>2008</w:t>
      </w: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AC3A69" w:rsidRPr="005E73FB" w:rsidRDefault="00AC3A69"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《模拟电子技术》课程简介</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adjustRightInd w:val="0"/>
        <w:snapToGrid w:val="0"/>
        <w:rPr>
          <w:rFonts w:asciiTheme="minorEastAsia" w:eastAsiaTheme="minorEastAsia" w:hAnsiTheme="minorEastAsia"/>
          <w:szCs w:val="21"/>
        </w:rPr>
      </w:pPr>
      <w:r w:rsidRPr="005E73FB">
        <w:rPr>
          <w:rFonts w:asciiTheme="minorEastAsia" w:eastAsiaTheme="minorEastAsia" w:hAnsiTheme="minorEastAsia" w:hint="eastAsia"/>
          <w:b/>
          <w:szCs w:val="21"/>
        </w:rPr>
        <w:t>课程代码：</w:t>
      </w:r>
      <w:r w:rsidRPr="005E73FB">
        <w:rPr>
          <w:rFonts w:asciiTheme="minorEastAsia" w:eastAsiaTheme="minorEastAsia" w:hAnsiTheme="minorEastAsia"/>
          <w:szCs w:val="21"/>
        </w:rPr>
        <w:t>B061057</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课程名称：</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模拟电子技术A</w:t>
      </w:r>
      <w:r w:rsidRPr="005E73FB">
        <w:rPr>
          <w:rFonts w:asciiTheme="minorEastAsia" w:eastAsiaTheme="minorEastAsia" w:hAnsiTheme="minorEastAsia" w:hint="eastAsia"/>
          <w:szCs w:val="21"/>
        </w:rPr>
        <w:t>》（</w:t>
      </w:r>
      <w:r w:rsidRPr="005E73FB">
        <w:rPr>
          <w:rFonts w:asciiTheme="minorEastAsia" w:eastAsiaTheme="minorEastAsia" w:hAnsiTheme="minorEastAsia" w:cs="Arial"/>
          <w:snapToGrid w:val="0"/>
          <w:kern w:val="0"/>
          <w:szCs w:val="21"/>
        </w:rPr>
        <w:t>Analogue Electronics</w:t>
      </w:r>
      <w:r w:rsidRPr="005E73FB">
        <w:rPr>
          <w:rFonts w:asciiTheme="minorEastAsia" w:eastAsiaTheme="minorEastAsia" w:hAnsiTheme="minorEastAsia" w:cs="Arial" w:hint="eastAsia"/>
          <w:snapToGrid w:val="0"/>
          <w:kern w:val="0"/>
          <w:szCs w:val="21"/>
        </w:rPr>
        <w:t xml:space="preserve"> </w:t>
      </w:r>
      <w:r w:rsidRPr="005E73FB">
        <w:rPr>
          <w:rFonts w:asciiTheme="minorEastAsia" w:eastAsiaTheme="minorEastAsia" w:hAnsiTheme="minorEastAsia" w:cs="Arial"/>
          <w:snapToGrid w:val="0"/>
          <w:kern w:val="0"/>
          <w:szCs w:val="21"/>
        </w:rPr>
        <w:t>Technology</w:t>
      </w:r>
      <w:r w:rsidRPr="005E73FB">
        <w:rPr>
          <w:rFonts w:asciiTheme="minorEastAsia" w:eastAsiaTheme="minorEastAsia" w:hAnsiTheme="minorEastAsia" w:cs="Arial" w:hint="eastAsia"/>
          <w:snapToGrid w:val="0"/>
          <w:kern w:val="0"/>
          <w:szCs w:val="21"/>
        </w:rPr>
        <w:t xml:space="preserve"> A</w:t>
      </w:r>
      <w:r w:rsidRPr="005E73FB">
        <w:rPr>
          <w:rFonts w:asciiTheme="minorEastAsia" w:eastAsiaTheme="minorEastAsia" w:hAnsiTheme="minorEastAsia" w:hint="eastAsia"/>
          <w:szCs w:val="21"/>
        </w:rPr>
        <w:t>）</w:t>
      </w:r>
    </w:p>
    <w:p w:rsidR="00301AC5" w:rsidRPr="005E73FB" w:rsidRDefault="00301AC5" w:rsidP="00301AC5">
      <w:pPr>
        <w:adjustRightInd w:val="0"/>
        <w:snapToGrid w:val="0"/>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82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：王立娟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7A16AB" w:rsidRPr="005E73FB">
        <w:rPr>
          <w:rFonts w:asciiTheme="minorEastAsia" w:eastAsiaTheme="minorEastAsia" w:hAnsiTheme="minorEastAsia" w:hint="eastAsia"/>
          <w:szCs w:val="21"/>
        </w:rPr>
        <w:t>8785608</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课程的目的、内容与要求</w:t>
      </w:r>
      <w:r w:rsidRPr="005E73FB">
        <w:rPr>
          <w:rFonts w:asciiTheme="minorEastAsia" w:eastAsiaTheme="minorEastAsia" w:hAnsiTheme="minorEastAsia" w:hint="eastAsia"/>
          <w:szCs w:val="21"/>
        </w:rPr>
        <w:t>：</w:t>
      </w:r>
    </w:p>
    <w:p w:rsidR="00301AC5" w:rsidRPr="005E73FB" w:rsidRDefault="00301AC5" w:rsidP="00301AC5">
      <w:pPr>
        <w:spacing w:line="38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模拟电子技术是物理与光电工程学院本科学生必修的一门专业基础课程，本课程主要由半导体器件、基本放大电路和集成系统三部分组成。通过对本门课程的教学，使学生了解电子技术中的主要器件、基础电路和电路设计思路，掌握一定的实验、实践技能，为今后考研和就业奠定基础。</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主要内容：</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半导体基础知识、常用半导体器件、基本放大电路、多级放大电路、集成运算放大器、负反馈电路、振荡电路、功率放大器和直流稳压电源等。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课程要求：</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1．主要半导体器件的结构、特性、主要参数及应用；</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2．基本电路的工作原理和分析计算；</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3．常用电路与简单系统的分析与设计。</w:t>
      </w:r>
    </w:p>
    <w:p w:rsidR="00301AC5" w:rsidRPr="005E73FB" w:rsidRDefault="00301AC5" w:rsidP="00301AC5">
      <w:pPr>
        <w:spacing w:line="380" w:lineRule="exact"/>
        <w:rPr>
          <w:rFonts w:asciiTheme="minorEastAsia" w:eastAsiaTheme="minorEastAsia" w:hAnsiTheme="minorEastAsia"/>
          <w:szCs w:val="21"/>
        </w:rPr>
      </w:pPr>
      <w:r w:rsidRPr="005E73FB">
        <w:rPr>
          <w:rFonts w:asciiTheme="minorEastAsia" w:eastAsiaTheme="minorEastAsia" w:hAnsiTheme="minorEastAsia" w:hint="eastAsia"/>
          <w:b/>
          <w:bCs/>
          <w:szCs w:val="21"/>
        </w:rPr>
        <w:t>适用专业及层次：</w:t>
      </w:r>
      <w:r w:rsidRPr="005E73FB">
        <w:rPr>
          <w:rFonts w:asciiTheme="minorEastAsia" w:eastAsiaTheme="minorEastAsia" w:hAnsiTheme="minorEastAsia" w:hint="eastAsia"/>
          <w:szCs w:val="21"/>
        </w:rPr>
        <w:t>电子科学与技术、物理学、光电信息，微电子等本科专业</w:t>
      </w:r>
    </w:p>
    <w:p w:rsidR="00301AC5" w:rsidRPr="005E73FB" w:rsidRDefault="00301AC5" w:rsidP="00301AC5">
      <w:pPr>
        <w:spacing w:line="380" w:lineRule="exact"/>
        <w:rPr>
          <w:rFonts w:asciiTheme="minorEastAsia" w:eastAsiaTheme="minorEastAsia" w:hAnsiTheme="minorEastAsia"/>
          <w:szCs w:val="21"/>
        </w:rPr>
      </w:pPr>
      <w:r w:rsidRPr="005E73FB">
        <w:rPr>
          <w:rFonts w:asciiTheme="minorEastAsia" w:eastAsiaTheme="minorEastAsia" w:hAnsiTheme="minorEastAsia" w:hint="eastAsia"/>
          <w:b/>
          <w:bCs/>
          <w:szCs w:val="21"/>
        </w:rPr>
        <w:t>先行课程：</w:t>
      </w:r>
      <w:r w:rsidRPr="005E73FB">
        <w:rPr>
          <w:rFonts w:asciiTheme="minorEastAsia" w:eastAsiaTheme="minorEastAsia" w:hAnsiTheme="minorEastAsia" w:hint="eastAsia"/>
          <w:szCs w:val="21"/>
        </w:rPr>
        <w:t>电路分析</w:t>
      </w:r>
    </w:p>
    <w:p w:rsidR="00301AC5" w:rsidRPr="005E73FB" w:rsidRDefault="00301AC5" w:rsidP="00301AC5">
      <w:pPr>
        <w:spacing w:line="380" w:lineRule="exact"/>
        <w:rPr>
          <w:rFonts w:asciiTheme="minorEastAsia" w:eastAsiaTheme="minorEastAsia" w:hAnsiTheme="minorEastAsia"/>
          <w:b/>
          <w:bCs/>
          <w:szCs w:val="21"/>
        </w:rPr>
      </w:pPr>
      <w:r w:rsidRPr="005E73FB">
        <w:rPr>
          <w:rFonts w:asciiTheme="minorEastAsia" w:eastAsiaTheme="minorEastAsia" w:hAnsiTheme="minorEastAsia" w:hint="eastAsia"/>
          <w:b/>
          <w:bCs/>
          <w:szCs w:val="21"/>
        </w:rPr>
        <w:t>推荐参考书：</w:t>
      </w:r>
    </w:p>
    <w:p w:rsidR="00301AC5" w:rsidRPr="005E73FB" w:rsidRDefault="00301AC5" w:rsidP="00301AC5">
      <w:pPr>
        <w:spacing w:line="38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1、《模拟电子技术基础》（第五版），原主编：</w:t>
      </w:r>
      <w:proofErr w:type="gramStart"/>
      <w:r w:rsidRPr="005E73FB">
        <w:rPr>
          <w:rFonts w:asciiTheme="minorEastAsia" w:eastAsiaTheme="minorEastAsia" w:hAnsiTheme="minorEastAsia" w:hint="eastAsia"/>
          <w:szCs w:val="21"/>
        </w:rPr>
        <w:t>童诗白</w:t>
      </w:r>
      <w:proofErr w:type="gramEnd"/>
      <w:r w:rsidRPr="005E73FB">
        <w:rPr>
          <w:rFonts w:asciiTheme="minorEastAsia" w:eastAsiaTheme="minorEastAsia" w:hAnsiTheme="minorEastAsia" w:hint="eastAsia"/>
          <w:szCs w:val="21"/>
        </w:rPr>
        <w:t>，华成英，修订：华成英，叶朝辉，高等教育出版社，2015年7月第5版</w:t>
      </w:r>
    </w:p>
    <w:p w:rsidR="00301AC5" w:rsidRPr="005E73FB" w:rsidRDefault="00301AC5" w:rsidP="00301AC5">
      <w:pPr>
        <w:spacing w:line="38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2、《电子技术基础》（第四版，上册），康华光主编，高等教育出版社，2004</w:t>
      </w:r>
    </w:p>
    <w:p w:rsidR="00301AC5" w:rsidRPr="005E73FB" w:rsidRDefault="00301AC5" w:rsidP="00301AC5">
      <w:pPr>
        <w:pStyle w:val="a6"/>
        <w:wordWrap w:val="0"/>
        <w:rPr>
          <w:rFonts w:asciiTheme="minorEastAsia" w:eastAsiaTheme="minorEastAsia" w:hAnsiTheme="minorEastAsia"/>
          <w:b/>
          <w:sz w:val="21"/>
          <w:szCs w:val="21"/>
        </w:rPr>
      </w:pPr>
      <w:r w:rsidRPr="005E73FB">
        <w:rPr>
          <w:rFonts w:asciiTheme="minorEastAsia" w:eastAsiaTheme="minorEastAsia" w:hAnsiTheme="minorEastAsia" w:hint="eastAsia"/>
          <w:b/>
          <w:sz w:val="21"/>
          <w:szCs w:val="21"/>
        </w:rPr>
        <w:t>附：</w:t>
      </w:r>
      <w:bookmarkStart w:id="7" w:name="_Toc43201303"/>
      <w:r w:rsidRPr="005E73FB">
        <w:rPr>
          <w:rFonts w:asciiTheme="minorEastAsia" w:eastAsiaTheme="minorEastAsia" w:hAnsiTheme="minorEastAsia" w:hint="eastAsia"/>
          <w:b/>
          <w:sz w:val="21"/>
          <w:szCs w:val="21"/>
        </w:rPr>
        <w:t>《模拟电子技术实验》</w:t>
      </w:r>
      <w:r w:rsidRPr="005E73FB">
        <w:rPr>
          <w:rFonts w:asciiTheme="minorEastAsia" w:eastAsiaTheme="minorEastAsia" w:hAnsiTheme="minorEastAsia" w:hint="eastAsia"/>
          <w:sz w:val="21"/>
          <w:szCs w:val="21"/>
        </w:rPr>
        <w:t>（</w:t>
      </w:r>
      <w:r w:rsidRPr="005E73FB">
        <w:rPr>
          <w:rFonts w:asciiTheme="minorEastAsia" w:eastAsiaTheme="minorEastAsia" w:hAnsiTheme="minorEastAsia"/>
          <w:sz w:val="21"/>
          <w:szCs w:val="21"/>
        </w:rPr>
        <w:t>Analog electronic technology experiment</w:t>
      </w:r>
      <w:r w:rsidRPr="005E73FB">
        <w:rPr>
          <w:rFonts w:asciiTheme="minorEastAsia" w:eastAsiaTheme="minorEastAsia" w:hAnsiTheme="minorEastAsia" w:hint="eastAsia"/>
          <w:sz w:val="21"/>
          <w:szCs w:val="21"/>
        </w:rPr>
        <w:t>）</w:t>
      </w:r>
      <w:r w:rsidRPr="005E73FB">
        <w:rPr>
          <w:rFonts w:asciiTheme="minorEastAsia" w:eastAsiaTheme="minorEastAsia" w:hAnsiTheme="minorEastAsia" w:hint="eastAsia"/>
          <w:b/>
          <w:sz w:val="21"/>
          <w:szCs w:val="21"/>
        </w:rPr>
        <w:t>课程简介</w:t>
      </w:r>
    </w:p>
    <w:p w:rsidR="00301AC5" w:rsidRPr="005E73FB" w:rsidRDefault="00301AC5" w:rsidP="00301AC5">
      <w:pPr>
        <w:adjustRightInd w:val="0"/>
        <w:snapToGrid w:val="0"/>
        <w:spacing w:line="380" w:lineRule="exact"/>
        <w:rPr>
          <w:rFonts w:asciiTheme="minorEastAsia" w:eastAsiaTheme="minorEastAsia" w:hAnsiTheme="minorEastAsia"/>
          <w:szCs w:val="21"/>
        </w:rPr>
      </w:pPr>
      <w:r w:rsidRPr="005E73FB">
        <w:rPr>
          <w:rFonts w:asciiTheme="minorEastAsia" w:eastAsiaTheme="minorEastAsia" w:hAnsiTheme="minorEastAsia" w:hint="eastAsia"/>
          <w:b/>
          <w:szCs w:val="21"/>
        </w:rPr>
        <w:t>课程目的、内容和要求：</w:t>
      </w:r>
    </w:p>
    <w:p w:rsidR="00301AC5" w:rsidRPr="005E73FB" w:rsidRDefault="00301AC5" w:rsidP="00301AC5">
      <w:pPr>
        <w:snapToGrid w:val="0"/>
        <w:spacing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课程目的:</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是四年制本科物理与电子科学专业的必修课程。与《模拟电路》课在同一学期开设。通过本课程的实验教学，使学生能运用已有知识去分析问题、发现问题和解决问题，提高学生的实际设计和应用能力。加深理解模拟电路的基本工作原理和模拟电路的设计方法。为后续课程的学习以及从事实际工作打下良好的基础。</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主要内容：</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(1)常用仪器的使用</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(2)单级放大器</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(3)负反馈放大器</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(4)收音机１</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(5)收音机２</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(6)收音机３</w:t>
      </w:r>
    </w:p>
    <w:p w:rsidR="00301AC5" w:rsidRPr="005E73FB" w:rsidRDefault="00301AC5" w:rsidP="00301AC5">
      <w:pPr>
        <w:snapToGrid w:val="0"/>
        <w:spacing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课程要求:</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⑴要求学生熟悉和掌握模拟电路的基本实验分析，器件选择、电路安装、调试和电路故</w:t>
      </w:r>
      <w:r w:rsidRPr="005E73FB">
        <w:rPr>
          <w:rFonts w:asciiTheme="minorEastAsia" w:eastAsiaTheme="minorEastAsia" w:hAnsiTheme="minorEastAsia" w:hint="eastAsia"/>
          <w:szCs w:val="21"/>
        </w:rPr>
        <w:lastRenderedPageBreak/>
        <w:t>障排除。</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⑵配合EWB及Multisim仿真软件的教学，使学生初步了解电子技术实验仿真的简单应用。</w:t>
      </w:r>
    </w:p>
    <w:p w:rsidR="00301AC5" w:rsidRPr="005E73FB" w:rsidRDefault="00301AC5" w:rsidP="00301AC5">
      <w:pPr>
        <w:adjustRightInd w:val="0"/>
        <w:snapToGrid w:val="0"/>
        <w:spacing w:line="380" w:lineRule="exact"/>
        <w:rPr>
          <w:rFonts w:asciiTheme="minorEastAsia" w:eastAsiaTheme="minorEastAsia" w:hAnsiTheme="minorEastAsia"/>
          <w:b/>
          <w:szCs w:val="21"/>
        </w:rPr>
      </w:pPr>
      <w:r w:rsidRPr="005E73FB">
        <w:rPr>
          <w:rFonts w:asciiTheme="minorEastAsia" w:eastAsiaTheme="minorEastAsia" w:hAnsiTheme="minorEastAsia" w:hint="eastAsia"/>
          <w:b/>
          <w:szCs w:val="21"/>
        </w:rPr>
        <w:t>推荐参考书：</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(1)《现代电子线路和技术实验简明教程》高等教育出版社，孙肖子等。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(2)《电子技术基础实验-电子电路实验、设计、仿真》高等教育出版社，陈大钦等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(3)《模拟电子技术基础》高等教育出版社，华成英等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(4)《电子技术基础-模拟部分（第五版）》高等教育出版社，康华光等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(5)《模拟电路》高等教育出版社，</w:t>
      </w:r>
      <w:proofErr w:type="gramStart"/>
      <w:r w:rsidRPr="005E73FB">
        <w:rPr>
          <w:rFonts w:asciiTheme="minorEastAsia" w:eastAsiaTheme="minorEastAsia" w:hAnsiTheme="minorEastAsia" w:hint="eastAsia"/>
          <w:szCs w:val="21"/>
        </w:rPr>
        <w:t>童诗白</w:t>
      </w:r>
      <w:proofErr w:type="gramEnd"/>
    </w:p>
    <w:p w:rsidR="00301AC5" w:rsidRPr="005E73FB" w:rsidRDefault="00301AC5"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p w:rsidR="006E26E6" w:rsidRPr="005E73FB" w:rsidRDefault="006E26E6" w:rsidP="00301AC5">
      <w:pPr>
        <w:ind w:firstLineChars="200" w:firstLine="420"/>
        <w:rPr>
          <w:rFonts w:asciiTheme="minorEastAsia" w:eastAsiaTheme="minorEastAsia" w:hAnsiTheme="minorEastAsia"/>
          <w:szCs w:val="21"/>
        </w:rPr>
      </w:pPr>
    </w:p>
    <w:bookmarkEnd w:id="7"/>
    <w:p w:rsidR="00AC3A69" w:rsidRPr="005E73FB" w:rsidRDefault="00AC3A69"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w:t>
      </w:r>
      <w:bookmarkStart w:id="8" w:name="OLE_LINK1"/>
      <w:r w:rsidRPr="005E73FB">
        <w:rPr>
          <w:rFonts w:asciiTheme="minorEastAsia" w:eastAsiaTheme="minorEastAsia" w:hAnsiTheme="minorEastAsia" w:hint="eastAsia"/>
          <w:b/>
          <w:szCs w:val="21"/>
        </w:rPr>
        <w:t>工程光学</w:t>
      </w:r>
      <w:bookmarkEnd w:id="8"/>
      <w:r w:rsidRPr="005E73FB">
        <w:rPr>
          <w:rFonts w:asciiTheme="minorEastAsia" w:eastAsiaTheme="minorEastAsia" w:hAnsiTheme="minorEastAsia" w:hint="eastAsia"/>
          <w:b/>
          <w:szCs w:val="21"/>
        </w:rPr>
        <w:t>Ⅱ》课程简介</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课程代码：B</w:t>
      </w:r>
      <w:r w:rsidRPr="005E73FB">
        <w:rPr>
          <w:rFonts w:asciiTheme="minorEastAsia" w:eastAsiaTheme="minorEastAsia" w:hAnsiTheme="minorEastAsia" w:hint="eastAsia"/>
          <w:szCs w:val="21"/>
        </w:rPr>
        <w:t xml:space="preserve">0601016  </w:t>
      </w:r>
      <w:r w:rsidRPr="005E73FB">
        <w:rPr>
          <w:rFonts w:asciiTheme="minorEastAsia" w:eastAsiaTheme="minorEastAsia" w:hAnsiTheme="minorEastAsia" w:hint="eastAsia"/>
          <w:b/>
          <w:szCs w:val="21"/>
        </w:rPr>
        <w:t>课程名称：</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工程光学Ⅱ</w:t>
      </w:r>
      <w:r w:rsidRPr="005E73FB">
        <w:rPr>
          <w:rFonts w:asciiTheme="minorEastAsia" w:eastAsiaTheme="minorEastAsia" w:hAnsiTheme="minorEastAsia" w:hint="eastAsia"/>
          <w:szCs w:val="21"/>
        </w:rPr>
        <w:t>》（Engineering Optics 2）</w:t>
      </w:r>
      <w:r w:rsidRPr="005E73FB">
        <w:rPr>
          <w:rFonts w:asciiTheme="minorEastAsia" w:eastAsiaTheme="minorEastAsia" w:hAnsiTheme="minorEastAsia" w:hint="eastAsia"/>
          <w:b/>
          <w:szCs w:val="21"/>
        </w:rPr>
        <w:t>课时：56</w:t>
      </w:r>
      <w:r w:rsidRPr="005E73FB">
        <w:rPr>
          <w:rFonts w:asciiTheme="minorEastAsia" w:eastAsiaTheme="minorEastAsia" w:hAnsiTheme="minorEastAsia" w:hint="eastAsia"/>
          <w:szCs w:val="21"/>
        </w:rPr>
        <w:t xml:space="preserve">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：黄小东    </w:t>
      </w:r>
      <w:r w:rsidR="007A16AB"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：讲师 </w:t>
      </w:r>
      <w:r w:rsidR="007A16AB"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7A16AB" w:rsidRPr="005E73FB">
        <w:rPr>
          <w:rFonts w:asciiTheme="minorEastAsia" w:eastAsiaTheme="minorEastAsia" w:hAnsiTheme="minorEastAsia" w:hint="eastAsia"/>
          <w:szCs w:val="21"/>
        </w:rPr>
        <w:t>8785608</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课程的目的、内容与要求</w:t>
      </w:r>
      <w:r w:rsidRPr="005E73FB">
        <w:rPr>
          <w:rFonts w:asciiTheme="minorEastAsia" w:eastAsiaTheme="minorEastAsia" w:hAnsiTheme="minorEastAsia" w:hint="eastAsia"/>
          <w:szCs w:val="21"/>
        </w:rPr>
        <w:t>：</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《工程光学</w:t>
      </w:r>
      <w:r w:rsidRPr="005E73FB">
        <w:rPr>
          <w:rFonts w:asciiTheme="minorEastAsia" w:eastAsiaTheme="minorEastAsia" w:hAnsiTheme="minorEastAsia" w:hint="eastAsia"/>
          <w:b/>
          <w:szCs w:val="21"/>
        </w:rPr>
        <w:t>Ⅱ</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是光电信息类相关专业的一门重要的专业基础课。该课程应用麦克斯韦电磁理论和频谱分析方法，研究光波在自由空间、不同介质中以及两种介质界面的传播规律，重点包括光波在不同介质界面的折、反射理论，两束或多束光叠加的干涉理论，光波传播过程中受到调制的衍射理论，矢量波的偏振性质及其变换理论，各向同性及各向异性媒质的光学性质等，是光电类本科生后续各专业课以及研究生课程的基础。</w:t>
      </w:r>
    </w:p>
    <w:p w:rsidR="00301AC5" w:rsidRPr="005E73FB" w:rsidRDefault="00301AC5" w:rsidP="00301AC5">
      <w:pPr>
        <w:ind w:firstLineChars="200" w:firstLine="420"/>
        <w:rPr>
          <w:rFonts w:asciiTheme="minorEastAsia" w:eastAsiaTheme="minorEastAsia" w:hAnsiTheme="minorEastAsia"/>
          <w:szCs w:val="21"/>
          <w:highlight w:val="yellow"/>
        </w:rPr>
      </w:pPr>
      <w:r w:rsidRPr="005E73FB">
        <w:rPr>
          <w:rFonts w:asciiTheme="minorEastAsia" w:eastAsiaTheme="minorEastAsia" w:hAnsiTheme="minorEastAsia" w:hint="eastAsia"/>
          <w:szCs w:val="21"/>
        </w:rPr>
        <w:t>主要内容包括：</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（一）、</w:t>
      </w:r>
      <w:r w:rsidRPr="005E73FB">
        <w:rPr>
          <w:rFonts w:asciiTheme="minorEastAsia" w:eastAsiaTheme="minorEastAsia" w:hAnsiTheme="minorEastAsia" w:hint="eastAsia"/>
          <w:szCs w:val="21"/>
        </w:rPr>
        <w:t>光的电磁理论基础</w:t>
      </w:r>
      <w:r w:rsidRPr="005E73FB">
        <w:rPr>
          <w:rFonts w:asciiTheme="minorEastAsia" w:eastAsiaTheme="minorEastAsia" w:hAnsiTheme="minorEastAsia"/>
          <w:szCs w:val="21"/>
        </w:rPr>
        <w:t>；</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（二）、</w:t>
      </w:r>
      <w:r w:rsidRPr="005E73FB">
        <w:rPr>
          <w:rFonts w:asciiTheme="minorEastAsia" w:eastAsiaTheme="minorEastAsia" w:hAnsiTheme="minorEastAsia" w:hint="eastAsia"/>
          <w:szCs w:val="21"/>
        </w:rPr>
        <w:t>光的干涉以及典型干涉系统</w:t>
      </w:r>
      <w:r w:rsidRPr="005E73FB">
        <w:rPr>
          <w:rFonts w:asciiTheme="minorEastAsia" w:eastAsiaTheme="minorEastAsia" w:hAnsiTheme="minorEastAsia"/>
          <w:szCs w:val="21"/>
        </w:rPr>
        <w:t>；</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（三）、</w:t>
      </w:r>
      <w:r w:rsidRPr="005E73FB">
        <w:rPr>
          <w:rFonts w:asciiTheme="minorEastAsia" w:eastAsiaTheme="minorEastAsia" w:hAnsiTheme="minorEastAsia" w:hint="eastAsia"/>
          <w:szCs w:val="21"/>
        </w:rPr>
        <w:t>光的衍射理论及其重要应用</w:t>
      </w:r>
      <w:r w:rsidRPr="005E73FB">
        <w:rPr>
          <w:rFonts w:asciiTheme="minorEastAsia" w:eastAsiaTheme="minorEastAsia" w:hAnsiTheme="minorEastAsia"/>
          <w:szCs w:val="21"/>
        </w:rPr>
        <w:t>；</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（四）、</w:t>
      </w:r>
      <w:r w:rsidRPr="005E73FB">
        <w:rPr>
          <w:rFonts w:asciiTheme="minorEastAsia" w:eastAsiaTheme="minorEastAsia" w:hAnsiTheme="minorEastAsia" w:hint="eastAsia"/>
          <w:szCs w:val="21"/>
        </w:rPr>
        <w:t>光的偏振和晶体光学基础</w:t>
      </w:r>
      <w:r w:rsidRPr="005E73FB">
        <w:rPr>
          <w:rFonts w:asciiTheme="minorEastAsia" w:eastAsiaTheme="minorEastAsia" w:hAnsiTheme="minorEastAsia"/>
          <w:szCs w:val="21"/>
        </w:rPr>
        <w:t>。</w:t>
      </w:r>
    </w:p>
    <w:p w:rsidR="00301AC5" w:rsidRPr="005E73FB" w:rsidRDefault="00301AC5" w:rsidP="00301AC5">
      <w:pPr>
        <w:spacing w:line="360" w:lineRule="auto"/>
        <w:rPr>
          <w:rFonts w:asciiTheme="minorEastAsia" w:eastAsiaTheme="minorEastAsia" w:hAnsiTheme="minorEastAsia"/>
          <w:b/>
          <w:szCs w:val="21"/>
        </w:rPr>
      </w:pPr>
    </w:p>
    <w:p w:rsidR="00301AC5" w:rsidRPr="005E73FB" w:rsidRDefault="00301AC5" w:rsidP="00301AC5">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 xml:space="preserve">推荐参考书： </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 xml:space="preserve">1. 《物理光学》第5版，梁铨廷，2018，电子工业出版社。 </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 《物理光学与应用光学》第二版，石顺祥</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王学恩</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刘劲松，2008，西安电子科技大学出版社。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《光学》，赵凯华 钟锡华，2008，北京大学出版社。</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《光学原理》，马科斯玻恩，2005，电子工业出版社。</w:t>
      </w:r>
    </w:p>
    <w:p w:rsidR="00301AC5" w:rsidRPr="005E73FB" w:rsidRDefault="00301AC5" w:rsidP="00301AC5">
      <w:pPr>
        <w:jc w:val="center"/>
        <w:rPr>
          <w:rFonts w:asciiTheme="minorEastAsia" w:eastAsiaTheme="minorEastAsia" w:hAnsiTheme="minorEastAsia"/>
          <w:b/>
          <w:szCs w:val="21"/>
        </w:rPr>
      </w:pPr>
    </w:p>
    <w:p w:rsidR="00AC3A69" w:rsidRPr="005E73FB" w:rsidRDefault="00AC3A69" w:rsidP="00301AC5">
      <w:pPr>
        <w:jc w:val="center"/>
        <w:rPr>
          <w:rFonts w:asciiTheme="minorEastAsia" w:eastAsiaTheme="minorEastAsia" w:hAnsiTheme="minorEastAsia"/>
          <w:b/>
          <w:szCs w:val="21"/>
        </w:rPr>
      </w:pPr>
    </w:p>
    <w:p w:rsidR="007A16AB" w:rsidRPr="005E73FB" w:rsidRDefault="007A16AB"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7A16AB" w:rsidRPr="005E73FB" w:rsidRDefault="007A16AB" w:rsidP="00301AC5">
      <w:pPr>
        <w:jc w:val="center"/>
        <w:rPr>
          <w:rFonts w:asciiTheme="minorEastAsia" w:eastAsiaTheme="minorEastAsia" w:hAnsiTheme="minorEastAsia"/>
          <w:b/>
          <w:szCs w:val="21"/>
        </w:rPr>
      </w:pPr>
    </w:p>
    <w:p w:rsidR="00AC3A69" w:rsidRPr="005E73FB" w:rsidRDefault="00AC3A69" w:rsidP="00AC3A69">
      <w:pPr>
        <w:jc w:val="center"/>
        <w:rPr>
          <w:rFonts w:asciiTheme="minorEastAsia" w:eastAsiaTheme="minorEastAsia" w:hAnsiTheme="minorEastAsia"/>
          <w:b/>
          <w:szCs w:val="21"/>
        </w:rPr>
      </w:pPr>
      <w:bookmarkStart w:id="9" w:name="OLE_LINK5"/>
      <w:bookmarkStart w:id="10" w:name="OLE_LINK6"/>
      <w:r w:rsidRPr="005E73FB">
        <w:rPr>
          <w:rFonts w:asciiTheme="minorEastAsia" w:eastAsiaTheme="minorEastAsia" w:hAnsiTheme="minorEastAsia" w:hint="eastAsia"/>
          <w:b/>
          <w:szCs w:val="21"/>
        </w:rPr>
        <w:lastRenderedPageBreak/>
        <w:t>《化工制图》课程简介</w:t>
      </w:r>
    </w:p>
    <w:bookmarkEnd w:id="9"/>
    <w:bookmarkEnd w:id="10"/>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课程代码</w:t>
      </w:r>
      <w:r w:rsidRPr="005E73FB">
        <w:rPr>
          <w:rFonts w:asciiTheme="minorEastAsia" w:eastAsiaTheme="minorEastAsia" w:hAnsiTheme="minorEastAsia" w:hint="eastAsia"/>
          <w:szCs w:val="21"/>
        </w:rPr>
        <w:t xml:space="preserve">：B072012 </w:t>
      </w:r>
      <w:r w:rsidRPr="005E73FB">
        <w:rPr>
          <w:rFonts w:asciiTheme="minorEastAsia" w:eastAsiaTheme="minorEastAsia" w:hAnsiTheme="minorEastAsia" w:hint="eastAsia"/>
          <w:b/>
          <w:szCs w:val="21"/>
        </w:rPr>
        <w:t>课程名称：</w:t>
      </w:r>
      <w:r w:rsidRPr="005E73FB">
        <w:rPr>
          <w:rFonts w:asciiTheme="minorEastAsia" w:eastAsiaTheme="minorEastAsia" w:hAnsiTheme="minorEastAsia" w:hint="eastAsia"/>
          <w:szCs w:val="21"/>
        </w:rPr>
        <w:t>《化工制图B》（</w:t>
      </w:r>
      <w:r w:rsidRPr="005E73FB">
        <w:rPr>
          <w:rFonts w:asciiTheme="minorEastAsia" w:eastAsiaTheme="minorEastAsia" w:hAnsiTheme="minorEastAsia"/>
          <w:szCs w:val="21"/>
        </w:rPr>
        <w:t xml:space="preserve">Graphics of </w:t>
      </w:r>
      <w:r w:rsidRPr="005E73FB">
        <w:rPr>
          <w:rFonts w:asciiTheme="minorEastAsia" w:eastAsiaTheme="minorEastAsia" w:hAnsiTheme="minorEastAsia" w:hint="eastAsia"/>
          <w:szCs w:val="21"/>
        </w:rPr>
        <w:t>C</w:t>
      </w:r>
      <w:r w:rsidRPr="005E73FB">
        <w:rPr>
          <w:rFonts w:asciiTheme="minorEastAsia" w:eastAsiaTheme="minorEastAsia" w:hAnsiTheme="minorEastAsia"/>
          <w:szCs w:val="21"/>
        </w:rPr>
        <w:t xml:space="preserve">hemical </w:t>
      </w:r>
      <w:r w:rsidRPr="005E73FB">
        <w:rPr>
          <w:rFonts w:asciiTheme="minorEastAsia" w:eastAsiaTheme="minorEastAsia" w:hAnsiTheme="minorEastAsia" w:hint="eastAsia"/>
          <w:szCs w:val="21"/>
        </w:rPr>
        <w:t>E</w:t>
      </w:r>
      <w:r w:rsidRPr="005E73FB">
        <w:rPr>
          <w:rFonts w:asciiTheme="minorEastAsia" w:eastAsiaTheme="minorEastAsia" w:hAnsiTheme="minorEastAsia"/>
          <w:szCs w:val="21"/>
        </w:rPr>
        <w:t>ngineering</w:t>
      </w:r>
      <w:r w:rsidRPr="005E73FB">
        <w:rPr>
          <w:rFonts w:asciiTheme="minorEastAsia" w:eastAsiaTheme="minorEastAsia" w:hAnsiTheme="minorEastAsia" w:hint="eastAsia"/>
          <w:szCs w:val="21"/>
        </w:rPr>
        <w:t xml:space="preserve"> B）</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46</w:t>
      </w:r>
    </w:p>
    <w:p w:rsidR="00CF14F6" w:rsidRPr="005E73FB" w:rsidRDefault="00AC3A69"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：李建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cs="宋体" w:hint="eastAsia"/>
          <w:kern w:val="0"/>
          <w:szCs w:val="21"/>
        </w:rPr>
        <w:t>8785283</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课程的目的、内容与要求</w:t>
      </w:r>
      <w:r w:rsidRPr="005E73FB">
        <w:rPr>
          <w:rFonts w:asciiTheme="minorEastAsia" w:eastAsiaTheme="minorEastAsia" w:hAnsiTheme="minorEastAsia" w:hint="eastAsia"/>
          <w:szCs w:val="21"/>
        </w:rPr>
        <w:t xml:space="preserve">： </w:t>
      </w:r>
    </w:p>
    <w:p w:rsidR="00AC3A69" w:rsidRPr="005E73FB" w:rsidRDefault="00AC3A69" w:rsidP="00AC3A69">
      <w:pPr>
        <w:spacing w:line="360" w:lineRule="exact"/>
        <w:ind w:leftChars="200" w:left="420"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化工制图是高等院校化工类本科专业必修的一门专业基础课，是学生进行课程设计和毕业设计的基础课程，能够看懂和绘制化工图样是将来从事化工生产和化工设计工作的必备知识和技能。</w:t>
      </w:r>
    </w:p>
    <w:p w:rsidR="00AC3A69" w:rsidRPr="005E73FB" w:rsidRDefault="00AC3A69" w:rsidP="00AC3A69">
      <w:pPr>
        <w:spacing w:line="360" w:lineRule="exact"/>
        <w:ind w:leftChars="200" w:left="420"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主要介绍化工设备图、工艺流程图、车间布置图和管道布置图的绘制和阅读方法以及有关标准规定等。通过这些知识的学习和掌握，使学生在校期间能顺利的完成相关课程的学习以及为今后从事化工设计工作打好基础。</w:t>
      </w:r>
    </w:p>
    <w:p w:rsidR="00AC3A69" w:rsidRPr="005E73FB" w:rsidRDefault="00AC3A69" w:rsidP="00AC3A69">
      <w:pPr>
        <w:spacing w:line="360" w:lineRule="exact"/>
        <w:rPr>
          <w:rFonts w:asciiTheme="minorEastAsia" w:eastAsiaTheme="minorEastAsia" w:hAnsiTheme="minorEastAsia"/>
          <w:b/>
          <w:szCs w:val="21"/>
        </w:rPr>
      </w:pPr>
      <w:r w:rsidRPr="005E73FB">
        <w:rPr>
          <w:rFonts w:asciiTheme="minorEastAsia" w:eastAsiaTheme="minorEastAsia" w:hAnsiTheme="minorEastAsia" w:hint="eastAsia"/>
          <w:b/>
          <w:szCs w:val="21"/>
        </w:rPr>
        <w:t>推荐参考书：</w:t>
      </w:r>
    </w:p>
    <w:p w:rsidR="00AC3A69" w:rsidRPr="005E73FB" w:rsidRDefault="00AC3A69" w:rsidP="00AC3A69">
      <w:pPr>
        <w:numPr>
          <w:ilvl w:val="2"/>
          <w:numId w:val="1"/>
        </w:numPr>
        <w:spacing w:line="360" w:lineRule="exact"/>
        <w:rPr>
          <w:rFonts w:asciiTheme="minorEastAsia" w:eastAsiaTheme="minorEastAsia" w:hAnsiTheme="minorEastAsia"/>
          <w:b/>
          <w:szCs w:val="21"/>
        </w:rPr>
      </w:pPr>
      <w:r w:rsidRPr="005E73FB">
        <w:rPr>
          <w:rFonts w:asciiTheme="minorEastAsia" w:eastAsiaTheme="minorEastAsia" w:hAnsiTheme="minorEastAsia" w:hint="eastAsia"/>
          <w:szCs w:val="21"/>
        </w:rPr>
        <w:t>《化工制图》林大钧 于传</w:t>
      </w:r>
      <w:proofErr w:type="gramStart"/>
      <w:r w:rsidRPr="005E73FB">
        <w:rPr>
          <w:rFonts w:asciiTheme="minorEastAsia" w:eastAsiaTheme="minorEastAsia" w:hAnsiTheme="minorEastAsia" w:hint="eastAsia"/>
          <w:szCs w:val="21"/>
        </w:rPr>
        <w:t>浩</w:t>
      </w:r>
      <w:proofErr w:type="gramEnd"/>
      <w:r w:rsidRPr="005E73FB">
        <w:rPr>
          <w:rFonts w:asciiTheme="minorEastAsia" w:eastAsiaTheme="minorEastAsia" w:hAnsiTheme="minorEastAsia" w:hint="eastAsia"/>
          <w:szCs w:val="21"/>
        </w:rPr>
        <w:t xml:space="preserve"> 杨静主编  高等教育出版社  2007</w:t>
      </w:r>
    </w:p>
    <w:p w:rsidR="00AC3A69" w:rsidRPr="005E73FB" w:rsidRDefault="00AC3A69" w:rsidP="00AC3A69">
      <w:pPr>
        <w:numPr>
          <w:ilvl w:val="2"/>
          <w:numId w:val="1"/>
        </w:numPr>
        <w:spacing w:line="360" w:lineRule="exact"/>
        <w:rPr>
          <w:rFonts w:asciiTheme="minorEastAsia" w:eastAsiaTheme="minorEastAsia" w:hAnsiTheme="minorEastAsia"/>
          <w:szCs w:val="21"/>
        </w:rPr>
      </w:pPr>
      <w:bookmarkStart w:id="11" w:name="OLE_LINK2"/>
      <w:r w:rsidRPr="005E73FB">
        <w:rPr>
          <w:rFonts w:asciiTheme="minorEastAsia" w:eastAsiaTheme="minorEastAsia" w:hAnsiTheme="minorEastAsia" w:hint="eastAsia"/>
          <w:szCs w:val="21"/>
        </w:rPr>
        <w:t>《化工制图》</w:t>
      </w:r>
      <w:proofErr w:type="gramStart"/>
      <w:r w:rsidRPr="005E73FB">
        <w:rPr>
          <w:rFonts w:asciiTheme="minorEastAsia" w:eastAsiaTheme="minorEastAsia" w:hAnsiTheme="minorEastAsia" w:hint="eastAsia"/>
          <w:szCs w:val="21"/>
        </w:rPr>
        <w:t>熊洁羽编</w:t>
      </w:r>
      <w:bookmarkEnd w:id="11"/>
      <w:proofErr w:type="gramEnd"/>
      <w:r w:rsidRPr="005E73FB">
        <w:rPr>
          <w:rFonts w:asciiTheme="minorEastAsia" w:eastAsiaTheme="minorEastAsia" w:hAnsiTheme="minorEastAsia" w:hint="eastAsia"/>
          <w:szCs w:val="21"/>
        </w:rPr>
        <w:t xml:space="preserve">  化学工业出版社  2008</w:t>
      </w:r>
    </w:p>
    <w:p w:rsidR="00AC3A69" w:rsidRPr="005E73FB" w:rsidRDefault="00AC3A69" w:rsidP="00AC3A69">
      <w:pPr>
        <w:numPr>
          <w:ilvl w:val="2"/>
          <w:numId w:val="1"/>
        </w:numPr>
        <w:spacing w:line="360" w:lineRule="exact"/>
        <w:rPr>
          <w:rFonts w:asciiTheme="minorEastAsia" w:eastAsiaTheme="minorEastAsia" w:hAnsiTheme="minorEastAsia"/>
          <w:szCs w:val="21"/>
        </w:rPr>
      </w:pPr>
      <w:bookmarkStart w:id="12" w:name="OLE_LINK3"/>
      <w:r w:rsidRPr="005E73FB">
        <w:rPr>
          <w:rFonts w:asciiTheme="minorEastAsia" w:eastAsiaTheme="minorEastAsia" w:hAnsiTheme="minorEastAsia" w:hint="eastAsia"/>
          <w:szCs w:val="21"/>
        </w:rPr>
        <w:t xml:space="preserve">《化工制图》郑晓梅主编 </w:t>
      </w:r>
      <w:bookmarkEnd w:id="12"/>
      <w:r w:rsidRPr="005E73FB">
        <w:rPr>
          <w:rFonts w:asciiTheme="minorEastAsia" w:eastAsiaTheme="minorEastAsia" w:hAnsiTheme="minorEastAsia" w:hint="eastAsia"/>
          <w:szCs w:val="21"/>
        </w:rPr>
        <w:t xml:space="preserve"> 化学工业出版社  2002</w:t>
      </w:r>
    </w:p>
    <w:p w:rsidR="00AC3A69" w:rsidRPr="005E73FB" w:rsidRDefault="00AC3A69" w:rsidP="00AC3A69">
      <w:pPr>
        <w:numPr>
          <w:ilvl w:val="2"/>
          <w:numId w:val="1"/>
        </w:numPr>
        <w:rPr>
          <w:rFonts w:asciiTheme="minorEastAsia" w:eastAsiaTheme="minorEastAsia" w:hAnsiTheme="minorEastAsia"/>
          <w:szCs w:val="21"/>
        </w:rPr>
      </w:pPr>
      <w:bookmarkStart w:id="13" w:name="OLE_LINK4"/>
      <w:r w:rsidRPr="005E73FB">
        <w:rPr>
          <w:rFonts w:asciiTheme="minorEastAsia" w:eastAsiaTheme="minorEastAsia" w:hAnsiTheme="minorEastAsia" w:hint="eastAsia"/>
          <w:szCs w:val="21"/>
        </w:rPr>
        <w:t>《化工制图AutoCAD实战教程与开发</w:t>
      </w:r>
      <w:bookmarkEnd w:id="13"/>
      <w:r w:rsidRPr="005E73FB">
        <w:rPr>
          <w:rFonts w:asciiTheme="minorEastAsia" w:eastAsiaTheme="minorEastAsia" w:hAnsiTheme="minorEastAsia" w:hint="eastAsia"/>
          <w:szCs w:val="21"/>
        </w:rPr>
        <w:t>》方利国 董新法主编 化学工业出版社 2005</w:t>
      </w:r>
    </w:p>
    <w:p w:rsidR="00301AC5" w:rsidRPr="005E73FB" w:rsidRDefault="00301AC5" w:rsidP="00301AC5">
      <w:pPr>
        <w:rPr>
          <w:rFonts w:asciiTheme="minorEastAsia" w:eastAsiaTheme="minorEastAsia" w:hAnsiTheme="minorEastAsia"/>
          <w:szCs w:val="21"/>
        </w:rPr>
      </w:pPr>
    </w:p>
    <w:p w:rsidR="00AC3A69" w:rsidRPr="005E73FB" w:rsidRDefault="00AC3A69"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AC3A69" w:rsidRPr="005E73FB" w:rsidRDefault="00AC3A69" w:rsidP="00301AC5">
      <w:pPr>
        <w:rPr>
          <w:rFonts w:asciiTheme="minorEastAsia" w:eastAsiaTheme="minorEastAsia" w:hAnsiTheme="minorEastAsia"/>
          <w:szCs w:val="21"/>
        </w:rPr>
      </w:pPr>
    </w:p>
    <w:p w:rsidR="00AC3A69" w:rsidRPr="005E73FB" w:rsidRDefault="00AC3A69" w:rsidP="00301AC5">
      <w:pPr>
        <w:rPr>
          <w:rFonts w:asciiTheme="minorEastAsia" w:eastAsiaTheme="minorEastAsia" w:hAnsiTheme="minorEastAsia"/>
          <w:szCs w:val="21"/>
        </w:rPr>
      </w:pPr>
    </w:p>
    <w:p w:rsidR="00AC3A69" w:rsidRPr="005E73FB" w:rsidRDefault="00AC3A69" w:rsidP="00AC3A69">
      <w:pPr>
        <w:rPr>
          <w:rFonts w:asciiTheme="minorEastAsia" w:eastAsiaTheme="minorEastAsia" w:hAnsiTheme="minorEastAsia"/>
          <w:szCs w:val="21"/>
        </w:rPr>
      </w:pPr>
    </w:p>
    <w:p w:rsidR="00AC3A69" w:rsidRPr="005E73FB" w:rsidRDefault="00AC3A69" w:rsidP="00AC3A69">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《化工原理》课程简介</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课程代码</w:t>
      </w:r>
      <w:r w:rsidRPr="005E73FB">
        <w:rPr>
          <w:rFonts w:asciiTheme="minorEastAsia" w:eastAsiaTheme="minorEastAsia" w:hAnsiTheme="minorEastAsia" w:hint="eastAsia"/>
          <w:szCs w:val="21"/>
        </w:rPr>
        <w:t xml:space="preserve">：B071029  </w:t>
      </w:r>
      <w:r w:rsidRPr="005E73FB">
        <w:rPr>
          <w:rFonts w:asciiTheme="minorEastAsia" w:eastAsiaTheme="minorEastAsia" w:hAnsiTheme="minorEastAsia" w:hint="eastAsia"/>
          <w:b/>
          <w:szCs w:val="21"/>
        </w:rPr>
        <w:t>课程名称：</w:t>
      </w:r>
      <w:r w:rsidRPr="005E73FB">
        <w:rPr>
          <w:rFonts w:asciiTheme="minorEastAsia" w:eastAsiaTheme="minorEastAsia" w:hAnsiTheme="minorEastAsia" w:hint="eastAsia"/>
          <w:szCs w:val="21"/>
        </w:rPr>
        <w:t>《化工原理（二）》（Principle of Chemical Engineering（2））</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54</w:t>
      </w:r>
    </w:p>
    <w:p w:rsidR="00CF14F6" w:rsidRPr="005E73FB" w:rsidRDefault="00AC3A69"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郑秋闿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cs="宋体" w:hint="eastAsia"/>
          <w:kern w:val="0"/>
          <w:szCs w:val="21"/>
        </w:rPr>
        <w:t>8785283</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课程的目的、内容与要求</w:t>
      </w:r>
      <w:r w:rsidRPr="005E73FB">
        <w:rPr>
          <w:rFonts w:asciiTheme="minorEastAsia" w:eastAsiaTheme="minorEastAsia" w:hAnsiTheme="minorEastAsia" w:hint="eastAsia"/>
          <w:szCs w:val="21"/>
        </w:rPr>
        <w:t xml:space="preserve">： </w:t>
      </w:r>
    </w:p>
    <w:p w:rsidR="00AC3A69" w:rsidRPr="005E73FB" w:rsidRDefault="00AC3A69" w:rsidP="00AC3A69">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化工原理课程是化学工程与工艺及相关专业的重要技术基础课。它是综合运用数学、物理、化学等基础知识，分析和解决化学加工类生产中各种物理过程问题的工程学科，它承担着工程科学和工程技术的双重任务。</w:t>
      </w:r>
    </w:p>
    <w:p w:rsidR="00AC3A69" w:rsidRPr="005E73FB" w:rsidRDefault="00AC3A69" w:rsidP="00AC3A69">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化工原理课程分为上、下两册，各54学时。上册主要讲授流体流动和流体输送机械、非均相物系的分离、传热等章节；下册主要讲授吸收、精馏、萃取和干燥等内容。化工原理课程体系中还包括36学时的化工原理实验和三周的化工原理课程设计。</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《化工原理》上、下册（第二版），柴诚敬主编，高等教育出版社</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《化工原理学习指导》，柴诚敬，夏清主编，高等教育出版社</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《化工原理学习指导》，</w:t>
      </w:r>
      <w:proofErr w:type="gramStart"/>
      <w:r w:rsidRPr="005E73FB">
        <w:rPr>
          <w:rFonts w:asciiTheme="minorEastAsia" w:eastAsiaTheme="minorEastAsia" w:hAnsiTheme="minorEastAsia" w:hint="eastAsia"/>
          <w:szCs w:val="21"/>
        </w:rPr>
        <w:t>马江权主编</w:t>
      </w:r>
      <w:proofErr w:type="gramEnd"/>
      <w:r w:rsidRPr="005E73FB">
        <w:rPr>
          <w:rFonts w:asciiTheme="minorEastAsia" w:eastAsiaTheme="minorEastAsia" w:hAnsiTheme="minorEastAsia" w:hint="eastAsia"/>
          <w:szCs w:val="21"/>
        </w:rPr>
        <w:t>，华东理工大学出版社</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《化工原理课程设计》第三版，王国胜主编，大连理工大学出版社</w:t>
      </w:r>
    </w:p>
    <w:p w:rsidR="00AC3A69" w:rsidRPr="005E73FB" w:rsidRDefault="00AC3A69"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6E26E6" w:rsidRPr="005E73FB" w:rsidRDefault="006E26E6" w:rsidP="00AC3A69">
      <w:pPr>
        <w:rPr>
          <w:rFonts w:asciiTheme="minorEastAsia" w:eastAsiaTheme="minorEastAsia" w:hAnsiTheme="minorEastAsia"/>
          <w:szCs w:val="21"/>
        </w:rPr>
      </w:pPr>
    </w:p>
    <w:p w:rsidR="00AC3A69" w:rsidRPr="005E73FB" w:rsidRDefault="00AC3A69" w:rsidP="00AC3A69">
      <w:pPr>
        <w:rPr>
          <w:rFonts w:asciiTheme="minorEastAsia" w:eastAsiaTheme="minorEastAsia" w:hAnsiTheme="minorEastAsia"/>
          <w:szCs w:val="21"/>
        </w:rPr>
      </w:pPr>
    </w:p>
    <w:p w:rsidR="00AC3A69" w:rsidRPr="005E73FB" w:rsidRDefault="00AC3A69" w:rsidP="00AC3A69">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7A16AB" w:rsidRPr="005E73FB" w:rsidRDefault="007A16AB" w:rsidP="007A16AB">
      <w:pPr>
        <w:spacing w:line="360" w:lineRule="exact"/>
        <w:jc w:val="center"/>
        <w:rPr>
          <w:rFonts w:asciiTheme="minorEastAsia" w:eastAsiaTheme="minorEastAsia" w:hAnsiTheme="minorEastAsia" w:cs="宋体"/>
          <w:szCs w:val="21"/>
        </w:rPr>
      </w:pPr>
      <w:r w:rsidRPr="005E73FB">
        <w:rPr>
          <w:rFonts w:asciiTheme="minorEastAsia" w:eastAsiaTheme="minorEastAsia" w:hAnsiTheme="minorEastAsia" w:cs="宋体" w:hint="eastAsia"/>
          <w:szCs w:val="21"/>
        </w:rPr>
        <w:lastRenderedPageBreak/>
        <w:t>《</w:t>
      </w:r>
      <w:r w:rsidRPr="005E73FB">
        <w:rPr>
          <w:rFonts w:asciiTheme="minorEastAsia" w:eastAsiaTheme="minorEastAsia" w:hAnsiTheme="minorEastAsia" w:cs="宋体" w:hint="eastAsia"/>
          <w:bCs/>
          <w:szCs w:val="21"/>
        </w:rPr>
        <w:t>仪器分析B</w:t>
      </w:r>
      <w:r w:rsidRPr="005E73FB">
        <w:rPr>
          <w:rFonts w:asciiTheme="minorEastAsia" w:eastAsiaTheme="minorEastAsia" w:hAnsiTheme="minorEastAsia" w:cs="宋体" w:hint="eastAsia"/>
          <w:szCs w:val="21"/>
        </w:rPr>
        <w:t>》课程简介</w:t>
      </w:r>
    </w:p>
    <w:p w:rsidR="007A16AB" w:rsidRPr="005E73FB" w:rsidRDefault="007A16AB" w:rsidP="007A16AB">
      <w:pPr>
        <w:spacing w:line="360" w:lineRule="exact"/>
        <w:rPr>
          <w:rFonts w:asciiTheme="minorEastAsia" w:eastAsiaTheme="minorEastAsia" w:hAnsiTheme="minorEastAsia" w:cs="宋体"/>
          <w:bCs/>
          <w:szCs w:val="21"/>
        </w:rPr>
      </w:pPr>
      <w:proofErr w:type="gramStart"/>
      <w:r w:rsidRPr="005E73FB">
        <w:rPr>
          <w:rFonts w:asciiTheme="minorEastAsia" w:eastAsiaTheme="minorEastAsia" w:hAnsiTheme="minorEastAsia" w:hint="eastAsia"/>
          <w:b/>
          <w:szCs w:val="21"/>
        </w:rPr>
        <w:t>《</w:t>
      </w:r>
      <w:proofErr w:type="gramEnd"/>
      <w:r w:rsidRPr="005E73FB">
        <w:rPr>
          <w:rFonts w:asciiTheme="minorEastAsia" w:eastAsiaTheme="minorEastAsia" w:hAnsiTheme="minorEastAsia" w:cs="宋体" w:hint="eastAsia"/>
          <w:b/>
          <w:szCs w:val="21"/>
        </w:rPr>
        <w:t>课程代码:</w:t>
      </w:r>
      <w:r w:rsidRPr="005E73FB">
        <w:rPr>
          <w:rFonts w:asciiTheme="minorEastAsia" w:eastAsiaTheme="minorEastAsia" w:hAnsiTheme="minorEastAsia" w:cs="宋体" w:hint="eastAsia"/>
          <w:bCs/>
          <w:szCs w:val="21"/>
        </w:rPr>
        <w:t xml:space="preserve"> B072020 </w:t>
      </w:r>
      <w:r w:rsidRPr="005E73FB">
        <w:rPr>
          <w:rFonts w:asciiTheme="minorEastAsia" w:eastAsiaTheme="minorEastAsia" w:hAnsiTheme="minorEastAsia" w:cs="宋体" w:hint="eastAsia"/>
          <w:b/>
          <w:szCs w:val="21"/>
        </w:rPr>
        <w:t>课程名称:</w:t>
      </w:r>
      <w:r w:rsidRPr="005E73FB">
        <w:rPr>
          <w:rFonts w:asciiTheme="minorEastAsia" w:eastAsiaTheme="minorEastAsia" w:hAnsiTheme="minorEastAsia" w:cs="宋体" w:hint="eastAsia"/>
          <w:bCs/>
          <w:szCs w:val="21"/>
        </w:rPr>
        <w:t xml:space="preserve"> </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hint="eastAsia"/>
          <w:bCs/>
          <w:szCs w:val="21"/>
        </w:rPr>
        <w:t>仪器分析B</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hint="eastAsia"/>
          <w:bCs/>
          <w:szCs w:val="21"/>
        </w:rPr>
        <w:t xml:space="preserve">（InstrumentalAnalysis B）      </w:t>
      </w:r>
      <w:r w:rsidRPr="005E73FB">
        <w:rPr>
          <w:rFonts w:asciiTheme="minorEastAsia" w:eastAsiaTheme="minorEastAsia" w:hAnsiTheme="minorEastAsia" w:cs="宋体" w:hint="eastAsia"/>
          <w:b/>
          <w:szCs w:val="21"/>
        </w:rPr>
        <w:t>课时：</w:t>
      </w:r>
      <w:r w:rsidRPr="005E73FB">
        <w:rPr>
          <w:rFonts w:asciiTheme="minorEastAsia" w:eastAsiaTheme="minorEastAsia" w:hAnsiTheme="minorEastAsia" w:cs="宋体" w:hint="eastAsia"/>
          <w:bCs/>
          <w:szCs w:val="21"/>
        </w:rPr>
        <w:t xml:space="preserve">48           </w:t>
      </w:r>
    </w:p>
    <w:p w:rsidR="00CF14F6" w:rsidRPr="005E73FB" w:rsidRDefault="007A16AB"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cs="宋体" w:hint="eastAsia"/>
          <w:b/>
          <w:szCs w:val="21"/>
        </w:rPr>
        <w:t>主讲教师</w:t>
      </w:r>
      <w:r w:rsidRPr="005E73FB">
        <w:rPr>
          <w:rFonts w:asciiTheme="minorEastAsia" w:eastAsiaTheme="minorEastAsia" w:hAnsiTheme="minorEastAsia" w:cs="宋体" w:hint="eastAsia"/>
          <w:bCs/>
          <w:szCs w:val="21"/>
        </w:rPr>
        <w:t xml:space="preserve">：      张娜娜           </w:t>
      </w:r>
      <w:r w:rsidRPr="005E73FB">
        <w:rPr>
          <w:rFonts w:asciiTheme="minorEastAsia" w:eastAsiaTheme="minorEastAsia" w:hAnsiTheme="minorEastAsia" w:cs="宋体" w:hint="eastAsia"/>
          <w:b/>
          <w:szCs w:val="21"/>
        </w:rPr>
        <w:t xml:space="preserve"> 职称：</w:t>
      </w:r>
      <w:r w:rsidRPr="005E73FB">
        <w:rPr>
          <w:rFonts w:asciiTheme="minorEastAsia" w:eastAsiaTheme="minorEastAsia" w:hAnsiTheme="minorEastAsia" w:cs="宋体" w:hint="eastAsia"/>
          <w:bCs/>
          <w:szCs w:val="21"/>
        </w:rPr>
        <w:t xml:space="preserve">副教授   </w:t>
      </w:r>
      <w:r w:rsidRPr="005E73FB">
        <w:rPr>
          <w:rFonts w:asciiTheme="minorEastAsia" w:eastAsiaTheme="minorEastAsia" w:hAnsiTheme="minorEastAsia" w:cs="宋体" w:hint="eastAsia"/>
          <w:b/>
          <w:szCs w:val="21"/>
        </w:rPr>
        <w:t>联系方式</w:t>
      </w:r>
      <w:r w:rsidRPr="005E73FB">
        <w:rPr>
          <w:rFonts w:asciiTheme="minorEastAsia" w:eastAsiaTheme="minorEastAsia" w:hAnsiTheme="minorEastAsia" w:cs="宋体" w:hint="eastAsia"/>
          <w:bCs/>
          <w:szCs w:val="21"/>
        </w:rPr>
        <w:t>：</w:t>
      </w:r>
      <w:r w:rsidR="00CF14F6" w:rsidRPr="005E73FB">
        <w:rPr>
          <w:rFonts w:asciiTheme="minorEastAsia" w:eastAsiaTheme="minorEastAsia" w:hAnsiTheme="minorEastAsia" w:cs="宋体" w:hint="eastAsia"/>
          <w:kern w:val="0"/>
          <w:szCs w:val="21"/>
        </w:rPr>
        <w:t>8785283</w:t>
      </w:r>
    </w:p>
    <w:p w:rsidR="00CF14F6" w:rsidRPr="005E73FB" w:rsidRDefault="007A16AB" w:rsidP="00CF14F6">
      <w:pPr>
        <w:spacing w:line="360" w:lineRule="exact"/>
        <w:rPr>
          <w:rFonts w:asciiTheme="minorEastAsia" w:eastAsiaTheme="minorEastAsia" w:hAnsiTheme="minorEastAsia" w:cs="宋体"/>
          <w:kern w:val="0"/>
          <w:szCs w:val="21"/>
        </w:rPr>
      </w:pPr>
      <w:r w:rsidRPr="005E73FB">
        <w:rPr>
          <w:rFonts w:asciiTheme="minorEastAsia" w:eastAsiaTheme="minorEastAsia" w:hAnsiTheme="minorEastAsia" w:cs="宋体" w:hint="eastAsia"/>
          <w:bCs/>
          <w:szCs w:val="21"/>
        </w:rPr>
        <w:t xml:space="preserve">                </w:t>
      </w:r>
      <w:proofErr w:type="gramStart"/>
      <w:r w:rsidRPr="005E73FB">
        <w:rPr>
          <w:rFonts w:asciiTheme="minorEastAsia" w:eastAsiaTheme="minorEastAsia" w:hAnsiTheme="minorEastAsia" w:cs="宋体" w:hint="eastAsia"/>
          <w:bCs/>
          <w:szCs w:val="21"/>
        </w:rPr>
        <w:t>霍燕芳</w:t>
      </w:r>
      <w:proofErr w:type="gramEnd"/>
      <w:r w:rsidRPr="005E73FB">
        <w:rPr>
          <w:rFonts w:asciiTheme="minorEastAsia" w:eastAsiaTheme="minorEastAsia" w:hAnsiTheme="minorEastAsia" w:cs="宋体" w:hint="eastAsia"/>
          <w:bCs/>
          <w:szCs w:val="21"/>
        </w:rPr>
        <w:t xml:space="preserve">           </w:t>
      </w:r>
      <w:r w:rsidRPr="005E73FB">
        <w:rPr>
          <w:rFonts w:asciiTheme="minorEastAsia" w:eastAsiaTheme="minorEastAsia" w:hAnsiTheme="minorEastAsia" w:cs="宋体" w:hint="eastAsia"/>
          <w:b/>
          <w:bCs/>
          <w:szCs w:val="21"/>
        </w:rPr>
        <w:t>职称</w:t>
      </w:r>
      <w:r w:rsidRPr="005E73FB">
        <w:rPr>
          <w:rFonts w:asciiTheme="minorEastAsia" w:eastAsiaTheme="minorEastAsia" w:hAnsiTheme="minorEastAsia" w:cs="宋体" w:hint="eastAsia"/>
          <w:bCs/>
          <w:szCs w:val="21"/>
        </w:rPr>
        <w:t xml:space="preserve">：讲师   </w:t>
      </w:r>
      <w:r w:rsidRPr="005E73FB">
        <w:rPr>
          <w:rFonts w:asciiTheme="minorEastAsia" w:eastAsiaTheme="minorEastAsia" w:hAnsiTheme="minorEastAsia" w:cs="宋体" w:hint="eastAsia"/>
          <w:b/>
          <w:szCs w:val="21"/>
        </w:rPr>
        <w:t>联系方式</w:t>
      </w:r>
      <w:r w:rsidRPr="005E73FB">
        <w:rPr>
          <w:rFonts w:asciiTheme="minorEastAsia" w:eastAsiaTheme="minorEastAsia" w:hAnsiTheme="minorEastAsia" w:cs="宋体" w:hint="eastAsia"/>
          <w:bCs/>
          <w:szCs w:val="21"/>
        </w:rPr>
        <w:t>：</w:t>
      </w:r>
      <w:r w:rsidR="00CF14F6" w:rsidRPr="005E73FB">
        <w:rPr>
          <w:rFonts w:asciiTheme="minorEastAsia" w:eastAsiaTheme="minorEastAsia" w:hAnsiTheme="minorEastAsia" w:cs="宋体" w:hint="eastAsia"/>
          <w:kern w:val="0"/>
          <w:szCs w:val="21"/>
        </w:rPr>
        <w:t>8785283</w:t>
      </w:r>
    </w:p>
    <w:p w:rsidR="007A16AB" w:rsidRPr="005E73FB" w:rsidRDefault="007A16AB" w:rsidP="007A16AB">
      <w:pPr>
        <w:spacing w:line="360" w:lineRule="exact"/>
        <w:rPr>
          <w:rFonts w:asciiTheme="minorEastAsia" w:eastAsiaTheme="minorEastAsia" w:hAnsiTheme="minorEastAsia" w:cs="宋体"/>
          <w:b/>
          <w:szCs w:val="21"/>
        </w:rPr>
      </w:pPr>
      <w:r w:rsidRPr="005E73FB">
        <w:rPr>
          <w:rFonts w:asciiTheme="minorEastAsia" w:eastAsiaTheme="minorEastAsia" w:hAnsiTheme="minorEastAsia" w:cs="宋体" w:hint="eastAsia"/>
          <w:b/>
          <w:szCs w:val="21"/>
        </w:rPr>
        <w:t>课程目的、内容与要求：(200字）</w:t>
      </w:r>
    </w:p>
    <w:p w:rsidR="007A16AB" w:rsidRPr="005E73FB" w:rsidRDefault="007A16AB" w:rsidP="007A16AB">
      <w:pPr>
        <w:spacing w:line="360" w:lineRule="exact"/>
        <w:rPr>
          <w:rFonts w:asciiTheme="minorEastAsia" w:eastAsiaTheme="minorEastAsia" w:hAnsiTheme="minorEastAsia" w:cs="宋体"/>
          <w:szCs w:val="21"/>
        </w:rPr>
      </w:pPr>
      <w:r w:rsidRPr="005E73FB">
        <w:rPr>
          <w:rFonts w:asciiTheme="minorEastAsia" w:eastAsiaTheme="minorEastAsia" w:hAnsiTheme="minorEastAsia" w:cs="宋体" w:hint="eastAsia"/>
          <w:bCs/>
          <w:szCs w:val="21"/>
        </w:rPr>
        <w:t xml:space="preserve">    </w:t>
      </w:r>
      <w:r w:rsidRPr="005E73FB">
        <w:rPr>
          <w:rFonts w:asciiTheme="minorEastAsia" w:eastAsiaTheme="minorEastAsia" w:hAnsiTheme="minorEastAsia" w:cs="宋体" w:hint="eastAsia"/>
          <w:szCs w:val="21"/>
        </w:rPr>
        <w:t xml:space="preserve">仪器分析是分析化学的一个新兴的重要分支，它是以被测物质的物理或物理化学性质为分析的主要依据，并采用某些特定仪器进行测试的分析方法。仪器分析课是化学专业的主要基础课之一，它所包含的各类仪器分析方法广泛地应用于化学、生命科学、环境科学、材料科学等。通过对本课程的学习，可使学生掌握各类仪器分析方法的基本理论和基本方法，熟悉各类仪器分析的特点及应用范围，为将来从事各项工作打下良好的基础。 </w:t>
      </w:r>
    </w:p>
    <w:p w:rsidR="007A16AB" w:rsidRPr="005E73FB" w:rsidRDefault="007A16AB" w:rsidP="007A16AB">
      <w:pPr>
        <w:spacing w:line="360" w:lineRule="exact"/>
        <w:rPr>
          <w:rFonts w:asciiTheme="minorEastAsia" w:eastAsiaTheme="minorEastAsia" w:hAnsiTheme="minorEastAsia" w:cs="宋体"/>
          <w:szCs w:val="21"/>
        </w:rPr>
      </w:pPr>
    </w:p>
    <w:p w:rsidR="007A16AB" w:rsidRPr="005E73FB" w:rsidRDefault="007A16AB" w:rsidP="007A16AB">
      <w:pPr>
        <w:spacing w:line="360" w:lineRule="exact"/>
        <w:rPr>
          <w:rFonts w:asciiTheme="minorEastAsia" w:eastAsiaTheme="minorEastAsia" w:hAnsiTheme="minorEastAsia" w:cs="宋体"/>
          <w:b/>
          <w:szCs w:val="21"/>
        </w:rPr>
      </w:pPr>
      <w:r w:rsidRPr="005E73FB">
        <w:rPr>
          <w:rFonts w:asciiTheme="minorEastAsia" w:eastAsiaTheme="minorEastAsia" w:hAnsiTheme="minorEastAsia" w:cs="宋体" w:hint="eastAsia"/>
          <w:b/>
          <w:szCs w:val="21"/>
        </w:rPr>
        <w:t>推荐参考书：</w:t>
      </w:r>
    </w:p>
    <w:p w:rsidR="007A16AB" w:rsidRPr="005E73FB" w:rsidRDefault="007A16AB" w:rsidP="007A16AB">
      <w:pPr>
        <w:spacing w:line="36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 xml:space="preserve">   1. 武汉大学化学系编.《分析化学》（下册）（仪器分析部分）.高等教育出版社，2007 </w:t>
      </w:r>
    </w:p>
    <w:p w:rsidR="007A16AB" w:rsidRPr="005E73FB" w:rsidRDefault="007A16AB" w:rsidP="007A16AB">
      <w:pPr>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 xml:space="preserve">   2. 朱明华编.《仪器分析》（第三版）.高等教育出版社，2001</w:t>
      </w: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7A16AB" w:rsidRPr="005E73FB" w:rsidRDefault="007A16AB" w:rsidP="00301AC5">
      <w:pPr>
        <w:rPr>
          <w:rFonts w:asciiTheme="minorEastAsia" w:eastAsiaTheme="minorEastAsia" w:hAnsiTheme="minorEastAsia"/>
          <w:szCs w:val="21"/>
        </w:rPr>
      </w:pPr>
    </w:p>
    <w:p w:rsidR="007A16AB" w:rsidRPr="005E73FB" w:rsidRDefault="007A16AB" w:rsidP="00301AC5">
      <w:pPr>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《有机化学》课程简介</w:t>
      </w:r>
    </w:p>
    <w:p w:rsidR="00301AC5" w:rsidRPr="005E73FB" w:rsidRDefault="00301AC5" w:rsidP="00301AC5">
      <w:pPr>
        <w:spacing w:line="360" w:lineRule="exact"/>
        <w:rPr>
          <w:rFonts w:asciiTheme="minorEastAsia" w:eastAsiaTheme="minorEastAsia" w:hAnsiTheme="minorEastAsia" w:cs="Courier New"/>
          <w:szCs w:val="21"/>
        </w:rPr>
      </w:pPr>
      <w:r w:rsidRPr="005E73FB">
        <w:rPr>
          <w:rFonts w:asciiTheme="minorEastAsia" w:eastAsiaTheme="minorEastAsia" w:hAnsiTheme="minorEastAsia" w:cs="Courier New" w:hint="eastAsia"/>
          <w:b/>
          <w:szCs w:val="21"/>
        </w:rPr>
        <w:t>课程编号</w:t>
      </w:r>
      <w:r w:rsidRPr="005E73FB">
        <w:rPr>
          <w:rFonts w:asciiTheme="minorEastAsia" w:eastAsiaTheme="minorEastAsia" w:hAnsiTheme="minorEastAsia" w:cs="Courier New" w:hint="eastAsia"/>
          <w:szCs w:val="21"/>
        </w:rPr>
        <w:t xml:space="preserve">：B071012 </w:t>
      </w:r>
      <w:r w:rsidRPr="005E73FB">
        <w:rPr>
          <w:rFonts w:asciiTheme="minorEastAsia" w:eastAsiaTheme="minorEastAsia" w:hAnsiTheme="minorEastAsia" w:cs="Courier New" w:hint="eastAsia"/>
          <w:b/>
          <w:szCs w:val="21"/>
        </w:rPr>
        <w:t>课程名称</w:t>
      </w:r>
      <w:r w:rsidRPr="005E73FB">
        <w:rPr>
          <w:rFonts w:asciiTheme="minorEastAsia" w:eastAsiaTheme="minorEastAsia" w:hAnsiTheme="minorEastAsia" w:cs="Courier New" w:hint="eastAsia"/>
          <w:szCs w:val="21"/>
        </w:rPr>
        <w:t>：有机化学A(</w:t>
      </w:r>
      <w:proofErr w:type="gramStart"/>
      <w:r w:rsidRPr="005E73FB">
        <w:rPr>
          <w:rFonts w:asciiTheme="minorEastAsia" w:eastAsiaTheme="minorEastAsia" w:hAnsiTheme="minorEastAsia" w:cs="Courier New" w:hint="eastAsia"/>
          <w:szCs w:val="21"/>
        </w:rPr>
        <w:t>一</w:t>
      </w:r>
      <w:proofErr w:type="gramEnd"/>
      <w:r w:rsidRPr="005E73FB">
        <w:rPr>
          <w:rFonts w:asciiTheme="minorEastAsia" w:eastAsiaTheme="minorEastAsia" w:hAnsiTheme="minorEastAsia" w:cs="Courier New" w:hint="eastAsia"/>
          <w:szCs w:val="21"/>
        </w:rPr>
        <w:t xml:space="preserve">)（Organic Chemistry A（1）） </w:t>
      </w:r>
      <w:r w:rsidRPr="005E73FB">
        <w:rPr>
          <w:rFonts w:asciiTheme="minorEastAsia" w:eastAsiaTheme="minorEastAsia" w:hAnsiTheme="minorEastAsia" w:cs="Courier New" w:hint="eastAsia"/>
          <w:b/>
          <w:szCs w:val="21"/>
        </w:rPr>
        <w:t>课时</w:t>
      </w:r>
      <w:r w:rsidRPr="005E73FB">
        <w:rPr>
          <w:rFonts w:asciiTheme="minorEastAsia" w:eastAsiaTheme="minorEastAsia" w:hAnsiTheme="minorEastAsia" w:cs="Courier New" w:hint="eastAsia"/>
          <w:szCs w:val="21"/>
        </w:rPr>
        <w:t>:64</w:t>
      </w:r>
    </w:p>
    <w:p w:rsidR="00CF14F6" w:rsidRPr="005E73FB" w:rsidRDefault="00301AC5"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cs="Courier New" w:hint="eastAsia"/>
          <w:b/>
          <w:szCs w:val="21"/>
        </w:rPr>
        <w:t>主讲教师：</w:t>
      </w:r>
      <w:proofErr w:type="gramStart"/>
      <w:r w:rsidRPr="005E73FB">
        <w:rPr>
          <w:rFonts w:asciiTheme="minorEastAsia" w:eastAsiaTheme="minorEastAsia" w:hAnsiTheme="minorEastAsia" w:cs="Courier New" w:hint="eastAsia"/>
          <w:szCs w:val="21"/>
        </w:rPr>
        <w:t>王素青</w:t>
      </w:r>
      <w:proofErr w:type="gramEnd"/>
      <w:r w:rsidRPr="005E73FB">
        <w:rPr>
          <w:rFonts w:asciiTheme="minorEastAsia" w:eastAsiaTheme="minorEastAsia" w:hAnsiTheme="minorEastAsia" w:cs="Courier New" w:hint="eastAsia"/>
          <w:szCs w:val="21"/>
        </w:rPr>
        <w:t xml:space="preserve">  </w:t>
      </w:r>
      <w:r w:rsidRPr="005E73FB">
        <w:rPr>
          <w:rFonts w:asciiTheme="minorEastAsia" w:eastAsiaTheme="minorEastAsia" w:hAnsiTheme="minorEastAsia" w:cs="Courier New" w:hint="eastAsia"/>
          <w:b/>
          <w:szCs w:val="21"/>
        </w:rPr>
        <w:t xml:space="preserve"> 职称</w:t>
      </w:r>
      <w:r w:rsidRPr="005E73FB">
        <w:rPr>
          <w:rFonts w:asciiTheme="minorEastAsia" w:eastAsiaTheme="minorEastAsia" w:hAnsiTheme="minorEastAsia" w:cs="Courier New" w:hint="eastAsia"/>
          <w:szCs w:val="21"/>
        </w:rPr>
        <w:t xml:space="preserve">：教授          </w:t>
      </w:r>
      <w:r w:rsidRPr="005E73FB">
        <w:rPr>
          <w:rFonts w:asciiTheme="minorEastAsia" w:eastAsiaTheme="minorEastAsia" w:hAnsiTheme="minorEastAsia" w:cs="Courier New" w:hint="eastAsia"/>
          <w:b/>
          <w:szCs w:val="21"/>
        </w:rPr>
        <w:t xml:space="preserve">  联系方式</w:t>
      </w:r>
      <w:r w:rsidRPr="005E73FB">
        <w:rPr>
          <w:rFonts w:asciiTheme="minorEastAsia" w:eastAsiaTheme="minorEastAsia" w:hAnsiTheme="minorEastAsia" w:cs="Courier New" w:hint="eastAsia"/>
          <w:szCs w:val="21"/>
        </w:rPr>
        <w:t>：</w:t>
      </w:r>
      <w:r w:rsidR="00CF14F6" w:rsidRPr="005E73FB">
        <w:rPr>
          <w:rFonts w:asciiTheme="minorEastAsia" w:eastAsiaTheme="minorEastAsia" w:hAnsiTheme="minorEastAsia" w:cs="宋体" w:hint="eastAsia"/>
          <w:kern w:val="0"/>
          <w:szCs w:val="21"/>
        </w:rPr>
        <w:t>8785283</w:t>
      </w:r>
    </w:p>
    <w:p w:rsidR="00301AC5" w:rsidRPr="005E73FB" w:rsidRDefault="00301AC5" w:rsidP="00301AC5">
      <w:pPr>
        <w:spacing w:line="360" w:lineRule="exac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 xml:space="preserve">                  </w:t>
      </w:r>
    </w:p>
    <w:p w:rsidR="00301AC5" w:rsidRPr="005E73FB" w:rsidRDefault="00301AC5" w:rsidP="00301AC5">
      <w:pPr>
        <w:spacing w:line="360" w:lineRule="exact"/>
        <w:rPr>
          <w:rFonts w:asciiTheme="minorEastAsia" w:eastAsiaTheme="minorEastAsia" w:hAnsiTheme="minorEastAsia" w:cs="Courier New"/>
          <w:b/>
          <w:szCs w:val="21"/>
        </w:rPr>
      </w:pPr>
      <w:r w:rsidRPr="005E73FB">
        <w:rPr>
          <w:rFonts w:asciiTheme="minorEastAsia" w:eastAsiaTheme="minorEastAsia" w:hAnsiTheme="minorEastAsia" w:cs="Courier New" w:hint="eastAsia"/>
          <w:b/>
          <w:szCs w:val="21"/>
        </w:rPr>
        <w:t>课程目的，主要内容和要求：</w:t>
      </w:r>
    </w:p>
    <w:p w:rsidR="00301AC5" w:rsidRPr="005E73FB" w:rsidRDefault="00301AC5" w:rsidP="00301AC5">
      <w:pPr>
        <w:spacing w:line="360" w:lineRule="exact"/>
        <w:ind w:firstLineChars="200" w:firstLine="420"/>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开设目的：有机化学是化学专业学生必修的一门基础课，它是化学学科的一个分支，它的研究对象是有机化合物。有机化合物和工农业生产、国防、科研及人类的生活密切相关，吃的粮食、脂肪、糖、蛋白质，穿的棉布、丝绸、化纤织物，用的橡胶、塑料制品以及很多农药、化肥、燃料、药物、染料、炸药等都是有机化合物，甚至动植物体和人类本身也是由有机化合物组成的，它们体内的新陈代谢也是有机化合物的变化过程。因此，有机化学的重要性是显而易见的。开设本课程的目的就是使学生掌握必要的各类有机化合物的结构、分类、性质、制备方法、应用及相关的反应机理等基本理论知识，为将来参加工作或进一步深造打下坚实的基础。</w:t>
      </w:r>
    </w:p>
    <w:p w:rsidR="00301AC5" w:rsidRPr="005E73FB" w:rsidRDefault="00301AC5" w:rsidP="00301AC5">
      <w:pPr>
        <w:spacing w:line="360" w:lineRule="exact"/>
        <w:ind w:firstLineChars="200" w:firstLine="420"/>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 xml:space="preserve">主要内容和要求：烷烃，单烯烃，炔烃和二烯烃，脂环烃，对映异构，芳香烃，现代物理方法的应用，卤代烃，醇 </w:t>
      </w:r>
      <w:proofErr w:type="gramStart"/>
      <w:r w:rsidRPr="005E73FB">
        <w:rPr>
          <w:rFonts w:asciiTheme="minorEastAsia" w:eastAsiaTheme="minorEastAsia" w:hAnsiTheme="minorEastAsia" w:cs="Courier New" w:hint="eastAsia"/>
          <w:szCs w:val="21"/>
        </w:rPr>
        <w:t>酚</w:t>
      </w:r>
      <w:proofErr w:type="gramEnd"/>
      <w:r w:rsidRPr="005E73FB">
        <w:rPr>
          <w:rFonts w:asciiTheme="minorEastAsia" w:eastAsiaTheme="minorEastAsia" w:hAnsiTheme="minorEastAsia" w:cs="Courier New" w:hint="eastAsia"/>
          <w:szCs w:val="21"/>
        </w:rPr>
        <w:t xml:space="preserve"> 醚，醛和</w:t>
      </w:r>
      <w:proofErr w:type="gramStart"/>
      <w:r w:rsidRPr="005E73FB">
        <w:rPr>
          <w:rFonts w:asciiTheme="minorEastAsia" w:eastAsiaTheme="minorEastAsia" w:hAnsiTheme="minorEastAsia" w:cs="Courier New" w:hint="eastAsia"/>
          <w:szCs w:val="21"/>
        </w:rPr>
        <w:t>酮、</w:t>
      </w:r>
      <w:proofErr w:type="gramEnd"/>
      <w:r w:rsidRPr="005E73FB">
        <w:rPr>
          <w:rFonts w:asciiTheme="minorEastAsia" w:eastAsiaTheme="minorEastAsia" w:hAnsiTheme="minorEastAsia" w:cs="Courier New" w:hint="eastAsia"/>
          <w:szCs w:val="21"/>
        </w:rPr>
        <w:t>羧酸，羧酸衍生物，含氮化合物，含硫和含磷有机化合物，元素有机化合物，周环反应，杂环化合物，碳水化合物，蛋白质和核酸，萜类和甾族化合物，合成高分子化合物。</w:t>
      </w:r>
    </w:p>
    <w:p w:rsidR="00301AC5" w:rsidRPr="005E73FB" w:rsidRDefault="00301AC5" w:rsidP="00301AC5">
      <w:pPr>
        <w:spacing w:line="360" w:lineRule="exact"/>
        <w:rPr>
          <w:rFonts w:asciiTheme="minorEastAsia" w:eastAsiaTheme="minorEastAsia" w:hAnsiTheme="minorEastAsia" w:cs="Courier New"/>
          <w:b/>
          <w:szCs w:val="21"/>
        </w:rPr>
      </w:pPr>
      <w:r w:rsidRPr="005E73FB">
        <w:rPr>
          <w:rFonts w:asciiTheme="minorEastAsia" w:eastAsiaTheme="minorEastAsia" w:hAnsiTheme="minorEastAsia" w:cs="Courier New" w:hint="eastAsia"/>
          <w:b/>
          <w:szCs w:val="21"/>
        </w:rPr>
        <w:t>推荐参考书：</w:t>
      </w:r>
    </w:p>
    <w:p w:rsidR="00301AC5" w:rsidRPr="005E73FB" w:rsidRDefault="00301AC5" w:rsidP="00301AC5">
      <w:pPr>
        <w:spacing w:line="360" w:lineRule="exact"/>
        <w:ind w:firstLineChars="200" w:firstLine="420"/>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教材：李景宁主编</w:t>
      </w:r>
      <w:r w:rsidRPr="005E73FB">
        <w:rPr>
          <w:rFonts w:asciiTheme="minorEastAsia" w:eastAsiaTheme="minorEastAsia" w:hAnsiTheme="minorEastAsia" w:cs="Courier New"/>
          <w:szCs w:val="21"/>
        </w:rPr>
        <w:t>.</w:t>
      </w:r>
      <w:r w:rsidRPr="005E73FB">
        <w:rPr>
          <w:rFonts w:asciiTheme="minorEastAsia" w:eastAsiaTheme="minorEastAsia" w:hAnsiTheme="minorEastAsia" w:cs="Courier New" w:hint="eastAsia"/>
          <w:szCs w:val="21"/>
        </w:rPr>
        <w:t>《有机化学(第五版)》（上下册）.高等教育出版社，2012.5出版</w:t>
      </w:r>
    </w:p>
    <w:p w:rsidR="00301AC5" w:rsidRPr="005E73FB" w:rsidRDefault="00301AC5" w:rsidP="00301AC5">
      <w:pPr>
        <w:spacing w:line="360" w:lineRule="exact"/>
        <w:ind w:firstLineChars="200" w:firstLine="420"/>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参考书：胡宏纹主编.《有机化学(第三版)》（上下册）.高等教育出版社，2010.12出版</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AC3A69" w:rsidRPr="005E73FB" w:rsidRDefault="00AC3A69" w:rsidP="00AC3A69">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《无机化学》课程简介</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课程代码</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B071003</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课程名称</w:t>
      </w:r>
      <w:r w:rsidRPr="005E73FB">
        <w:rPr>
          <w:rFonts w:asciiTheme="minorEastAsia" w:eastAsiaTheme="minorEastAsia" w:hAnsiTheme="minorEastAsia" w:hint="eastAsia"/>
          <w:szCs w:val="21"/>
        </w:rPr>
        <w:t>：《无机化学B 》（Inorganic Chemistry B）</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56</w:t>
      </w:r>
    </w:p>
    <w:p w:rsidR="00CF14F6" w:rsidRPr="005E73FB" w:rsidRDefault="00AC3A69"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w:t>
      </w:r>
      <w:proofErr w:type="gramStart"/>
      <w:r w:rsidRPr="005E73FB">
        <w:rPr>
          <w:rFonts w:asciiTheme="minorEastAsia" w:eastAsiaTheme="minorEastAsia" w:hAnsiTheme="minorEastAsia" w:hint="eastAsia"/>
          <w:szCs w:val="21"/>
        </w:rPr>
        <w:t>台夕市</w:t>
      </w:r>
      <w:proofErr w:type="gramEnd"/>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 xml:space="preserve"> 职称</w:t>
      </w:r>
      <w:r w:rsidRPr="005E73FB">
        <w:rPr>
          <w:rFonts w:asciiTheme="minorEastAsia" w:eastAsiaTheme="minorEastAsia" w:hAnsiTheme="minorEastAsia" w:hint="eastAsia"/>
          <w:szCs w:val="21"/>
        </w:rPr>
        <w:t xml:space="preserve">：教授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cs="宋体" w:hint="eastAsia"/>
          <w:kern w:val="0"/>
          <w:szCs w:val="21"/>
        </w:rPr>
        <w:t>8785283</w:t>
      </w:r>
    </w:p>
    <w:p w:rsidR="00AC3A69" w:rsidRPr="005E73FB" w:rsidRDefault="00AC3A69" w:rsidP="00AC3A69">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课程的目的、内容与要求：</w:t>
      </w:r>
    </w:p>
    <w:p w:rsidR="00AC3A69" w:rsidRPr="005E73FB" w:rsidRDefault="00AC3A69" w:rsidP="00AC3A69">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无机化学》课作为化工专业本科生进入大学的第一门专业基础课，对于培养学生的专业兴趣，纠正中学应试教学形成的不良习惯，掌握正确的学习方法，养成良好的科学思维具有至关重要的作用。本课程从内容上来说可以分为基础理论（包括原子结构和周期系、分子结构和化学键，化学热力学初步，各类平衡，配合物化学及和化学）和描述性化学（</w:t>
      </w:r>
      <w:proofErr w:type="gramStart"/>
      <w:r w:rsidRPr="005E73FB">
        <w:rPr>
          <w:rFonts w:asciiTheme="minorEastAsia" w:eastAsiaTheme="minorEastAsia" w:hAnsiTheme="minorEastAsia" w:hint="eastAsia"/>
          <w:szCs w:val="21"/>
        </w:rPr>
        <w:t>包括按元素族</w:t>
      </w:r>
      <w:proofErr w:type="gramEnd"/>
      <w:r w:rsidRPr="005E73FB">
        <w:rPr>
          <w:rFonts w:asciiTheme="minorEastAsia" w:eastAsiaTheme="minorEastAsia" w:hAnsiTheme="minorEastAsia" w:hint="eastAsia"/>
          <w:szCs w:val="21"/>
        </w:rPr>
        <w:t>或区讲授的单质及化合物的存在、结构、性质及用途等），通过本课程学习，使得学生能够掌握化学反应的基础理论，从而认识重要元素及其化合物的性质和变化规律。加强课外辅导答疑环节，开设课堂讨论，为学生打造了扎实的理论基础。</w:t>
      </w:r>
    </w:p>
    <w:p w:rsidR="00AC3A69" w:rsidRPr="005E73FB" w:rsidRDefault="00AC3A69" w:rsidP="00AC3A69">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 xml:space="preserve">推荐参考书： </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1．《无机化学》，宋天佑，程鹏，王</w:t>
      </w:r>
      <w:proofErr w:type="gramStart"/>
      <w:r w:rsidRPr="005E73FB">
        <w:rPr>
          <w:rFonts w:asciiTheme="minorEastAsia" w:eastAsiaTheme="minorEastAsia" w:hAnsiTheme="minorEastAsia" w:hint="eastAsia"/>
          <w:szCs w:val="21"/>
        </w:rPr>
        <w:t>杏乔编</w:t>
      </w:r>
      <w:proofErr w:type="gramEnd"/>
      <w:r w:rsidRPr="005E73FB">
        <w:rPr>
          <w:rFonts w:asciiTheme="minorEastAsia" w:eastAsiaTheme="minorEastAsia" w:hAnsiTheme="minorEastAsia" w:hint="eastAsia"/>
          <w:szCs w:val="21"/>
        </w:rPr>
        <w:t>，高等教育出版社，2004年6月第一版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2．《无机化学》，申泮文主编，化学工业出版社，2002年1月第一版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3．《近代化学导论》，申泮文主编，高等教育出版社，2002年1月第一版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4．《无机化学》，大连理工大学无机化学教研室编，高等教育出版社，2001年6月第四版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5．《无机化学》，华南理工大学无机化学教研室编，化学工业出版社，2001年9月第一版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6．《无机及分析化学》，南京大学《无机及分析化学》编写组，高等教育出版社，2006年4月第四版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7．《无机化学习题精解》，周井炎，李东风等编著，科学出版社，2000年</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8．《无机化学释疑与习题解析》，迟玉兰，于永鲜，牟文生，</w:t>
      </w:r>
      <w:proofErr w:type="gramStart"/>
      <w:r w:rsidRPr="005E73FB">
        <w:rPr>
          <w:rFonts w:asciiTheme="minorEastAsia" w:eastAsiaTheme="minorEastAsia" w:hAnsiTheme="minorEastAsia" w:hint="eastAsia"/>
          <w:szCs w:val="21"/>
        </w:rPr>
        <w:t>孟长功</w:t>
      </w:r>
      <w:proofErr w:type="gramEnd"/>
      <w:r w:rsidRPr="005E73FB">
        <w:rPr>
          <w:rFonts w:asciiTheme="minorEastAsia" w:eastAsiaTheme="minorEastAsia" w:hAnsiTheme="minorEastAsia" w:hint="eastAsia"/>
          <w:szCs w:val="21"/>
        </w:rPr>
        <w:t>编，高等教育出版社，2002年8月第一版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9．《中级无机化学》，唐宗</w:t>
      </w:r>
      <w:proofErr w:type="gramStart"/>
      <w:r w:rsidRPr="005E73FB">
        <w:rPr>
          <w:rFonts w:asciiTheme="minorEastAsia" w:eastAsiaTheme="minorEastAsia" w:hAnsiTheme="minorEastAsia" w:hint="eastAsia"/>
          <w:szCs w:val="21"/>
        </w:rPr>
        <w:t>薰</w:t>
      </w:r>
      <w:proofErr w:type="gramEnd"/>
      <w:r w:rsidRPr="005E73FB">
        <w:rPr>
          <w:rFonts w:asciiTheme="minorEastAsia" w:eastAsiaTheme="minorEastAsia" w:hAnsiTheme="minorEastAsia" w:hint="eastAsia"/>
          <w:szCs w:val="21"/>
        </w:rPr>
        <w:t>主编，高等教育出版社，2003年5月第一版</w:t>
      </w:r>
    </w:p>
    <w:p w:rsidR="00AC3A69" w:rsidRPr="005E73FB" w:rsidRDefault="00AC3A69" w:rsidP="00AC3A69">
      <w:pPr>
        <w:rPr>
          <w:rFonts w:asciiTheme="minorEastAsia" w:eastAsiaTheme="minorEastAsia" w:hAnsiTheme="minorEastAsia"/>
          <w:szCs w:val="21"/>
        </w:rPr>
      </w:pPr>
      <w:r w:rsidRPr="005E73FB">
        <w:rPr>
          <w:rFonts w:asciiTheme="minorEastAsia" w:eastAsiaTheme="minorEastAsia" w:hAnsiTheme="minorEastAsia" w:hint="eastAsia"/>
          <w:szCs w:val="21"/>
        </w:rPr>
        <w:t xml:space="preserve">10．《Chemistry——The Central Science》，Theodore L. Brown, H. Eugene </w:t>
      </w:r>
      <w:proofErr w:type="gramStart"/>
      <w:r w:rsidRPr="005E73FB">
        <w:rPr>
          <w:rFonts w:asciiTheme="minorEastAsia" w:eastAsiaTheme="minorEastAsia" w:hAnsiTheme="minorEastAsia" w:hint="eastAsia"/>
          <w:szCs w:val="21"/>
        </w:rPr>
        <w:t>LeMay</w:t>
      </w:r>
      <w:proofErr w:type="gramEnd"/>
      <w:r w:rsidRPr="005E73FB">
        <w:rPr>
          <w:rFonts w:asciiTheme="minorEastAsia" w:eastAsiaTheme="minorEastAsia" w:hAnsiTheme="minorEastAsia" w:hint="eastAsia"/>
          <w:szCs w:val="21"/>
        </w:rPr>
        <w:t>, Bruce E. Bursten著，机械工业出版社，the 8</w:t>
      </w:r>
      <w:r w:rsidRPr="005E73FB">
        <w:rPr>
          <w:rFonts w:asciiTheme="minorEastAsia" w:eastAsiaTheme="minorEastAsia" w:hAnsiTheme="minorEastAsia" w:hint="eastAsia"/>
          <w:szCs w:val="21"/>
          <w:vertAlign w:val="superscript"/>
        </w:rPr>
        <w:t>th</w:t>
      </w:r>
      <w:r w:rsidRPr="005E73FB">
        <w:rPr>
          <w:rFonts w:asciiTheme="minorEastAsia" w:eastAsiaTheme="minorEastAsia" w:hAnsiTheme="minorEastAsia" w:hint="eastAsia"/>
          <w:szCs w:val="21"/>
        </w:rPr>
        <w:t xml:space="preserve"> edition</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spacing w:before="60" w:after="240" w:line="312" w:lineRule="auto"/>
        <w:jc w:val="center"/>
        <w:outlineLvl w:val="0"/>
        <w:rPr>
          <w:rFonts w:asciiTheme="minorEastAsia" w:eastAsiaTheme="minorEastAsia" w:hAnsiTheme="minorEastAsia"/>
          <w:bCs/>
          <w:szCs w:val="21"/>
        </w:rPr>
      </w:pPr>
      <w:bookmarkStart w:id="14" w:name="_Toc448229304"/>
      <w:bookmarkStart w:id="15" w:name="_Toc448225632"/>
      <w:bookmarkStart w:id="16" w:name="_Toc448827057"/>
      <w:bookmarkStart w:id="17" w:name="_Toc448826829"/>
      <w:r w:rsidRPr="005E73FB">
        <w:rPr>
          <w:rFonts w:asciiTheme="minorEastAsia" w:eastAsiaTheme="minorEastAsia" w:hAnsiTheme="minorEastAsia" w:hint="eastAsia"/>
          <w:b/>
          <w:bCs/>
          <w:szCs w:val="21"/>
        </w:rPr>
        <w:lastRenderedPageBreak/>
        <w:t>《现代分析技术》</w:t>
      </w:r>
      <w:bookmarkEnd w:id="14"/>
      <w:bookmarkEnd w:id="15"/>
      <w:bookmarkEnd w:id="16"/>
      <w:bookmarkEnd w:id="17"/>
      <w:r w:rsidRPr="005E73FB">
        <w:rPr>
          <w:rFonts w:asciiTheme="minorEastAsia" w:eastAsiaTheme="minorEastAsia" w:hAnsiTheme="minorEastAsia" w:hint="eastAsia"/>
          <w:b/>
          <w:bCs/>
          <w:szCs w:val="21"/>
        </w:rPr>
        <w:t>课</w:t>
      </w:r>
      <w:r w:rsidRPr="005E73FB">
        <w:rPr>
          <w:rFonts w:asciiTheme="minorEastAsia" w:eastAsiaTheme="minorEastAsia" w:hAnsiTheme="minorEastAsia" w:hint="eastAsia"/>
          <w:bCs/>
          <w:szCs w:val="21"/>
        </w:rPr>
        <w:t>程简介</w:t>
      </w:r>
    </w:p>
    <w:p w:rsidR="00301AC5" w:rsidRPr="005E73FB" w:rsidRDefault="00301AC5" w:rsidP="00301AC5">
      <w:pPr>
        <w:adjustRightInd w:val="0"/>
        <w:spacing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课程代码：B071045    课程名称：《现代分析技术》 (M</w:t>
      </w:r>
      <w:r w:rsidRPr="005E73FB">
        <w:rPr>
          <w:rFonts w:asciiTheme="minorEastAsia" w:eastAsiaTheme="minorEastAsia" w:hAnsiTheme="minorEastAsia"/>
          <w:snapToGrid w:val="0"/>
          <w:kern w:val="0"/>
          <w:szCs w:val="21"/>
        </w:rPr>
        <w:t>odern analytical technology)</w:t>
      </w:r>
      <w:r w:rsidRPr="005E73FB">
        <w:rPr>
          <w:rFonts w:asciiTheme="minorEastAsia" w:eastAsiaTheme="minorEastAsia" w:hAnsiTheme="minorEastAsia" w:hint="eastAsia"/>
          <w:snapToGrid w:val="0"/>
          <w:kern w:val="0"/>
          <w:szCs w:val="21"/>
        </w:rPr>
        <w:t xml:space="preserve">   课时：72学时</w:t>
      </w:r>
    </w:p>
    <w:p w:rsidR="00CF14F6" w:rsidRPr="005E73FB" w:rsidRDefault="00301AC5"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主讲教师：1、耿启金     职称：教授        联系方式：</w:t>
      </w:r>
      <w:r w:rsidR="00CF14F6" w:rsidRPr="005E73FB">
        <w:rPr>
          <w:rFonts w:asciiTheme="minorEastAsia" w:eastAsiaTheme="minorEastAsia" w:hAnsiTheme="minorEastAsia" w:cs="宋体" w:hint="eastAsia"/>
          <w:kern w:val="0"/>
          <w:szCs w:val="21"/>
        </w:rPr>
        <w:t>8785283</w:t>
      </w:r>
    </w:p>
    <w:p w:rsidR="00CF14F6" w:rsidRPr="005E73FB" w:rsidRDefault="00301AC5"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 xml:space="preserve">          2、郑师梅     职称：讲师        联系方式：</w:t>
      </w:r>
      <w:r w:rsidR="00CF14F6" w:rsidRPr="005E73FB">
        <w:rPr>
          <w:rFonts w:asciiTheme="minorEastAsia" w:eastAsiaTheme="minorEastAsia" w:hAnsiTheme="minorEastAsia" w:cs="宋体" w:hint="eastAsia"/>
          <w:kern w:val="0"/>
          <w:szCs w:val="21"/>
        </w:rPr>
        <w:t>8785283</w:t>
      </w:r>
    </w:p>
    <w:p w:rsidR="00CF14F6" w:rsidRPr="005E73FB" w:rsidRDefault="00301AC5"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 xml:space="preserve">          3、王元芳     职称：讲师        联系方式：</w:t>
      </w:r>
      <w:r w:rsidR="00CF14F6" w:rsidRPr="005E73FB">
        <w:rPr>
          <w:rFonts w:asciiTheme="minorEastAsia" w:eastAsiaTheme="minorEastAsia" w:hAnsiTheme="minorEastAsia" w:cs="宋体" w:hint="eastAsia"/>
          <w:kern w:val="0"/>
          <w:szCs w:val="21"/>
        </w:rPr>
        <w:t>8785283</w:t>
      </w:r>
    </w:p>
    <w:p w:rsidR="00CF14F6" w:rsidRPr="005E73FB" w:rsidRDefault="00301AC5"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 xml:space="preserve">          4、陈  刚     职称：讲师        联系方式：</w:t>
      </w:r>
      <w:r w:rsidR="00CF14F6" w:rsidRPr="005E73FB">
        <w:rPr>
          <w:rFonts w:asciiTheme="minorEastAsia" w:eastAsiaTheme="minorEastAsia" w:hAnsiTheme="minorEastAsia" w:cs="宋体" w:hint="eastAsia"/>
          <w:kern w:val="0"/>
          <w:szCs w:val="21"/>
        </w:rPr>
        <w:t>8785283</w:t>
      </w:r>
    </w:p>
    <w:p w:rsidR="00CF14F6" w:rsidRPr="005E73FB" w:rsidRDefault="00301AC5" w:rsidP="00CF14F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 xml:space="preserve">          5、杨金美     职称：讲师        联系方式：</w:t>
      </w:r>
      <w:r w:rsidR="00CF14F6" w:rsidRPr="005E73FB">
        <w:rPr>
          <w:rFonts w:asciiTheme="minorEastAsia" w:eastAsiaTheme="minorEastAsia" w:hAnsiTheme="minorEastAsia" w:cs="宋体" w:hint="eastAsia"/>
          <w:kern w:val="0"/>
          <w:szCs w:val="21"/>
        </w:rPr>
        <w:t>8785283</w:t>
      </w:r>
    </w:p>
    <w:p w:rsidR="00301AC5" w:rsidRPr="005E73FB" w:rsidRDefault="00301AC5" w:rsidP="00301AC5">
      <w:pPr>
        <w:adjustRightInd w:val="0"/>
        <w:spacing w:line="400" w:lineRule="exact"/>
        <w:rPr>
          <w:rFonts w:asciiTheme="minorEastAsia" w:eastAsiaTheme="minorEastAsia" w:hAnsiTheme="minorEastAsia"/>
          <w:snapToGrid w:val="0"/>
          <w:kern w:val="0"/>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课程的目的、内容与要求</w:t>
      </w:r>
      <w:r w:rsidRPr="005E73FB">
        <w:rPr>
          <w:rFonts w:asciiTheme="minorEastAsia" w:eastAsiaTheme="minorEastAsia" w:hAnsiTheme="minorEastAsia" w:hint="eastAsia"/>
          <w:szCs w:val="21"/>
        </w:rPr>
        <w:t xml:space="preserve">： </w:t>
      </w:r>
    </w:p>
    <w:p w:rsidR="00301AC5" w:rsidRPr="005E73FB" w:rsidRDefault="00301AC5" w:rsidP="00301AC5">
      <w:pPr>
        <w:adjustRightIn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《现代分析技术》是研究物质的微观状态与宏观性</w:t>
      </w:r>
      <w:proofErr w:type="gramStart"/>
      <w:r w:rsidRPr="005E73FB">
        <w:rPr>
          <w:rFonts w:asciiTheme="minorEastAsia" w:eastAsiaTheme="minorEastAsia" w:hAnsiTheme="minorEastAsia"/>
          <w:snapToGrid w:val="0"/>
          <w:kern w:val="0"/>
          <w:szCs w:val="21"/>
        </w:rPr>
        <w:t>能之间</w:t>
      </w:r>
      <w:proofErr w:type="gramEnd"/>
      <w:r w:rsidRPr="005E73FB">
        <w:rPr>
          <w:rFonts w:asciiTheme="minorEastAsia" w:eastAsiaTheme="minorEastAsia" w:hAnsiTheme="minorEastAsia"/>
          <w:snapToGrid w:val="0"/>
          <w:kern w:val="0"/>
          <w:szCs w:val="21"/>
        </w:rPr>
        <w:t>关系的一种手段，是一门多学科交叉渗透综合课程。科学测试仪器的进步，提高了定量测量的水平，并提供了丰富的试验数据，为分析化学理论研究提供了条件。该课程系统介绍现代分析测试技术的基础理论和基本知识以及在环境</w:t>
      </w:r>
      <w:r w:rsidRPr="005E73FB">
        <w:rPr>
          <w:rFonts w:asciiTheme="minorEastAsia" w:eastAsiaTheme="minorEastAsia" w:hAnsiTheme="minorEastAsia" w:hint="eastAsia"/>
          <w:snapToGrid w:val="0"/>
          <w:kern w:val="0"/>
          <w:szCs w:val="21"/>
        </w:rPr>
        <w:t>科学</w:t>
      </w:r>
      <w:r w:rsidRPr="005E73FB">
        <w:rPr>
          <w:rFonts w:asciiTheme="minorEastAsia" w:eastAsiaTheme="minorEastAsia" w:hAnsiTheme="minorEastAsia"/>
          <w:snapToGrid w:val="0"/>
          <w:kern w:val="0"/>
          <w:szCs w:val="21"/>
        </w:rPr>
        <w:t>工程中的应用，并结合相关学科，对当前石油化工分析测试热点问题展开讨论，内容包括分析仪器概述、复杂体系样品分析、样品中微量组分的富集与分离、样品的元素组成与分子的结构分析、气相色谱、液相色谱、紫外光谱、红外光谱、核磁共振谱、质谱、</w:t>
      </w:r>
      <w:r w:rsidRPr="005E73FB">
        <w:rPr>
          <w:rFonts w:asciiTheme="minorEastAsia" w:eastAsiaTheme="minorEastAsia" w:hAnsiTheme="minorEastAsia" w:hint="eastAsia"/>
          <w:snapToGrid w:val="0"/>
          <w:kern w:val="0"/>
          <w:szCs w:val="21"/>
        </w:rPr>
        <w:t>离子色谱、SEM、TEM</w:t>
      </w:r>
      <w:r w:rsidRPr="005E73FB">
        <w:rPr>
          <w:rFonts w:asciiTheme="minorEastAsia" w:eastAsiaTheme="minorEastAsia" w:hAnsiTheme="minorEastAsia"/>
          <w:snapToGrid w:val="0"/>
          <w:kern w:val="0"/>
          <w:szCs w:val="21"/>
        </w:rPr>
        <w:t>等在</w:t>
      </w:r>
      <w:r w:rsidRPr="005E73FB">
        <w:rPr>
          <w:rFonts w:asciiTheme="minorEastAsia" w:eastAsiaTheme="minorEastAsia" w:hAnsiTheme="minorEastAsia" w:hint="eastAsia"/>
          <w:snapToGrid w:val="0"/>
          <w:kern w:val="0"/>
          <w:szCs w:val="21"/>
        </w:rPr>
        <w:t>环境工程</w:t>
      </w:r>
      <w:r w:rsidRPr="005E73FB">
        <w:rPr>
          <w:rFonts w:asciiTheme="minorEastAsia" w:eastAsiaTheme="minorEastAsia" w:hAnsiTheme="minorEastAsia"/>
          <w:snapToGrid w:val="0"/>
          <w:kern w:val="0"/>
          <w:szCs w:val="21"/>
        </w:rPr>
        <w:t>中的应用。</w:t>
      </w:r>
    </w:p>
    <w:p w:rsidR="00301AC5" w:rsidRPr="005E73FB" w:rsidRDefault="00301AC5" w:rsidP="00301AC5">
      <w:pPr>
        <w:adjustRightInd w:val="0"/>
        <w:spacing w:line="400" w:lineRule="exact"/>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通过本课程的学习，要求学生掌握以下基本要求：</w:t>
      </w:r>
      <w:r w:rsidRPr="005E73FB">
        <w:rPr>
          <w:rFonts w:asciiTheme="minorEastAsia" w:eastAsiaTheme="minorEastAsia" w:hAnsiTheme="minorEastAsia"/>
          <w:snapToGrid w:val="0"/>
          <w:kern w:val="0"/>
          <w:szCs w:val="21"/>
        </w:rPr>
        <w:t>了解掌握各类现代分析仪器的原理.仪器组成和结构；了解掌握各类现代分析仪器的主要技术指标、仪器最新发展状况；了解掌握各类现代分析仪器的应用和最新前沿研究领域；掌握现代分析仪器基本操作程序，能独立上机操作仪器并进行测试；学习并掌握样品制备及处理技术；学习并掌握对测试数据和结果的分析方法；通过学生自己动手参与实验，同时培养学生如下能力：对实验现象敏锐的观察力和独立实验动手能力；培养学生理论与实践相结合的能力，了解不同的研究课题可以采用的仪器分析方法；通过严谨的实验操作规范，培养学生科学实验态度和对实验结果的科学分析能力；了解仪器应用发展最新动向，培养学生在科学研究中的创新意识。</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推荐参考书</w:t>
      </w:r>
      <w:r w:rsidRPr="005E73FB">
        <w:rPr>
          <w:rFonts w:asciiTheme="minorEastAsia" w:eastAsiaTheme="minorEastAsia" w:hAnsiTheme="minorEastAsia" w:hint="eastAsia"/>
          <w:szCs w:val="21"/>
        </w:rPr>
        <w:t xml:space="preserve">： </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[1]　李润卿</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有机结构波谱分析》</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天津大学出版社</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2002</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[2]　陈洁，宋其泽</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有机波谱分析》</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北京理工大学</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1996</w:t>
      </w:r>
    </w:p>
    <w:p w:rsidR="00301AC5" w:rsidRPr="005E73FB" w:rsidRDefault="00301AC5" w:rsidP="00301AC5">
      <w:pPr>
        <w:spacing w:line="400" w:lineRule="exact"/>
        <w:rPr>
          <w:rFonts w:asciiTheme="minorEastAsia" w:eastAsiaTheme="minorEastAsia" w:hAnsiTheme="minorEastAsia"/>
          <w:szCs w:val="21"/>
        </w:rPr>
      </w:pPr>
      <w:r w:rsidRPr="005E73FB">
        <w:rPr>
          <w:rFonts w:asciiTheme="minorEastAsia" w:eastAsiaTheme="minorEastAsia" w:hAnsiTheme="minorEastAsia"/>
          <w:szCs w:val="21"/>
        </w:rPr>
        <w:t>[3]　朱明华</w:t>
      </w:r>
      <w:r w:rsidRPr="005E73FB">
        <w:rPr>
          <w:rFonts w:asciiTheme="minorEastAsia" w:eastAsiaTheme="minorEastAsia" w:hAnsiTheme="minorEastAsia"/>
          <w:bCs/>
          <w:kern w:val="36"/>
          <w:szCs w:val="21"/>
        </w:rPr>
        <w:t>.《</w:t>
      </w:r>
      <w:r w:rsidRPr="005E73FB">
        <w:rPr>
          <w:rFonts w:asciiTheme="minorEastAsia" w:eastAsiaTheme="minorEastAsia" w:hAnsiTheme="minorEastAsia"/>
          <w:szCs w:val="21"/>
        </w:rPr>
        <w:t>仪器分析》</w:t>
      </w:r>
      <w:r w:rsidRPr="005E73FB">
        <w:rPr>
          <w:rFonts w:asciiTheme="minorEastAsia" w:eastAsiaTheme="minorEastAsia" w:hAnsiTheme="minorEastAsia"/>
          <w:bCs/>
          <w:kern w:val="36"/>
          <w:szCs w:val="21"/>
        </w:rPr>
        <w:t>.高等教育出版社，</w:t>
      </w:r>
      <w:r w:rsidRPr="005E73FB">
        <w:rPr>
          <w:rFonts w:asciiTheme="minorEastAsia" w:eastAsiaTheme="minorEastAsia" w:hAnsiTheme="minorEastAsia"/>
          <w:szCs w:val="21"/>
        </w:rPr>
        <w:t>2000</w:t>
      </w:r>
    </w:p>
    <w:p w:rsidR="00301AC5" w:rsidRPr="005E73FB" w:rsidRDefault="00301AC5" w:rsidP="00301AC5">
      <w:pPr>
        <w:adjustRightInd w:val="0"/>
        <w:spacing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[4]　宁永成</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《有机化合物结构鉴定与有机波谱学》（第二版）</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科学出版社，2000</w:t>
      </w:r>
    </w:p>
    <w:p w:rsidR="00301AC5" w:rsidRPr="005E73FB" w:rsidRDefault="00301AC5" w:rsidP="00301AC5">
      <w:pPr>
        <w:adjustRightInd w:val="0"/>
        <w:spacing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[5]　刘志广主编</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《仪器分析》</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高等教育出版社，2007</w:t>
      </w:r>
    </w:p>
    <w:p w:rsidR="00301AC5" w:rsidRPr="005E73FB" w:rsidRDefault="00301AC5" w:rsidP="00301AC5">
      <w:pPr>
        <w:adjustRightInd w:val="0"/>
        <w:spacing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[6]　马礼敦主编</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《高等结构分析》</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复旦大学出版社，2006</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snapToGrid w:val="0"/>
          <w:kern w:val="0"/>
          <w:szCs w:val="21"/>
        </w:rPr>
        <w:t>[7]　祁景玉主编</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《现代分析测试技术》</w:t>
      </w:r>
      <w:r w:rsidRPr="005E73FB">
        <w:rPr>
          <w:rFonts w:asciiTheme="minorEastAsia" w:eastAsiaTheme="minorEastAsia" w:hAnsiTheme="minorEastAsia"/>
          <w:bCs/>
          <w:kern w:val="36"/>
          <w:szCs w:val="21"/>
        </w:rPr>
        <w:t>.</w:t>
      </w:r>
      <w:r w:rsidRPr="005E73FB">
        <w:rPr>
          <w:rFonts w:asciiTheme="minorEastAsia" w:eastAsiaTheme="minorEastAsia" w:hAnsiTheme="minorEastAsia"/>
          <w:snapToGrid w:val="0"/>
          <w:kern w:val="0"/>
          <w:szCs w:val="21"/>
        </w:rPr>
        <w:t>同济大学出版社，2006</w:t>
      </w:r>
    </w:p>
    <w:p w:rsidR="00301AC5" w:rsidRPr="005E73FB" w:rsidRDefault="00301AC5" w:rsidP="00301AC5">
      <w:pPr>
        <w:rPr>
          <w:rFonts w:asciiTheme="minorEastAsia" w:eastAsiaTheme="minorEastAsia" w:hAnsiTheme="minorEastAsia"/>
          <w:szCs w:val="21"/>
        </w:rPr>
      </w:pPr>
    </w:p>
    <w:p w:rsidR="00AC3A69" w:rsidRPr="005E73FB" w:rsidRDefault="00AC3A69" w:rsidP="00301AC5">
      <w:pPr>
        <w:rPr>
          <w:rFonts w:asciiTheme="minorEastAsia" w:eastAsiaTheme="minorEastAsia" w:hAnsiTheme="minorEastAsia"/>
          <w:szCs w:val="21"/>
        </w:rPr>
      </w:pPr>
    </w:p>
    <w:p w:rsidR="00AC3A69" w:rsidRPr="005E73FB" w:rsidRDefault="00AC3A69" w:rsidP="00301AC5">
      <w:pPr>
        <w:rPr>
          <w:rFonts w:asciiTheme="minorEastAsia" w:eastAsiaTheme="minorEastAsia" w:hAnsiTheme="minorEastAsia"/>
          <w:szCs w:val="21"/>
        </w:rPr>
      </w:pPr>
    </w:p>
    <w:p w:rsidR="00DE4DE0" w:rsidRPr="005E73FB" w:rsidRDefault="00DE4DE0" w:rsidP="00DE4DE0">
      <w:pPr>
        <w:spacing w:line="360" w:lineRule="auto"/>
        <w:jc w:val="center"/>
        <w:rPr>
          <w:rFonts w:asciiTheme="minorEastAsia" w:eastAsiaTheme="minorEastAsia" w:hAnsiTheme="minorEastAsia"/>
          <w:b/>
          <w:szCs w:val="21"/>
        </w:rPr>
      </w:pPr>
      <w:bookmarkStart w:id="18" w:name="_Toc308528466"/>
      <w:r w:rsidRPr="005E73FB">
        <w:rPr>
          <w:rFonts w:asciiTheme="minorEastAsia" w:eastAsiaTheme="minorEastAsia" w:hAnsiTheme="minorEastAsia"/>
          <w:b/>
          <w:szCs w:val="21"/>
        </w:rPr>
        <w:t>植物生理学</w:t>
      </w:r>
      <w:bookmarkEnd w:id="18"/>
      <w:r w:rsidRPr="005E73FB">
        <w:rPr>
          <w:rFonts w:asciiTheme="minorEastAsia" w:eastAsiaTheme="minorEastAsia" w:hAnsiTheme="minorEastAsia" w:hint="eastAsia"/>
          <w:b/>
          <w:szCs w:val="21"/>
        </w:rPr>
        <w:t>课程简介</w:t>
      </w:r>
    </w:p>
    <w:p w:rsidR="00DE4DE0" w:rsidRPr="005E73FB" w:rsidRDefault="00DE4DE0" w:rsidP="00DE4DE0">
      <w:pPr>
        <w:spacing w:line="360" w:lineRule="auto"/>
        <w:ind w:rightChars="100" w:right="210"/>
        <w:rPr>
          <w:rFonts w:asciiTheme="minorEastAsia" w:eastAsiaTheme="minorEastAsia" w:hAnsiTheme="minorEastAsia"/>
          <w:szCs w:val="21"/>
        </w:rPr>
      </w:pPr>
      <w:r w:rsidRPr="005E73FB">
        <w:rPr>
          <w:rFonts w:asciiTheme="minorEastAsia" w:eastAsiaTheme="minorEastAsia" w:hAnsiTheme="minorEastAsia"/>
          <w:b/>
          <w:szCs w:val="21"/>
        </w:rPr>
        <w:t>课程编号：</w:t>
      </w:r>
      <w:r w:rsidRPr="005E73FB">
        <w:rPr>
          <w:rFonts w:asciiTheme="minorEastAsia" w:eastAsiaTheme="minorEastAsia" w:hAnsiTheme="minorEastAsia"/>
          <w:bCs/>
          <w:szCs w:val="21"/>
        </w:rPr>
        <w:t xml:space="preserve">B081016 </w:t>
      </w:r>
      <w:r w:rsidRPr="005E73FB">
        <w:rPr>
          <w:rFonts w:asciiTheme="minorEastAsia" w:eastAsiaTheme="minorEastAsia" w:hAnsiTheme="minorEastAsia"/>
          <w:szCs w:val="21"/>
        </w:rPr>
        <w:t xml:space="preserve"> </w:t>
      </w:r>
      <w:r w:rsidRPr="005E73FB">
        <w:rPr>
          <w:rFonts w:asciiTheme="minorEastAsia" w:eastAsiaTheme="minorEastAsia" w:hAnsiTheme="minorEastAsia"/>
          <w:b/>
          <w:szCs w:val="21"/>
        </w:rPr>
        <w:t>课程名称：</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植物生理学</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（Plant Physiology）</w:t>
      </w:r>
      <w:r w:rsidRPr="005E73FB">
        <w:rPr>
          <w:rFonts w:asciiTheme="minorEastAsia" w:eastAsiaTheme="minorEastAsia" w:hAnsiTheme="minorEastAsia"/>
          <w:b/>
          <w:bCs/>
          <w:szCs w:val="21"/>
        </w:rPr>
        <w:t>课时</w:t>
      </w:r>
      <w:r w:rsidRPr="005E73FB">
        <w:rPr>
          <w:rFonts w:asciiTheme="minorEastAsia" w:eastAsiaTheme="minorEastAsia" w:hAnsiTheme="minorEastAsia"/>
          <w:b/>
          <w:szCs w:val="21"/>
        </w:rPr>
        <w:t>：</w:t>
      </w:r>
      <w:r w:rsidRPr="005E73FB">
        <w:rPr>
          <w:rFonts w:asciiTheme="minorEastAsia" w:eastAsiaTheme="minorEastAsia" w:hAnsiTheme="minorEastAsia"/>
          <w:szCs w:val="21"/>
        </w:rPr>
        <w:t>48</w:t>
      </w:r>
    </w:p>
    <w:p w:rsidR="00CF14F6" w:rsidRPr="005E73FB" w:rsidRDefault="00DE4DE0" w:rsidP="00CF14F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主讲教师：曹慧        职称：教授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szCs w:val="21"/>
        </w:rPr>
        <w:t>8785288</w:t>
      </w:r>
    </w:p>
    <w:p w:rsidR="00DE4DE0" w:rsidRPr="005E73FB" w:rsidRDefault="00DE4DE0" w:rsidP="00CF14F6">
      <w:pPr>
        <w:spacing w:line="360" w:lineRule="auto"/>
        <w:rPr>
          <w:rFonts w:asciiTheme="minorEastAsia" w:eastAsiaTheme="minorEastAsia" w:hAnsiTheme="minorEastAsia"/>
          <w:b/>
          <w:szCs w:val="21"/>
        </w:rPr>
      </w:pPr>
      <w:r w:rsidRPr="005E73FB">
        <w:rPr>
          <w:rFonts w:asciiTheme="minorEastAsia" w:eastAsiaTheme="minorEastAsia" w:hAnsiTheme="minorEastAsia"/>
          <w:b/>
          <w:szCs w:val="21"/>
        </w:rPr>
        <w:t>课程目的、内容与要求：</w:t>
      </w:r>
    </w:p>
    <w:p w:rsidR="00DE4DE0" w:rsidRPr="005E73FB" w:rsidRDefault="00DE4DE0" w:rsidP="00DE4DE0">
      <w:pPr>
        <w:tabs>
          <w:tab w:val="num" w:pos="0"/>
        </w:tabs>
        <w:spacing w:line="360" w:lineRule="auto"/>
        <w:ind w:rightChars="100" w:right="210" w:firstLineChars="196" w:firstLine="412"/>
        <w:rPr>
          <w:rFonts w:asciiTheme="minorEastAsia" w:eastAsiaTheme="minorEastAsia" w:hAnsiTheme="minorEastAsia"/>
          <w:szCs w:val="21"/>
        </w:rPr>
      </w:pPr>
      <w:r w:rsidRPr="005E73FB">
        <w:rPr>
          <w:rFonts w:asciiTheme="minorEastAsia" w:eastAsiaTheme="minorEastAsia" w:hAnsiTheme="minorEastAsia"/>
          <w:szCs w:val="21"/>
        </w:rPr>
        <w:t>植物生理学是研究植物生命活动规律及其与外界环境相互关系的一门科学，是生物、农学类各专业的一门专业基础课。生命活动是在水分代谢、矿质营养、光合作用和呼吸作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究和了解植物在各种环境条件下进行生命活动的规律和机理，并将这些研究成果应用于一切利用植物生产的事业中。</w:t>
      </w:r>
    </w:p>
    <w:p w:rsidR="00DE4DE0" w:rsidRPr="005E73FB" w:rsidRDefault="00DE4DE0" w:rsidP="00DE4DE0">
      <w:pPr>
        <w:spacing w:line="360" w:lineRule="auto"/>
        <w:ind w:rightChars="100" w:right="210"/>
        <w:rPr>
          <w:rFonts w:asciiTheme="minorEastAsia" w:eastAsiaTheme="minorEastAsia" w:hAnsiTheme="minorEastAsia"/>
          <w:szCs w:val="21"/>
        </w:rPr>
      </w:pPr>
      <w:r w:rsidRPr="005E73FB">
        <w:rPr>
          <w:rFonts w:asciiTheme="minorEastAsia" w:eastAsiaTheme="minorEastAsia" w:hAnsiTheme="minorEastAsia"/>
          <w:szCs w:val="21"/>
        </w:rPr>
        <w:t>推荐参考书：1. 王宝山.</w:t>
      </w:r>
      <w:r w:rsidRPr="005E73FB">
        <w:rPr>
          <w:rFonts w:asciiTheme="minorEastAsia" w:eastAsiaTheme="minorEastAsia" w:hAnsiTheme="minorEastAsia"/>
          <w:bCs/>
          <w:szCs w:val="21"/>
        </w:rPr>
        <w:t>《</w:t>
      </w:r>
      <w:r w:rsidRPr="005E73FB">
        <w:rPr>
          <w:rFonts w:asciiTheme="minorEastAsia" w:eastAsiaTheme="minorEastAsia" w:hAnsiTheme="minorEastAsia"/>
          <w:szCs w:val="21"/>
        </w:rPr>
        <w:t>植物生理学》.科学出版社，2004</w:t>
      </w:r>
    </w:p>
    <w:p w:rsidR="00DE4DE0" w:rsidRPr="005E73FB" w:rsidRDefault="00DE4DE0" w:rsidP="00DE4DE0">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2．潘瑞炽.《植物生理学》.高等教育出版社，2001</w:t>
      </w:r>
    </w:p>
    <w:p w:rsidR="00DE4DE0" w:rsidRPr="005E73FB" w:rsidRDefault="00DE4DE0" w:rsidP="00DE4DE0">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3．王忠.《植物生理学》.中国农业出版社，2000</w:t>
      </w:r>
    </w:p>
    <w:p w:rsidR="00DE4DE0" w:rsidRPr="005E73FB" w:rsidRDefault="00DE4DE0" w:rsidP="00DE4DE0">
      <w:pPr>
        <w:spacing w:line="360" w:lineRule="auto"/>
        <w:rPr>
          <w:rFonts w:asciiTheme="minorEastAsia" w:eastAsiaTheme="minorEastAsia" w:hAnsiTheme="minorEastAsia"/>
          <w:b/>
          <w:szCs w:val="21"/>
        </w:rPr>
      </w:pPr>
    </w:p>
    <w:p w:rsidR="00DE4DE0" w:rsidRPr="005E73FB" w:rsidRDefault="00DE4DE0"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DE4DE0" w:rsidRPr="005E73FB" w:rsidRDefault="00DE4DE0"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生物化学A课程简介</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课程代码：B081005     课程名称：《生物化学</w:t>
      </w:r>
      <w:r w:rsidRPr="005E73FB">
        <w:rPr>
          <w:rFonts w:asciiTheme="minorEastAsia" w:eastAsiaTheme="minorEastAsia" w:hAnsiTheme="minorEastAsia" w:hint="eastAsia"/>
          <w:szCs w:val="21"/>
        </w:rPr>
        <w:t>A</w:t>
      </w:r>
      <w:r w:rsidRPr="005E73FB">
        <w:rPr>
          <w:rFonts w:asciiTheme="minorEastAsia" w:eastAsiaTheme="minorEastAsia" w:hAnsiTheme="minorEastAsia"/>
          <w:szCs w:val="21"/>
        </w:rPr>
        <w:t>》（Biochemistry）</w:t>
      </w:r>
      <w:r w:rsidRPr="005E73FB">
        <w:rPr>
          <w:rFonts w:asciiTheme="minorEastAsia" w:eastAsiaTheme="minorEastAsia" w:hAnsiTheme="minorEastAsia"/>
          <w:b/>
          <w:szCs w:val="21"/>
        </w:rPr>
        <w:t>课时：72</w:t>
      </w:r>
      <w:r w:rsidRPr="005E73FB">
        <w:rPr>
          <w:rFonts w:asciiTheme="minorEastAsia" w:eastAsiaTheme="minorEastAsia" w:hAnsiTheme="minorEastAsia"/>
          <w:szCs w:val="21"/>
        </w:rPr>
        <w:t xml:space="preserve"> </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主讲教师：</w:t>
      </w:r>
      <w:r w:rsidRPr="005E73FB">
        <w:rPr>
          <w:rFonts w:asciiTheme="minorEastAsia" w:eastAsiaTheme="minorEastAsia" w:hAnsiTheme="minorEastAsia" w:hint="eastAsia"/>
          <w:szCs w:val="21"/>
        </w:rPr>
        <w:t>阚世红</w:t>
      </w:r>
      <w:r w:rsidRPr="005E73FB">
        <w:rPr>
          <w:rFonts w:asciiTheme="minorEastAsia" w:eastAsiaTheme="minorEastAsia" w:hAnsiTheme="minorEastAsia"/>
          <w:szCs w:val="21"/>
        </w:rPr>
        <w:t xml:space="preserve">      职称：</w:t>
      </w:r>
      <w:r w:rsidRPr="005E73FB">
        <w:rPr>
          <w:rFonts w:asciiTheme="minorEastAsia" w:eastAsiaTheme="minorEastAsia" w:hAnsiTheme="minorEastAsia" w:hint="eastAsia"/>
          <w:szCs w:val="21"/>
        </w:rPr>
        <w:t>讲师</w:t>
      </w:r>
      <w:r w:rsidRPr="005E73FB">
        <w:rPr>
          <w:rFonts w:asciiTheme="minorEastAsia" w:eastAsiaTheme="minorEastAsia" w:hAnsiTheme="minorEastAsia"/>
          <w:szCs w:val="21"/>
        </w:rPr>
        <w:t xml:space="preserve">                        </w:t>
      </w:r>
      <w:r w:rsidRPr="005E73FB">
        <w:rPr>
          <w:rFonts w:asciiTheme="minorEastAsia" w:eastAsiaTheme="minorEastAsia" w:hAnsiTheme="minorEastAsia"/>
          <w:b/>
          <w:szCs w:val="21"/>
        </w:rPr>
        <w:t>联系方式</w:t>
      </w:r>
      <w:r w:rsidRPr="005E73FB">
        <w:rPr>
          <w:rFonts w:asciiTheme="minorEastAsia" w:eastAsiaTheme="minorEastAsia" w:hAnsiTheme="minorEastAsia"/>
          <w:szCs w:val="21"/>
        </w:rPr>
        <w:t>：</w:t>
      </w:r>
      <w:r w:rsidR="00CF14F6" w:rsidRPr="005E73FB">
        <w:rPr>
          <w:rFonts w:asciiTheme="minorEastAsia" w:eastAsiaTheme="minorEastAsia" w:hAnsiTheme="minorEastAsia"/>
          <w:szCs w:val="21"/>
        </w:rPr>
        <w:t>8785288</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课程的目的：生物化学是生物科学专业、生物技术专业必修的一门理论性较强的基础课程。通过该课程的学习，使学生系统掌握生物化学的基本理论。本课程的主要内容包括蛋白质化学、核酸化学、酶、糖代谢、生物氧化、脂类代谢、氨基酸代谢、核苷酸代谢、DNA的生物合成、RNA的生物合成、蛋白质的生物合成、物质代谢的联系和调节等。要求学生掌握生物体的基本化学组成，主要组成物质的结构特点、性质和功能，物质在体内合成、降解和相互转化的代谢规律；熟悉常用的生物化学研究方法，了解重要学说和理论的实验证据；了解代谢活动与各种重要生命现象之间的关系。为学习后续课程打好基础，学会综合运用所学的基本理论知识和技术来解决实际问题</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 xml:space="preserve">推荐参考书：1. </w:t>
      </w:r>
      <w:proofErr w:type="gramStart"/>
      <w:r w:rsidRPr="005E73FB">
        <w:rPr>
          <w:rFonts w:asciiTheme="minorEastAsia" w:eastAsiaTheme="minorEastAsia" w:hAnsiTheme="minorEastAsia"/>
          <w:szCs w:val="21"/>
        </w:rPr>
        <w:t>杨荣武</w:t>
      </w:r>
      <w:proofErr w:type="gramEnd"/>
      <w:r w:rsidRPr="005E73FB">
        <w:rPr>
          <w:rFonts w:asciiTheme="minorEastAsia" w:eastAsiaTheme="minorEastAsia" w:hAnsiTheme="minorEastAsia"/>
          <w:szCs w:val="21"/>
        </w:rPr>
        <w:t>.《生物化学原理》.高等教育出版社，2006</w:t>
      </w:r>
    </w:p>
    <w:p w:rsidR="00AC3A69" w:rsidRPr="005E73FB" w:rsidRDefault="00AC3A69" w:rsidP="00AC3A69">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2．聂剑初.《生物化学简明教程》.高等教育出版社，2005</w:t>
      </w:r>
    </w:p>
    <w:p w:rsidR="00AC3A69" w:rsidRPr="005E73FB" w:rsidRDefault="00AC3A69" w:rsidP="00AC3A69">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3．</w:t>
      </w:r>
      <w:proofErr w:type="gramStart"/>
      <w:r w:rsidRPr="005E73FB">
        <w:rPr>
          <w:rFonts w:asciiTheme="minorEastAsia" w:eastAsiaTheme="minorEastAsia" w:hAnsiTheme="minorEastAsia"/>
          <w:szCs w:val="21"/>
        </w:rPr>
        <w:t>王镜岩</w:t>
      </w:r>
      <w:proofErr w:type="gramEnd"/>
      <w:r w:rsidRPr="005E73FB">
        <w:rPr>
          <w:rFonts w:asciiTheme="minorEastAsia" w:eastAsiaTheme="minorEastAsia" w:hAnsiTheme="minorEastAsia"/>
          <w:szCs w:val="21"/>
        </w:rPr>
        <w:t>.《生物化学》（第三版）.高等教育出版社，2008</w:t>
      </w:r>
    </w:p>
    <w:p w:rsidR="00AC3A69" w:rsidRPr="005E73FB" w:rsidRDefault="00AC3A69" w:rsidP="00AC3A69">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4．吴赛玉.《生物化学》.中国科学技术大学出版社，2005</w:t>
      </w:r>
    </w:p>
    <w:p w:rsidR="00AC3A69" w:rsidRPr="005E73FB" w:rsidRDefault="00AC3A69"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《人体解剖生理学B》课程简介</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课程代码：</w:t>
      </w:r>
      <w:r w:rsidRPr="005E73FB">
        <w:rPr>
          <w:rFonts w:asciiTheme="minorEastAsia" w:eastAsiaTheme="minorEastAsia" w:hAnsiTheme="minorEastAsia" w:hint="eastAsia"/>
          <w:szCs w:val="21"/>
        </w:rPr>
        <w:t>B</w:t>
      </w:r>
      <w:r w:rsidRPr="005E73FB">
        <w:rPr>
          <w:rFonts w:asciiTheme="minorEastAsia" w:eastAsiaTheme="minorEastAsia" w:hAnsiTheme="minorEastAsia"/>
          <w:szCs w:val="21"/>
        </w:rPr>
        <w:t>082089    课程名称：</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人体解剖生理学</w:t>
      </w:r>
      <w:r w:rsidRPr="005E73FB">
        <w:rPr>
          <w:rFonts w:asciiTheme="minorEastAsia" w:eastAsiaTheme="minorEastAsia" w:hAnsiTheme="minorEastAsia" w:hint="eastAsia"/>
          <w:szCs w:val="21"/>
        </w:rPr>
        <w:t>B》</w:t>
      </w:r>
      <w:r w:rsidRPr="005E73FB">
        <w:rPr>
          <w:rFonts w:asciiTheme="minorEastAsia" w:eastAsiaTheme="minorEastAsia" w:hAnsiTheme="minorEastAsia"/>
          <w:szCs w:val="21"/>
        </w:rPr>
        <w:t>（Human Anatomy and Physiology）</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b/>
          <w:szCs w:val="21"/>
        </w:rPr>
        <w:t>课时：</w:t>
      </w:r>
      <w:r w:rsidRPr="005E73FB">
        <w:rPr>
          <w:rFonts w:asciiTheme="minorEastAsia" w:eastAsiaTheme="minorEastAsia" w:hAnsiTheme="minorEastAsia"/>
          <w:szCs w:val="21"/>
        </w:rPr>
        <w:t>48</w:t>
      </w:r>
    </w:p>
    <w:p w:rsidR="00CF14F6"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主讲教师：</w:t>
      </w:r>
      <w:proofErr w:type="gramStart"/>
      <w:r w:rsidRPr="005E73FB">
        <w:rPr>
          <w:rFonts w:asciiTheme="minorEastAsia" w:eastAsiaTheme="minorEastAsia" w:hAnsiTheme="minorEastAsia"/>
          <w:szCs w:val="21"/>
        </w:rPr>
        <w:t>代苏伟</w:t>
      </w:r>
      <w:proofErr w:type="gramEnd"/>
      <w:r w:rsidRPr="005E73FB">
        <w:rPr>
          <w:rFonts w:asciiTheme="minorEastAsia" w:eastAsiaTheme="minorEastAsia" w:hAnsiTheme="minorEastAsia"/>
          <w:szCs w:val="21"/>
        </w:rPr>
        <w:t xml:space="preserve">       职称：副教授              </w:t>
      </w:r>
      <w:r w:rsidRPr="005E73FB">
        <w:rPr>
          <w:rFonts w:asciiTheme="minorEastAsia" w:eastAsiaTheme="minorEastAsia" w:hAnsiTheme="minorEastAsia"/>
          <w:b/>
          <w:szCs w:val="21"/>
        </w:rPr>
        <w:t>联系方式</w:t>
      </w:r>
      <w:r w:rsidRPr="005E73FB">
        <w:rPr>
          <w:rFonts w:asciiTheme="minorEastAsia" w:eastAsiaTheme="minorEastAsia" w:hAnsiTheme="minorEastAsia"/>
          <w:szCs w:val="21"/>
        </w:rPr>
        <w:t>：</w:t>
      </w:r>
      <w:r w:rsidR="00CF14F6" w:rsidRPr="005E73FB">
        <w:rPr>
          <w:rFonts w:asciiTheme="minorEastAsia" w:eastAsiaTheme="minorEastAsia" w:hAnsiTheme="minorEastAsia"/>
          <w:szCs w:val="21"/>
        </w:rPr>
        <w:t>8785288</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课程的目的、内容与要求：人体解剖生理学是制药工程专业的专业基础理论课程。通过本课程的学习，使学生了解正常人体的基本形态结构以及生命活动的基本原理和规律，为后续课程（如药理学）打下必要的理论基础。</w:t>
      </w:r>
    </w:p>
    <w:p w:rsidR="00AC3A69" w:rsidRPr="005E73FB" w:rsidRDefault="00AC3A69" w:rsidP="00AC3A69">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 xml:space="preserve">人体解剖生理学是从分子、细胞、器官和系统水平上介绍人体结构和功能的一门学科，是生命学科中的一个重要分支。主要讲授正常人体结构和功能的基本知识，基本原理，发现和证明原理的基本过程。通过课堂教学，使学生在了解和掌握专业基础知识的同时，了解相关的卫生常识，为提高学生的健康素质服务。并从前人探索新知识的脚印中，受到创新思维的启迪。 </w:t>
      </w:r>
    </w:p>
    <w:p w:rsidR="00AC3A69" w:rsidRPr="005E73FB" w:rsidRDefault="00AC3A69" w:rsidP="00AC3A69">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通过学习本课程，要求学生掌握本课程的基本术语、人体各部分的基本结构、形态和位置；机体各系统、器官正常的生理功能。掌握人体结构与功能、人体与环境的关系以及人体功能活动的一般规律。了解有关人体解剖生理学的国内外最新进展。</w:t>
      </w:r>
    </w:p>
    <w:p w:rsidR="00AC3A69" w:rsidRPr="005E73FB" w:rsidRDefault="00AC3A69" w:rsidP="00AC3A69">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推荐参考书： 1</w:t>
      </w:r>
      <w:r w:rsidRPr="005E73FB">
        <w:rPr>
          <w:rFonts w:asciiTheme="minorEastAsia" w:eastAsiaTheme="minorEastAsia" w:hAnsiTheme="minorEastAsia"/>
          <w:bCs/>
          <w:szCs w:val="21"/>
        </w:rPr>
        <w:t>．</w:t>
      </w:r>
      <w:r w:rsidRPr="005E73FB">
        <w:rPr>
          <w:rFonts w:asciiTheme="minorEastAsia" w:eastAsiaTheme="minorEastAsia" w:hAnsiTheme="minorEastAsia"/>
          <w:szCs w:val="21"/>
        </w:rPr>
        <w:t>周美娟等.《人体组织学与解剖学》.高教出版社，2005</w:t>
      </w:r>
    </w:p>
    <w:p w:rsidR="00AC3A69" w:rsidRPr="005E73FB" w:rsidRDefault="00AC3A69" w:rsidP="00AC3A69">
      <w:pPr>
        <w:spacing w:line="360" w:lineRule="auto"/>
        <w:ind w:firstLineChars="650" w:firstLine="1365"/>
        <w:rPr>
          <w:rFonts w:asciiTheme="minorEastAsia" w:eastAsiaTheme="minorEastAsia" w:hAnsiTheme="minorEastAsia"/>
          <w:szCs w:val="21"/>
        </w:rPr>
      </w:pPr>
      <w:r w:rsidRPr="005E73FB">
        <w:rPr>
          <w:rFonts w:asciiTheme="minorEastAsia" w:eastAsiaTheme="minorEastAsia" w:hAnsiTheme="minorEastAsia"/>
          <w:bCs/>
          <w:szCs w:val="21"/>
        </w:rPr>
        <w:t>2．</w:t>
      </w:r>
      <w:proofErr w:type="gramStart"/>
      <w:r w:rsidRPr="005E73FB">
        <w:rPr>
          <w:rFonts w:asciiTheme="minorEastAsia" w:eastAsiaTheme="minorEastAsia" w:hAnsiTheme="minorEastAsia"/>
          <w:szCs w:val="21"/>
        </w:rPr>
        <w:t>张镜如</w:t>
      </w:r>
      <w:proofErr w:type="gramEnd"/>
      <w:r w:rsidRPr="005E73FB">
        <w:rPr>
          <w:rFonts w:asciiTheme="minorEastAsia" w:eastAsiaTheme="minorEastAsia" w:hAnsiTheme="minorEastAsia"/>
          <w:szCs w:val="21"/>
        </w:rPr>
        <w:t>等.《生理学》.人民卫生出版社，1998</w:t>
      </w:r>
    </w:p>
    <w:p w:rsidR="00AC3A69" w:rsidRPr="005E73FB" w:rsidRDefault="00AC3A69" w:rsidP="00AC3A69">
      <w:pPr>
        <w:spacing w:line="360" w:lineRule="auto"/>
        <w:ind w:firstLineChars="650" w:firstLine="1365"/>
        <w:rPr>
          <w:rFonts w:asciiTheme="minorEastAsia" w:eastAsiaTheme="minorEastAsia" w:hAnsiTheme="minorEastAsia"/>
          <w:szCs w:val="21"/>
        </w:rPr>
      </w:pPr>
      <w:r w:rsidRPr="005E73FB">
        <w:rPr>
          <w:rFonts w:asciiTheme="minorEastAsia" w:eastAsiaTheme="minorEastAsia" w:hAnsiTheme="minorEastAsia"/>
          <w:szCs w:val="21"/>
        </w:rPr>
        <w:t>3．</w:t>
      </w:r>
      <w:proofErr w:type="gramStart"/>
      <w:r w:rsidRPr="005E73FB">
        <w:rPr>
          <w:rFonts w:asciiTheme="minorEastAsia" w:eastAsiaTheme="minorEastAsia" w:hAnsiTheme="minorEastAsia"/>
          <w:szCs w:val="21"/>
        </w:rPr>
        <w:t>左明雪</w:t>
      </w:r>
      <w:proofErr w:type="gramEnd"/>
      <w:r w:rsidRPr="005E73FB">
        <w:rPr>
          <w:rFonts w:asciiTheme="minorEastAsia" w:eastAsiaTheme="minorEastAsia" w:hAnsiTheme="minorEastAsia"/>
          <w:szCs w:val="21"/>
        </w:rPr>
        <w:t>.《人体解剖生理学》. 高等教育出版社，2003</w:t>
      </w:r>
    </w:p>
    <w:p w:rsidR="00AC3A69" w:rsidRPr="005E73FB" w:rsidRDefault="00AC3A69" w:rsidP="00AC3A69">
      <w:pPr>
        <w:spacing w:line="360" w:lineRule="auto"/>
        <w:jc w:val="center"/>
        <w:rPr>
          <w:rFonts w:asciiTheme="minorEastAsia" w:eastAsiaTheme="minorEastAsia" w:hAnsiTheme="minorEastAsia"/>
          <w:b/>
          <w:szCs w:val="21"/>
        </w:rPr>
      </w:pPr>
    </w:p>
    <w:p w:rsidR="00AC3A69" w:rsidRPr="005E73FB" w:rsidRDefault="00AC3A69"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6E26E6" w:rsidRPr="005E73FB" w:rsidRDefault="006E26E6" w:rsidP="00AC3A69">
      <w:pPr>
        <w:spacing w:line="360" w:lineRule="auto"/>
        <w:jc w:val="center"/>
        <w:rPr>
          <w:rFonts w:asciiTheme="minorEastAsia" w:eastAsiaTheme="minorEastAsia" w:hAnsiTheme="minorEastAsia"/>
          <w:b/>
          <w:szCs w:val="21"/>
        </w:rPr>
      </w:pPr>
    </w:p>
    <w:p w:rsidR="00DE4DE0" w:rsidRPr="005E73FB" w:rsidRDefault="00DE4DE0" w:rsidP="00DE4DE0">
      <w:pPr>
        <w:spacing w:line="360" w:lineRule="auto"/>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分子生物学课程简介</w:t>
      </w:r>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课程代码：</w:t>
      </w:r>
      <w:r w:rsidRPr="005E73FB">
        <w:rPr>
          <w:rFonts w:asciiTheme="minorEastAsia" w:eastAsiaTheme="minorEastAsia" w:hAnsiTheme="minorEastAsia"/>
          <w:bCs/>
          <w:szCs w:val="21"/>
        </w:rPr>
        <w:t>B081020</w:t>
      </w:r>
      <w:r w:rsidRPr="005E73FB">
        <w:rPr>
          <w:rFonts w:asciiTheme="minorEastAsia" w:eastAsiaTheme="minorEastAsia" w:hAnsiTheme="minorEastAsia"/>
          <w:szCs w:val="21"/>
        </w:rPr>
        <w:t xml:space="preserve">  课程名称：《</w:t>
      </w:r>
      <w:r w:rsidRPr="005E73FB">
        <w:rPr>
          <w:rFonts w:asciiTheme="minorEastAsia" w:eastAsiaTheme="minorEastAsia" w:hAnsiTheme="minorEastAsia"/>
          <w:bCs/>
          <w:szCs w:val="21"/>
        </w:rPr>
        <w:t>分子生物学》（Molecular Biology</w:t>
      </w:r>
      <w:r w:rsidRPr="005E73FB">
        <w:rPr>
          <w:rFonts w:asciiTheme="minorEastAsia" w:eastAsiaTheme="minorEastAsia" w:hAnsiTheme="minorEastAsia"/>
          <w:szCs w:val="21"/>
        </w:rPr>
        <w:t>）</w:t>
      </w:r>
      <w:r w:rsidRPr="005E73FB">
        <w:rPr>
          <w:rFonts w:asciiTheme="minorEastAsia" w:eastAsiaTheme="minorEastAsia" w:hAnsiTheme="minorEastAsia"/>
          <w:b/>
          <w:szCs w:val="21"/>
        </w:rPr>
        <w:t>课时：</w:t>
      </w:r>
      <w:r w:rsidRPr="005E73FB">
        <w:rPr>
          <w:rFonts w:asciiTheme="minorEastAsia" w:eastAsiaTheme="minorEastAsia" w:hAnsiTheme="minorEastAsia"/>
          <w:bCs/>
          <w:szCs w:val="21"/>
        </w:rPr>
        <w:t>48</w:t>
      </w:r>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主讲教师：</w:t>
      </w:r>
      <w:r w:rsidRPr="005E73FB">
        <w:rPr>
          <w:rFonts w:asciiTheme="minorEastAsia" w:eastAsiaTheme="minorEastAsia" w:hAnsiTheme="minorEastAsia"/>
          <w:bCs/>
          <w:szCs w:val="21"/>
        </w:rPr>
        <w:t>刘春香</w:t>
      </w:r>
      <w:r w:rsidRPr="005E73FB">
        <w:rPr>
          <w:rFonts w:asciiTheme="minorEastAsia" w:eastAsiaTheme="minorEastAsia" w:hAnsiTheme="minorEastAsia"/>
          <w:b/>
          <w:bCs/>
          <w:szCs w:val="21"/>
        </w:rPr>
        <w:t xml:space="preserve"> </w:t>
      </w:r>
      <w:r w:rsidRPr="005E73FB">
        <w:rPr>
          <w:rFonts w:asciiTheme="minorEastAsia" w:eastAsiaTheme="minorEastAsia" w:hAnsiTheme="minorEastAsia"/>
          <w:szCs w:val="21"/>
        </w:rPr>
        <w:t xml:space="preserve">                  职称：</w:t>
      </w:r>
      <w:r w:rsidRPr="005E73FB">
        <w:rPr>
          <w:rFonts w:asciiTheme="minorEastAsia" w:eastAsiaTheme="minorEastAsia" w:hAnsiTheme="minorEastAsia"/>
          <w:bCs/>
          <w:szCs w:val="21"/>
        </w:rPr>
        <w:t>教授</w:t>
      </w:r>
      <w:r w:rsidRPr="005E73FB">
        <w:rPr>
          <w:rFonts w:asciiTheme="minorEastAsia" w:eastAsiaTheme="minorEastAsia" w:hAnsiTheme="minorEastAsia"/>
          <w:szCs w:val="21"/>
        </w:rPr>
        <w:t xml:space="preserve">    </w:t>
      </w:r>
      <w:r w:rsidRPr="005E73FB">
        <w:rPr>
          <w:rFonts w:asciiTheme="minorEastAsia" w:eastAsiaTheme="minorEastAsia" w:hAnsiTheme="minorEastAsia"/>
          <w:b/>
          <w:szCs w:val="21"/>
        </w:rPr>
        <w:t>联系方式</w:t>
      </w:r>
      <w:r w:rsidRPr="005E73FB">
        <w:rPr>
          <w:rFonts w:asciiTheme="minorEastAsia" w:eastAsiaTheme="minorEastAsia" w:hAnsiTheme="minorEastAsia"/>
          <w:szCs w:val="21"/>
        </w:rPr>
        <w:t>：</w:t>
      </w:r>
      <w:r w:rsidR="00CF14F6" w:rsidRPr="005E73FB">
        <w:rPr>
          <w:rFonts w:asciiTheme="minorEastAsia" w:eastAsiaTheme="minorEastAsia" w:hAnsiTheme="minorEastAsia"/>
          <w:szCs w:val="21"/>
        </w:rPr>
        <w:t>8785288</w:t>
      </w:r>
    </w:p>
    <w:p w:rsidR="00DE4DE0" w:rsidRPr="005E73FB" w:rsidRDefault="00DE4DE0" w:rsidP="00DE4DE0">
      <w:pPr>
        <w:tabs>
          <w:tab w:val="left" w:pos="0"/>
        </w:tabs>
        <w:spacing w:line="360" w:lineRule="auto"/>
        <w:rPr>
          <w:rFonts w:asciiTheme="minorEastAsia" w:eastAsiaTheme="minorEastAsia" w:hAnsiTheme="minorEastAsia"/>
          <w:szCs w:val="21"/>
        </w:rPr>
      </w:pPr>
      <w:r w:rsidRPr="005E73FB">
        <w:rPr>
          <w:rFonts w:asciiTheme="minorEastAsia" w:eastAsiaTheme="minorEastAsia" w:hAnsiTheme="minorEastAsia"/>
          <w:szCs w:val="21"/>
        </w:rPr>
        <w:t>课程的目的、内容与要求：分子生物学是生命科学最前沿、最有生命力的学科，是生物技术专业重要的专业课之一，通过本课程的学习，使学生从分子水平掌握生命现象的活动规律，掌握DNA、蛋白质等生物大分子的结构、功能，以及它们之间的相互作用，掌握原核和真核生物DNA的复制、转录及基因的表达调控，从分子水平认识生命现象的本质。本门课程为双语教学，教学课件含有大量英文，通过学习，有助于学生认识英文分子生物学术语和阅读英文科研论文。</w:t>
      </w:r>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推荐参考书：1. 郑用</w:t>
      </w:r>
      <w:proofErr w:type="gramStart"/>
      <w:r w:rsidRPr="005E73FB">
        <w:rPr>
          <w:rFonts w:asciiTheme="minorEastAsia" w:eastAsiaTheme="minorEastAsia" w:hAnsiTheme="minorEastAsia"/>
          <w:szCs w:val="21"/>
        </w:rPr>
        <w:t>琏</w:t>
      </w:r>
      <w:proofErr w:type="gramEnd"/>
      <w:r w:rsidRPr="005E73FB">
        <w:rPr>
          <w:rFonts w:asciiTheme="minorEastAsia" w:eastAsiaTheme="minorEastAsia" w:hAnsiTheme="minorEastAsia"/>
          <w:szCs w:val="21"/>
        </w:rPr>
        <w:t>主编.《基础分子生物学》（第二版）.高等教育出版社，2010</w:t>
      </w:r>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 xml:space="preserve">            2.《分子生物学》（第二版）影印版 科学出版社，Robert F. Weaver 2004年</w:t>
      </w:r>
    </w:p>
    <w:p w:rsidR="00AC3A69" w:rsidRPr="005E73FB" w:rsidRDefault="00AC3A69" w:rsidP="00301AC5">
      <w:pPr>
        <w:rPr>
          <w:rFonts w:asciiTheme="minorEastAsia" w:eastAsiaTheme="minorEastAsia" w:hAnsiTheme="minorEastAsia"/>
          <w:szCs w:val="21"/>
        </w:rPr>
      </w:pPr>
    </w:p>
    <w:p w:rsidR="00DE4DE0" w:rsidRPr="005E73FB" w:rsidRDefault="00DE4DE0" w:rsidP="00301AC5">
      <w:pPr>
        <w:rPr>
          <w:rFonts w:asciiTheme="minorEastAsia" w:eastAsiaTheme="minorEastAsia" w:hAnsiTheme="minorEastAsia"/>
          <w:szCs w:val="21"/>
        </w:rPr>
      </w:pPr>
    </w:p>
    <w:p w:rsidR="00301AC5" w:rsidRPr="005E73FB" w:rsidRDefault="00301AC5" w:rsidP="00DE4DE0">
      <w:pPr>
        <w:spacing w:line="360" w:lineRule="auto"/>
        <w:rPr>
          <w:rFonts w:asciiTheme="minorEastAsia" w:eastAsiaTheme="minorEastAsia" w:hAnsiTheme="minorEastAsia"/>
          <w:b/>
          <w:szCs w:val="21"/>
        </w:rPr>
      </w:pPr>
    </w:p>
    <w:p w:rsidR="00301AC5" w:rsidRPr="005E73FB" w:rsidRDefault="00301AC5"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6E26E6" w:rsidRPr="005E73FB" w:rsidRDefault="006E26E6" w:rsidP="00DE4DE0">
      <w:pPr>
        <w:spacing w:line="360" w:lineRule="auto"/>
        <w:rPr>
          <w:rFonts w:asciiTheme="minorEastAsia" w:eastAsiaTheme="minorEastAsia" w:hAnsiTheme="minorEastAsia"/>
          <w:b/>
          <w:szCs w:val="21"/>
        </w:rPr>
      </w:pPr>
    </w:p>
    <w:p w:rsidR="00301AC5" w:rsidRPr="005E73FB" w:rsidRDefault="00301AC5" w:rsidP="00301AC5">
      <w:pPr>
        <w:spacing w:line="360" w:lineRule="auto"/>
        <w:jc w:val="center"/>
        <w:rPr>
          <w:rFonts w:asciiTheme="minorEastAsia" w:eastAsiaTheme="minorEastAsia" w:hAnsiTheme="minorEastAsia"/>
          <w:b/>
          <w:szCs w:val="21"/>
        </w:rPr>
      </w:pPr>
    </w:p>
    <w:p w:rsidR="00301AC5" w:rsidRPr="005E73FB" w:rsidRDefault="00301AC5" w:rsidP="00301AC5">
      <w:pPr>
        <w:spacing w:line="360" w:lineRule="auto"/>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动物学课程简介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B081001</w:t>
      </w:r>
      <w:r w:rsidRPr="005E73FB">
        <w:rPr>
          <w:rFonts w:asciiTheme="minorEastAsia" w:eastAsiaTheme="minorEastAsia" w:hAnsiTheme="minorEastAsia" w:hint="eastAsia"/>
          <w:szCs w:val="21"/>
        </w:rPr>
        <w:t xml:space="preserve">  课程名称：动物学（</w:t>
      </w:r>
      <w:r w:rsidRPr="005E73FB">
        <w:rPr>
          <w:rFonts w:asciiTheme="minorEastAsia" w:eastAsiaTheme="minorEastAsia" w:hAnsiTheme="minorEastAsia"/>
          <w:szCs w:val="21"/>
        </w:rPr>
        <w:t>Zoology</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64</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主讲教师：万永霞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szCs w:val="21"/>
        </w:rPr>
        <w:t>8785288</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r w:rsidRPr="005E73FB">
        <w:rPr>
          <w:rFonts w:asciiTheme="minorEastAsia" w:eastAsiaTheme="minorEastAsia" w:hAnsiTheme="minorEastAsia"/>
          <w:szCs w:val="21"/>
        </w:rPr>
        <w:t>动物学是一门基础学科，</w:t>
      </w:r>
      <w:r w:rsidRPr="005E73FB">
        <w:rPr>
          <w:rFonts w:asciiTheme="minorEastAsia" w:eastAsiaTheme="minorEastAsia" w:hAnsiTheme="minorEastAsia" w:hint="eastAsia"/>
          <w:szCs w:val="21"/>
        </w:rPr>
        <w:t>它的主要目的是揭示动物的生命活动的客观规律，利用这些规律来有效的改造、利用、控制动物界，使之更好地为发展经济、提高人民生活水平服务，因此与农、林、牧副渔、医药、工业等多方面密不可分。</w:t>
      </w:r>
      <w:r w:rsidRPr="005E73FB">
        <w:rPr>
          <w:rFonts w:asciiTheme="minorEastAsia" w:eastAsiaTheme="minorEastAsia" w:hAnsiTheme="minorEastAsia"/>
          <w:szCs w:val="21"/>
        </w:rPr>
        <w:t>通过学习使学生掌握无脊椎动物各主要类群的形态结构、生理功能、分类知识、生殖发育，了解其系统演化与环境的关系以及与人类的关系等内容</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为进一步</w:t>
      </w:r>
      <w:r w:rsidRPr="005E73FB">
        <w:rPr>
          <w:rFonts w:asciiTheme="minorEastAsia" w:eastAsiaTheme="minorEastAsia" w:hAnsiTheme="minorEastAsia" w:hint="eastAsia"/>
          <w:szCs w:val="21"/>
        </w:rPr>
        <w:t>开发、利用、保护动物资源、农业害虫防治、家禽家畜及经济水产动物、</w:t>
      </w:r>
      <w:proofErr w:type="gramStart"/>
      <w:r w:rsidRPr="005E73FB">
        <w:rPr>
          <w:rFonts w:asciiTheme="minorEastAsia" w:eastAsiaTheme="minorEastAsia" w:hAnsiTheme="minorEastAsia" w:hint="eastAsia"/>
          <w:szCs w:val="21"/>
        </w:rPr>
        <w:t>蜂蚕等养殖</w:t>
      </w:r>
      <w:proofErr w:type="gramEnd"/>
      <w:r w:rsidRPr="005E73FB">
        <w:rPr>
          <w:rFonts w:asciiTheme="minorEastAsia" w:eastAsiaTheme="minorEastAsia" w:hAnsiTheme="minorEastAsia" w:hint="eastAsia"/>
          <w:szCs w:val="21"/>
        </w:rPr>
        <w:t>奠定基础。</w:t>
      </w:r>
      <w:r w:rsidRPr="005E73FB">
        <w:rPr>
          <w:rFonts w:asciiTheme="minorEastAsia" w:eastAsiaTheme="minorEastAsia" w:hAnsiTheme="minorEastAsia"/>
          <w:szCs w:val="21"/>
        </w:rPr>
        <w:t>本门课程的重点是动物各类群的形态结构的主要特征及其与环境相适应的特征</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要求以这方面为主进行讲授，而且形态结构的演变要与环境结合来讲授，不能将其分离。教学方法以讲述法为主，配合</w:t>
      </w:r>
      <w:r w:rsidRPr="005E73FB">
        <w:rPr>
          <w:rFonts w:asciiTheme="minorEastAsia" w:eastAsiaTheme="minorEastAsia" w:hAnsiTheme="minorEastAsia" w:hint="eastAsia"/>
          <w:szCs w:val="21"/>
        </w:rPr>
        <w:t>多媒体</w:t>
      </w:r>
      <w:r w:rsidRPr="005E73FB">
        <w:rPr>
          <w:rFonts w:asciiTheme="minorEastAsia" w:eastAsiaTheme="minorEastAsia" w:hAnsiTheme="minorEastAsia"/>
          <w:szCs w:val="21"/>
        </w:rPr>
        <w:t>以及标本、模型的运用，个别章节用讨论法。</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szCs w:val="21"/>
        </w:rPr>
        <w:t>推荐参考书：1．刘凌云、郑光美．《普通动物学》（第四版）．高教出版社，2010</w:t>
      </w:r>
    </w:p>
    <w:p w:rsidR="00301AC5" w:rsidRPr="005E73FB" w:rsidRDefault="00301AC5" w:rsidP="00301AC5">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2．华中师院．《动物学》（上册）．高教出版社，1983</w:t>
      </w:r>
    </w:p>
    <w:p w:rsidR="00301AC5" w:rsidRPr="005E73FB" w:rsidRDefault="00301AC5" w:rsidP="00301AC5">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3．东北师大等．《动物学》（上册）．高教出版社，1989</w:t>
      </w:r>
    </w:p>
    <w:p w:rsidR="00301AC5" w:rsidRPr="005E73FB" w:rsidRDefault="00301AC5" w:rsidP="00301AC5">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4．刘恕．《动物学》（上册）．高教出版社，1991</w:t>
      </w:r>
    </w:p>
    <w:p w:rsidR="00301AC5" w:rsidRPr="005E73FB" w:rsidRDefault="00301AC5" w:rsidP="00301AC5">
      <w:pPr>
        <w:spacing w:line="360" w:lineRule="auto"/>
        <w:ind w:firstLineChars="600" w:firstLine="1260"/>
        <w:rPr>
          <w:rFonts w:asciiTheme="minorEastAsia" w:eastAsiaTheme="minorEastAsia" w:hAnsiTheme="minorEastAsia"/>
          <w:szCs w:val="21"/>
        </w:rPr>
      </w:pPr>
      <w:r w:rsidRPr="005E73FB">
        <w:rPr>
          <w:rFonts w:asciiTheme="minorEastAsia" w:eastAsiaTheme="minorEastAsia" w:hAnsiTheme="minorEastAsia"/>
          <w:szCs w:val="21"/>
        </w:rPr>
        <w:t>5．王所安．《动物结构与类群》．天津科学技术出版社，1986</w:t>
      </w:r>
    </w:p>
    <w:p w:rsidR="00301AC5" w:rsidRPr="005E73FB" w:rsidRDefault="00301AC5">
      <w:pPr>
        <w:spacing w:line="360" w:lineRule="auto"/>
        <w:rPr>
          <w:rFonts w:asciiTheme="minorEastAsia" w:eastAsiaTheme="minorEastAsia" w:hAnsiTheme="minorEastAsia"/>
          <w:szCs w:val="21"/>
        </w:rPr>
      </w:pPr>
    </w:p>
    <w:p w:rsidR="00D80B98" w:rsidRPr="005E73FB" w:rsidRDefault="00D80B98">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6E26E6" w:rsidRPr="005E73FB" w:rsidRDefault="006E26E6">
      <w:pPr>
        <w:spacing w:line="360" w:lineRule="auto"/>
        <w:rPr>
          <w:rFonts w:asciiTheme="minorEastAsia" w:eastAsiaTheme="minorEastAsia" w:hAnsiTheme="minorEastAsia"/>
          <w:szCs w:val="21"/>
        </w:rPr>
      </w:pPr>
    </w:p>
    <w:p w:rsidR="00301AC5" w:rsidRPr="005E73FB" w:rsidRDefault="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cstheme="minorBidi"/>
          <w:szCs w:val="21"/>
        </w:rPr>
      </w:pPr>
    </w:p>
    <w:p w:rsidR="00301AC5" w:rsidRPr="005E73FB" w:rsidRDefault="00301AC5" w:rsidP="00301AC5">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中国文化概论课程简介</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课程代码：1004095  课程名称：《中国文化概论》（A</w:t>
      </w:r>
      <w:r w:rsidRPr="005E73FB">
        <w:rPr>
          <w:rFonts w:asciiTheme="minorEastAsia" w:eastAsiaTheme="minorEastAsia" w:hAnsiTheme="minorEastAsia" w:cstheme="minorBidi"/>
          <w:szCs w:val="21"/>
        </w:rPr>
        <w:t>n Introduction to Chinese Culture</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szCs w:val="21"/>
        </w:rPr>
        <w:t>36</w:t>
      </w:r>
      <w:r w:rsidRPr="005E73FB">
        <w:rPr>
          <w:rFonts w:asciiTheme="minorEastAsia" w:eastAsiaTheme="minorEastAsia" w:hAnsiTheme="minorEastAsia" w:cstheme="minorBidi" w:hint="eastAsia"/>
          <w:szCs w:val="21"/>
        </w:rPr>
        <w:t xml:space="preserve"> </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主讲教师：韩彬                    职称：副教授 </w:t>
      </w:r>
      <w:r w:rsidRPr="005E73FB">
        <w:rPr>
          <w:rFonts w:asciiTheme="minorEastAsia" w:eastAsiaTheme="minorEastAsia" w:hAnsiTheme="minorEastAsia" w:cstheme="minorBidi"/>
          <w:szCs w:val="21"/>
        </w:rPr>
        <w:t xml:space="preserve">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CF14F6" w:rsidRPr="005E73FB">
        <w:rPr>
          <w:rFonts w:asciiTheme="minorEastAsia" w:eastAsiaTheme="minorEastAsia" w:hAnsiTheme="minorEastAsia" w:cstheme="minorBidi" w:hint="eastAsia"/>
          <w:szCs w:val="21"/>
        </w:rPr>
        <w:t>8785270</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课程的目的、内容与要求：</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国文化概论》旨在为学生提供一个了解祖国悠久、丰厚文化遗产的简明文本，提高学生对本民族文化的认同感，增强民族自信心、自豪感和爱国主义情操。内容与要求：了解“文化”内涵、中国文化产生的历史地理环境、经济基础及所依赖的社会政治结构、中国传统文化发展历程、中国语言文字和典籍、科技、教育、文学艺术、史学、伦理道德、宗教等方面知识,提高对中国文化的理论思维能力、批判地继承与开拓创新能力，提高学生人文素养。</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李建中主编《中国文化概论（修订版）》，武汉大学出版社2017年版。</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szCs w:val="21"/>
        </w:rPr>
        <w:t>张岱年等：《中国文化概论》（修订版），北京师范大学出版社2004年版</w:t>
      </w:r>
      <w:r w:rsidRPr="005E73FB">
        <w:rPr>
          <w:rFonts w:asciiTheme="minorEastAsia" w:eastAsiaTheme="minorEastAsia" w:hAnsiTheme="minorEastAsia" w:cstheme="minorBidi" w:hint="eastAsia"/>
          <w:szCs w:val="21"/>
        </w:rPr>
        <w:t>。</w:t>
      </w:r>
    </w:p>
    <w:p w:rsidR="00DE4DE0" w:rsidRPr="005E73FB" w:rsidRDefault="00DE4DE0" w:rsidP="00301AC5">
      <w:pPr>
        <w:jc w:val="center"/>
        <w:rPr>
          <w:rFonts w:asciiTheme="minorEastAsia" w:eastAsiaTheme="minorEastAsia" w:hAnsiTheme="minorEastAsia" w:cstheme="minorBidi"/>
          <w:b/>
          <w:szCs w:val="21"/>
        </w:rPr>
      </w:pPr>
    </w:p>
    <w:p w:rsidR="00DE4DE0" w:rsidRPr="005E73FB" w:rsidRDefault="00DE4DE0"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301AC5" w:rsidRPr="005E73FB" w:rsidRDefault="00301AC5" w:rsidP="00301AC5">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电视摄像课程简介</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课程代码：B101141    课程名称：《电视摄像》（英文）</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hint="eastAsia"/>
          <w:szCs w:val="21"/>
        </w:rPr>
        <w:t xml:space="preserve">** </w:t>
      </w:r>
    </w:p>
    <w:p w:rsidR="006E26E6" w:rsidRPr="005E73FB" w:rsidRDefault="00301AC5" w:rsidP="006E26E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主讲教师：</w:t>
      </w:r>
      <w:proofErr w:type="gramStart"/>
      <w:r w:rsidRPr="005E73FB">
        <w:rPr>
          <w:rFonts w:asciiTheme="minorEastAsia" w:eastAsiaTheme="minorEastAsia" w:hAnsiTheme="minorEastAsia" w:cstheme="minorBidi" w:hint="eastAsia"/>
          <w:szCs w:val="21"/>
        </w:rPr>
        <w:t>肖钦杰</w:t>
      </w:r>
      <w:proofErr w:type="gramEnd"/>
      <w:r w:rsidRPr="005E73FB">
        <w:rPr>
          <w:rFonts w:asciiTheme="minorEastAsia" w:eastAsiaTheme="minorEastAsia" w:hAnsiTheme="minorEastAsia" w:cstheme="minorBidi" w:hint="eastAsia"/>
          <w:szCs w:val="21"/>
        </w:rPr>
        <w:t xml:space="preserve">                职称：讲师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theme="minorBidi" w:hint="eastAsia"/>
          <w:szCs w:val="21"/>
        </w:rPr>
        <w:t>8785270</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课程的目的、内容与要求：（200字） </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本课程是广播电视专业的学科基础与专业必修课。其目的和任务是通过理论课和实践课相结合的系统的教学活动，传授电视摄像的基本理论以及摄像机的基本技术操作能力，讲授广播电视从业人员所必备的基本的拍摄能力和构图技巧，传授拍摄流程和拍摄技巧。</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本课程的教学以理论作为基础，更加注重实践。要求老师在讲授摄像机基本工作原理、摄像基本理论和拍摄技巧的同时，通过课堂讲述基本理论，样片演示具体操作、拍摄外景、情景模拟练习等形式，让学生对录制和特殊效果的制作有个全面的了解。通过上机操作和实训的形式，让学生了解摄像基本理论和操作技巧，能够独立完成各类型拍摄。</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本学期教材：汤明纲.电视摄像基础.中国传媒大学出版社,2018.</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[1]黄秋生.电视摄像实验教程.中国人民大学出版社,2009.</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[2]任金洲.高波.电视摄像.中国广播电视出版社,1997.</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[3]邵长波.电视结构艺术.中国广播电视出版社,2002.</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[4]王燕.电视摄像.华中科技大学出版社，2013.</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[5]杨建涛.电视摄像. 华中科技大学出版社，2011.</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[6]汤明刚.电视摄像基础.中国传媒大学出版社，2015.</w:t>
      </w:r>
    </w:p>
    <w:p w:rsidR="00DE4DE0" w:rsidRPr="005E73FB" w:rsidRDefault="00DE4DE0"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DE4DE0" w:rsidRPr="005E73FB" w:rsidRDefault="00DE4DE0" w:rsidP="00301AC5">
      <w:pPr>
        <w:jc w:val="center"/>
        <w:rPr>
          <w:rFonts w:asciiTheme="minorEastAsia" w:eastAsiaTheme="minorEastAsia" w:hAnsiTheme="minorEastAsia" w:cstheme="minorBidi"/>
          <w:b/>
          <w:szCs w:val="21"/>
        </w:rPr>
      </w:pPr>
    </w:p>
    <w:p w:rsidR="00301AC5" w:rsidRPr="005E73FB" w:rsidRDefault="00301AC5" w:rsidP="00301AC5">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社会学概论课程简介</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课程代码：B101149  课程名称：《Sociology》（英文）</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hint="eastAsia"/>
          <w:szCs w:val="21"/>
        </w:rPr>
        <w:t xml:space="preserve">45 </w:t>
      </w:r>
    </w:p>
    <w:p w:rsidR="006E26E6" w:rsidRPr="005E73FB" w:rsidRDefault="00301AC5" w:rsidP="006E26E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主讲教师：滕继果             职称：副教授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theme="minorBidi" w:hint="eastAsia"/>
          <w:szCs w:val="21"/>
        </w:rPr>
        <w:t>8785270</w:t>
      </w:r>
    </w:p>
    <w:p w:rsidR="00301AC5" w:rsidRPr="005E73FB" w:rsidRDefault="00301AC5" w:rsidP="00301AC5">
      <w:pPr>
        <w:spacing w:line="360" w:lineRule="auto"/>
        <w:rPr>
          <w:rFonts w:asciiTheme="minorEastAsia" w:eastAsiaTheme="minorEastAsia" w:hAnsiTheme="minorEastAsia" w:cstheme="minorBidi"/>
          <w:szCs w:val="21"/>
        </w:rPr>
      </w:pP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课程的目的、内容与要求：</w:t>
      </w:r>
    </w:p>
    <w:p w:rsidR="00301AC5" w:rsidRPr="005E73FB" w:rsidRDefault="00301AC5" w:rsidP="00301AC5">
      <w:pPr>
        <w:spacing w:line="300" w:lineRule="auto"/>
        <w:ind w:firstLineChars="250" w:firstLine="525"/>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社会学》是广播电视学专业学科基础与专业选修课程的限选课，也是《传播学概论》、《新闻学概论》等课程的提高课和拓展课。其任务是系统讲授社会学涉及的各门专业知识，包括社会学的研究对象、运行机制、社会、文化、社会化、社会角色、社会互动、社会群体、婚姻家庭、社会分层与社会流动、社区、社会变迁、社会问题及社会控制等相关内容。</w:t>
      </w:r>
    </w:p>
    <w:p w:rsidR="00301AC5" w:rsidRPr="005E73FB" w:rsidRDefault="00301AC5" w:rsidP="00301AC5">
      <w:pPr>
        <w:spacing w:line="300" w:lineRule="auto"/>
        <w:ind w:firstLineChars="250" w:firstLine="525"/>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开设本门课程的目的，在于帮助学生在实践中以科学的态度指导各项工作，帮助学生运用科学的社会学方法进行科学决策，提高学习及工作效率。同时，学习社会学也可以帮助人学生建立正确的社会观和人生观，促进人的全面健康发展。 </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推荐参考书：</w:t>
      </w:r>
    </w:p>
    <w:p w:rsidR="00301AC5" w:rsidRPr="005E73FB" w:rsidRDefault="00301AC5" w:rsidP="00301AC5">
      <w:pPr>
        <w:spacing w:line="30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szCs w:val="21"/>
        </w:rPr>
        <w:t>1</w:t>
      </w:r>
      <w:r w:rsidRPr="005E73FB">
        <w:rPr>
          <w:rFonts w:asciiTheme="minorEastAsia" w:eastAsiaTheme="minorEastAsia" w:hAnsiTheme="minorEastAsia" w:cstheme="minorBidi" w:hint="eastAsia"/>
          <w:szCs w:val="21"/>
        </w:rPr>
        <w:t>．郑杭生.社会学概论新修[M].北京：中国人民大学出版社.2003.</w:t>
      </w:r>
    </w:p>
    <w:p w:rsidR="00301AC5" w:rsidRPr="005E73FB" w:rsidRDefault="00301AC5" w:rsidP="00301AC5">
      <w:pPr>
        <w:spacing w:line="30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szCs w:val="21"/>
        </w:rPr>
        <w:t>2</w:t>
      </w:r>
      <w:r w:rsidRPr="005E73FB">
        <w:rPr>
          <w:rFonts w:asciiTheme="minorEastAsia" w:eastAsiaTheme="minorEastAsia" w:hAnsiTheme="minorEastAsia" w:cstheme="minorBidi" w:hint="eastAsia"/>
          <w:szCs w:val="21"/>
        </w:rPr>
        <w:t>．王思斌.社会学加成[M].北京：北京大学出版社.2003.</w:t>
      </w:r>
    </w:p>
    <w:p w:rsidR="00301AC5" w:rsidRPr="005E73FB" w:rsidRDefault="00301AC5" w:rsidP="00301AC5">
      <w:pPr>
        <w:widowControl/>
        <w:spacing w:line="300" w:lineRule="auto"/>
        <w:ind w:right="-958" w:firstLineChars="200" w:firstLine="420"/>
        <w:jc w:val="left"/>
        <w:rPr>
          <w:rFonts w:asciiTheme="minorEastAsia" w:eastAsiaTheme="minorEastAsia" w:hAnsiTheme="minorEastAsia" w:cstheme="minorBidi"/>
          <w:szCs w:val="21"/>
        </w:rPr>
      </w:pPr>
      <w:r w:rsidRPr="005E73FB">
        <w:rPr>
          <w:rFonts w:asciiTheme="minorEastAsia" w:eastAsiaTheme="minorEastAsia" w:hAnsiTheme="minorEastAsia" w:cstheme="minorBidi"/>
          <w:szCs w:val="21"/>
        </w:rPr>
        <w:t>3</w:t>
      </w:r>
      <w:r w:rsidRPr="005E73FB">
        <w:rPr>
          <w:rFonts w:asciiTheme="minorEastAsia" w:eastAsiaTheme="minorEastAsia" w:hAnsiTheme="minorEastAsia" w:cstheme="minorBidi" w:hint="eastAsia"/>
          <w:szCs w:val="21"/>
        </w:rPr>
        <w:t>．邱泽奇.社会学是什么[M].北京：北京大学出版社.2005.</w:t>
      </w:r>
    </w:p>
    <w:p w:rsidR="00301AC5" w:rsidRPr="005E73FB" w:rsidRDefault="00301AC5" w:rsidP="00301AC5">
      <w:pPr>
        <w:widowControl/>
        <w:spacing w:line="300" w:lineRule="auto"/>
        <w:ind w:leftChars="150" w:left="315" w:right="-302" w:firstLineChars="50" w:firstLine="105"/>
        <w:jc w:val="left"/>
        <w:rPr>
          <w:rFonts w:asciiTheme="minorEastAsia" w:eastAsiaTheme="minorEastAsia" w:hAnsiTheme="minorEastAsia" w:cstheme="minorBidi"/>
          <w:szCs w:val="21"/>
        </w:rPr>
      </w:pPr>
      <w:r w:rsidRPr="005E73FB">
        <w:rPr>
          <w:rFonts w:asciiTheme="minorEastAsia" w:eastAsiaTheme="minorEastAsia" w:hAnsiTheme="minorEastAsia" w:cstheme="minorBidi"/>
          <w:szCs w:val="21"/>
        </w:rPr>
        <w:t>4</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宋体" w:hint="eastAsia"/>
          <w:szCs w:val="21"/>
        </w:rPr>
        <w:t>冯钢.社会学[M].浙江：浙江大学出版社.2004.</w:t>
      </w:r>
    </w:p>
    <w:p w:rsidR="00301AC5" w:rsidRPr="005E73FB" w:rsidRDefault="00301AC5" w:rsidP="00301AC5">
      <w:pPr>
        <w:rPr>
          <w:rFonts w:asciiTheme="minorEastAsia" w:eastAsiaTheme="minorEastAsia" w:hAnsiTheme="minorEastAsia" w:cstheme="minorBidi"/>
          <w:szCs w:val="21"/>
        </w:rPr>
      </w:pPr>
      <w:r w:rsidRPr="005E73FB">
        <w:rPr>
          <w:rFonts w:asciiTheme="minorEastAsia" w:eastAsiaTheme="minorEastAsia" w:hAnsiTheme="minorEastAsia" w:cstheme="minorBidi"/>
          <w:szCs w:val="21"/>
        </w:rPr>
        <w:t xml:space="preserve">    5</w:t>
      </w:r>
      <w:r w:rsidRPr="005E73FB">
        <w:rPr>
          <w:rFonts w:asciiTheme="minorEastAsia" w:eastAsiaTheme="minorEastAsia" w:hAnsiTheme="minorEastAsia" w:cstheme="minorBidi" w:hint="eastAsia"/>
          <w:szCs w:val="21"/>
        </w:rPr>
        <w:t>．亚历克斯·蒂奥.大众社会学[M].北京：人民邮电出版社.2012.</w:t>
      </w:r>
    </w:p>
    <w:p w:rsidR="00301AC5" w:rsidRPr="005E73FB" w:rsidRDefault="00301AC5"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6E26E6" w:rsidRPr="005E73FB" w:rsidRDefault="006E26E6" w:rsidP="00301AC5">
      <w:pPr>
        <w:spacing w:line="360" w:lineRule="auto"/>
        <w:rPr>
          <w:rFonts w:asciiTheme="minorEastAsia" w:eastAsiaTheme="minorEastAsia" w:hAnsiTheme="minorEastAsia" w:cstheme="minorBidi"/>
          <w:szCs w:val="21"/>
        </w:rPr>
      </w:pPr>
    </w:p>
    <w:p w:rsidR="00DE4DE0" w:rsidRPr="005E73FB" w:rsidRDefault="00DE4DE0" w:rsidP="00301AC5">
      <w:pPr>
        <w:spacing w:line="360" w:lineRule="auto"/>
        <w:rPr>
          <w:rFonts w:asciiTheme="minorEastAsia" w:eastAsiaTheme="minorEastAsia" w:hAnsiTheme="minorEastAsia" w:cstheme="minorBidi"/>
          <w:szCs w:val="21"/>
        </w:rPr>
      </w:pPr>
    </w:p>
    <w:p w:rsidR="00301AC5" w:rsidRPr="005E73FB" w:rsidRDefault="00301AC5" w:rsidP="00301AC5">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形式逻辑课程简介</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课程代码：1004010 课程名称：《形式逻辑》（Logic）课时</w:t>
      </w:r>
      <w:r w:rsidRPr="005E73FB">
        <w:rPr>
          <w:rFonts w:asciiTheme="minorEastAsia" w:eastAsiaTheme="minorEastAsia" w:hAnsiTheme="minorEastAsia" w:cstheme="minorBidi" w:hint="eastAsia"/>
          <w:b/>
          <w:szCs w:val="21"/>
        </w:rPr>
        <w:t>：</w:t>
      </w:r>
      <w:r w:rsidRPr="005E73FB">
        <w:rPr>
          <w:rFonts w:asciiTheme="minorEastAsia" w:eastAsiaTheme="minorEastAsia" w:hAnsiTheme="minorEastAsia" w:cstheme="minorBidi" w:hint="eastAsia"/>
          <w:szCs w:val="21"/>
        </w:rPr>
        <w:t>32</w:t>
      </w:r>
    </w:p>
    <w:p w:rsidR="006E26E6" w:rsidRPr="005E73FB" w:rsidRDefault="00301AC5" w:rsidP="006E26E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主讲教师：</w:t>
      </w:r>
      <w:proofErr w:type="gramStart"/>
      <w:r w:rsidRPr="005E73FB">
        <w:rPr>
          <w:rFonts w:asciiTheme="minorEastAsia" w:eastAsiaTheme="minorEastAsia" w:hAnsiTheme="minorEastAsia" w:cstheme="minorBidi" w:hint="eastAsia"/>
          <w:szCs w:val="21"/>
        </w:rPr>
        <w:t>侯桂运</w:t>
      </w:r>
      <w:proofErr w:type="gramEnd"/>
      <w:r w:rsidRPr="005E73FB">
        <w:rPr>
          <w:rFonts w:asciiTheme="minorEastAsia" w:eastAsiaTheme="minorEastAsia" w:hAnsiTheme="minorEastAsia" w:cstheme="minorBidi" w:hint="eastAsia"/>
          <w:szCs w:val="21"/>
        </w:rPr>
        <w:t xml:space="preserve">  职称：副教授  联系方式：</w:t>
      </w:r>
      <w:r w:rsidR="006E26E6" w:rsidRPr="005E73FB">
        <w:rPr>
          <w:rFonts w:asciiTheme="minorEastAsia" w:eastAsiaTheme="minorEastAsia" w:hAnsiTheme="minorEastAsia" w:cstheme="minorBidi" w:hint="eastAsia"/>
          <w:szCs w:val="21"/>
        </w:rPr>
        <w:t>8785270</w:t>
      </w:r>
    </w:p>
    <w:p w:rsidR="00301AC5" w:rsidRPr="005E73FB" w:rsidRDefault="00301AC5" w:rsidP="00301AC5">
      <w:pPr>
        <w:spacing w:line="360" w:lineRule="auto"/>
        <w:rPr>
          <w:rFonts w:asciiTheme="minorEastAsia" w:eastAsiaTheme="minorEastAsia" w:hAnsiTheme="minorEastAsia" w:cstheme="minorBidi"/>
          <w:szCs w:val="21"/>
        </w:rPr>
      </w:pPr>
    </w:p>
    <w:p w:rsidR="00301AC5" w:rsidRPr="005E73FB" w:rsidRDefault="00301AC5" w:rsidP="00301AC5">
      <w:pPr>
        <w:spacing w:line="360" w:lineRule="auto"/>
        <w:rPr>
          <w:rFonts w:asciiTheme="minorEastAsia" w:eastAsiaTheme="minorEastAsia" w:hAnsiTheme="minorEastAsia" w:cstheme="minorBidi"/>
          <w:bCs/>
          <w:szCs w:val="21"/>
        </w:rPr>
      </w:pPr>
      <w:r w:rsidRPr="005E73FB">
        <w:rPr>
          <w:rFonts w:asciiTheme="minorEastAsia" w:eastAsiaTheme="minorEastAsia" w:hAnsiTheme="minorEastAsia" w:cstheme="minorBidi" w:hint="eastAsia"/>
          <w:szCs w:val="21"/>
        </w:rPr>
        <w:t>课程的目的、内容与要求：开设本课程的目的，是让学生掌握形式逻辑的基本知识，给他们探求新知识提供必要的逻辑工具，能够让他们准确、严密地表述和论证思想，有效地反驳谬误、揭露诡辩，并帮助他们理解、学习和掌握其他各门科学知识。本课程的内容</w:t>
      </w:r>
      <w:r w:rsidRPr="005E73FB">
        <w:rPr>
          <w:rFonts w:asciiTheme="minorEastAsia" w:eastAsiaTheme="minorEastAsia" w:hAnsiTheme="minorEastAsia" w:cstheme="minorBidi" w:hint="eastAsia"/>
          <w:kern w:val="0"/>
          <w:szCs w:val="21"/>
        </w:rPr>
        <w:t>包括概念、性质命题及其推理、</w:t>
      </w:r>
      <w:r w:rsidRPr="005E73FB">
        <w:rPr>
          <w:rFonts w:asciiTheme="minorEastAsia" w:eastAsiaTheme="minorEastAsia" w:hAnsiTheme="minorEastAsia" w:cstheme="minorBidi" w:hint="eastAsia"/>
          <w:szCs w:val="21"/>
        </w:rPr>
        <w:t>复合命题及其推理、关系命题及其推理、模态命题及其推理、逻辑基本规律等。要求学生上课认真听讲，不要缺课，课前预习，课后独立完成课后习题。</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01AC5" w:rsidRPr="005E73FB" w:rsidRDefault="00301AC5" w:rsidP="00301AC5">
      <w:pPr>
        <w:adjustRightInd w:val="0"/>
        <w:snapToGrid w:val="0"/>
        <w:spacing w:line="360" w:lineRule="auto"/>
        <w:jc w:val="left"/>
        <w:rPr>
          <w:rFonts w:asciiTheme="minorEastAsia" w:eastAsiaTheme="minorEastAsia" w:hAnsiTheme="minorEastAsia" w:cs="Courier New"/>
          <w:snapToGrid w:val="0"/>
          <w:kern w:val="0"/>
          <w:szCs w:val="21"/>
        </w:rPr>
      </w:pPr>
      <w:r w:rsidRPr="005E73FB">
        <w:rPr>
          <w:rFonts w:asciiTheme="minorEastAsia" w:eastAsiaTheme="minorEastAsia" w:hAnsiTheme="minorEastAsia" w:cs="Courier New" w:hint="eastAsia"/>
          <w:snapToGrid w:val="0"/>
          <w:kern w:val="0"/>
          <w:szCs w:val="21"/>
        </w:rPr>
        <w:t>[1]</w:t>
      </w:r>
      <w:r w:rsidRPr="005E73FB">
        <w:rPr>
          <w:rFonts w:asciiTheme="minorEastAsia" w:eastAsiaTheme="minorEastAsia" w:hAnsiTheme="minorEastAsia" w:cs="Courier New" w:hint="eastAsia"/>
          <w:szCs w:val="21"/>
        </w:rPr>
        <w:t xml:space="preserve"> 《逻辑学》编写组</w:t>
      </w:r>
      <w:r w:rsidRPr="005E73FB">
        <w:rPr>
          <w:rFonts w:asciiTheme="minorEastAsia" w:eastAsiaTheme="minorEastAsia" w:hAnsiTheme="minorEastAsia" w:cs="Courier New" w:hint="eastAsia"/>
          <w:snapToGrid w:val="0"/>
          <w:kern w:val="0"/>
          <w:szCs w:val="21"/>
        </w:rPr>
        <w:t>.</w:t>
      </w:r>
      <w:r w:rsidRPr="005E73FB">
        <w:rPr>
          <w:rFonts w:asciiTheme="minorEastAsia" w:eastAsiaTheme="minorEastAsia" w:hAnsiTheme="minorEastAsia" w:cs="Courier New" w:hint="eastAsia"/>
          <w:szCs w:val="21"/>
        </w:rPr>
        <w:t>逻辑学</w:t>
      </w:r>
      <w:r w:rsidRPr="005E73FB">
        <w:rPr>
          <w:rFonts w:asciiTheme="minorEastAsia" w:eastAsiaTheme="minorEastAsia" w:hAnsiTheme="minorEastAsia" w:cs="Courier New" w:hint="eastAsia"/>
          <w:snapToGrid w:val="0"/>
          <w:kern w:val="0"/>
          <w:szCs w:val="21"/>
        </w:rPr>
        <w:t>.高等教育出版社，2017.</w:t>
      </w:r>
    </w:p>
    <w:p w:rsidR="00301AC5" w:rsidRPr="005E73FB" w:rsidRDefault="00301AC5" w:rsidP="00301AC5">
      <w:pPr>
        <w:adjustRightInd w:val="0"/>
        <w:snapToGrid w:val="0"/>
        <w:spacing w:line="360" w:lineRule="auto"/>
        <w:jc w:val="left"/>
        <w:rPr>
          <w:rFonts w:asciiTheme="minorEastAsia" w:eastAsiaTheme="minorEastAsia" w:hAnsiTheme="minorEastAsia" w:cs="Courier New"/>
          <w:snapToGrid w:val="0"/>
          <w:kern w:val="0"/>
          <w:szCs w:val="21"/>
        </w:rPr>
      </w:pPr>
      <w:r w:rsidRPr="005E73FB">
        <w:rPr>
          <w:rFonts w:asciiTheme="minorEastAsia" w:eastAsiaTheme="minorEastAsia" w:hAnsiTheme="minorEastAsia" w:cs="Courier New" w:hint="eastAsia"/>
          <w:snapToGrid w:val="0"/>
          <w:kern w:val="0"/>
          <w:szCs w:val="21"/>
        </w:rPr>
        <w:t>[2]</w:t>
      </w:r>
      <w:r w:rsidRPr="005E73FB">
        <w:rPr>
          <w:rFonts w:asciiTheme="minorEastAsia" w:eastAsiaTheme="minorEastAsia" w:hAnsiTheme="minorEastAsia" w:cs="Courier New" w:hint="eastAsia"/>
          <w:szCs w:val="21"/>
        </w:rPr>
        <w:t xml:space="preserve"> 《普通逻辑》编写组</w:t>
      </w:r>
      <w:r w:rsidRPr="005E73FB">
        <w:rPr>
          <w:rFonts w:asciiTheme="minorEastAsia" w:eastAsiaTheme="minorEastAsia" w:hAnsiTheme="minorEastAsia" w:cs="Courier New" w:hint="eastAsia"/>
          <w:snapToGrid w:val="0"/>
          <w:kern w:val="0"/>
          <w:szCs w:val="21"/>
        </w:rPr>
        <w:t>.</w:t>
      </w:r>
      <w:r w:rsidRPr="005E73FB">
        <w:rPr>
          <w:rFonts w:asciiTheme="minorEastAsia" w:eastAsiaTheme="minorEastAsia" w:hAnsiTheme="minorEastAsia" w:cs="Courier New" w:hint="eastAsia"/>
          <w:szCs w:val="21"/>
        </w:rPr>
        <w:t>普通逻辑（第五版）</w:t>
      </w:r>
      <w:r w:rsidRPr="005E73FB">
        <w:rPr>
          <w:rFonts w:asciiTheme="minorEastAsia" w:eastAsiaTheme="minorEastAsia" w:hAnsiTheme="minorEastAsia" w:cs="Courier New" w:hint="eastAsia"/>
          <w:snapToGrid w:val="0"/>
          <w:kern w:val="0"/>
          <w:szCs w:val="21"/>
        </w:rPr>
        <w:t>.</w:t>
      </w:r>
      <w:r w:rsidRPr="005E73FB">
        <w:rPr>
          <w:rFonts w:asciiTheme="minorEastAsia" w:eastAsiaTheme="minorEastAsia" w:hAnsiTheme="minorEastAsia" w:cs="Courier New" w:hint="eastAsia"/>
          <w:szCs w:val="21"/>
        </w:rPr>
        <w:t>上海人民出版社</w:t>
      </w:r>
      <w:r w:rsidRPr="005E73FB">
        <w:rPr>
          <w:rFonts w:asciiTheme="minorEastAsia" w:eastAsiaTheme="minorEastAsia" w:hAnsiTheme="minorEastAsia" w:cs="Courier New" w:hint="eastAsia"/>
          <w:snapToGrid w:val="0"/>
          <w:kern w:val="0"/>
          <w:szCs w:val="21"/>
        </w:rPr>
        <w:t>，2011.</w:t>
      </w:r>
    </w:p>
    <w:p w:rsidR="00DE4DE0" w:rsidRPr="005E73FB" w:rsidRDefault="00DE4DE0" w:rsidP="00301AC5">
      <w:pPr>
        <w:jc w:val="center"/>
        <w:rPr>
          <w:rFonts w:asciiTheme="minorEastAsia" w:eastAsiaTheme="minorEastAsia" w:hAnsiTheme="minorEastAsia" w:cstheme="minorBidi"/>
          <w:b/>
          <w:szCs w:val="21"/>
        </w:rPr>
      </w:pPr>
    </w:p>
    <w:p w:rsidR="00DE4DE0" w:rsidRPr="005E73FB" w:rsidRDefault="00DE4DE0"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301AC5" w:rsidRPr="005E73FB" w:rsidRDefault="00301AC5" w:rsidP="00301AC5">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古代诗歌研究课程简介</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课程代码：1004020  课程名称：《古代诗歌研究》（</w:t>
      </w:r>
      <w:r w:rsidRPr="005E73FB">
        <w:rPr>
          <w:rFonts w:asciiTheme="minorEastAsia" w:eastAsiaTheme="minorEastAsia" w:hAnsiTheme="minorEastAsia" w:cstheme="minorEastAsia" w:hint="eastAsia"/>
          <w:szCs w:val="21"/>
        </w:rPr>
        <w:t>Research on Ancient Chinese Poetry</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hint="eastAsia"/>
          <w:szCs w:val="21"/>
        </w:rPr>
        <w:t xml:space="preserve">32 </w:t>
      </w:r>
    </w:p>
    <w:p w:rsidR="006E26E6" w:rsidRPr="005E73FB" w:rsidRDefault="00301AC5" w:rsidP="006E26E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主讲教师：</w:t>
      </w:r>
      <w:proofErr w:type="gramStart"/>
      <w:r w:rsidRPr="005E73FB">
        <w:rPr>
          <w:rFonts w:asciiTheme="minorEastAsia" w:eastAsiaTheme="minorEastAsia" w:hAnsiTheme="minorEastAsia" w:cstheme="minorBidi" w:hint="eastAsia"/>
          <w:szCs w:val="21"/>
        </w:rPr>
        <w:t>宫存波</w:t>
      </w:r>
      <w:proofErr w:type="gramEnd"/>
      <w:r w:rsidRPr="005E73FB">
        <w:rPr>
          <w:rFonts w:asciiTheme="minorEastAsia" w:eastAsiaTheme="minorEastAsia" w:hAnsiTheme="minorEastAsia" w:cstheme="minorBidi" w:hint="eastAsia"/>
          <w:szCs w:val="21"/>
        </w:rPr>
        <w:t xml:space="preserve">                    职称：讲师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theme="minorBidi" w:hint="eastAsia"/>
          <w:szCs w:val="21"/>
        </w:rPr>
        <w:t>8785270</w:t>
      </w:r>
    </w:p>
    <w:p w:rsidR="00301AC5" w:rsidRPr="005E73FB" w:rsidRDefault="00301AC5" w:rsidP="00301AC5">
      <w:pPr>
        <w:spacing w:line="360" w:lineRule="auto"/>
        <w:rPr>
          <w:rFonts w:asciiTheme="minorEastAsia" w:eastAsiaTheme="minorEastAsia" w:hAnsiTheme="minorEastAsia" w:cstheme="minorBidi"/>
          <w:szCs w:val="21"/>
        </w:rPr>
      </w:pP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课程的目的、内容与要求：（200字）</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本课程旨在提高学生阅读、欣赏古代诗歌的能力，培养学生高层次的审美鉴赏力，进而在继承发扬传统文化的同时，培养学生的民族自信心和自豪感。本课程的主要内容包括古代诗歌的体裁、诗歌的语言、节奏与格律、诗歌的主题、诗歌的表现方法、诗歌的意象与意境、诗歌的结构、诗歌的风格、诗歌的鉴赏方法等。本课程要求学生能够熟悉古代各体诗歌作品，能够背诵名篇佳作及佳句，能够熟练掌握古代诗歌史和诗歌理论等方面的知识。</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《诗学原理》，徐有富著，北京大学出版社2017年版。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《中国诗歌艺术研究》（第3版），袁行霈著，北京大学出版社2009年版。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《中国分体文学史 诗歌卷》（第3版），赵义山，李修生主编，上海古籍出版社2014年版。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《唐诗百话》，施</w:t>
      </w:r>
      <w:proofErr w:type="gramStart"/>
      <w:r w:rsidRPr="005E73FB">
        <w:rPr>
          <w:rFonts w:asciiTheme="minorEastAsia" w:eastAsiaTheme="minorEastAsia" w:hAnsiTheme="minorEastAsia" w:cstheme="minorBidi" w:hint="eastAsia"/>
          <w:szCs w:val="21"/>
        </w:rPr>
        <w:t>蛰</w:t>
      </w:r>
      <w:proofErr w:type="gramEnd"/>
      <w:r w:rsidRPr="005E73FB">
        <w:rPr>
          <w:rFonts w:asciiTheme="minorEastAsia" w:eastAsiaTheme="minorEastAsia" w:hAnsiTheme="minorEastAsia" w:cstheme="minorBidi" w:hint="eastAsia"/>
          <w:szCs w:val="21"/>
        </w:rPr>
        <w:t>存著，上海古籍出版社1987年版。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《古代诗学原理》，吴建民著，人民文学出版社2001年版。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《中国文学欣赏举隅》，</w:t>
      </w:r>
      <w:proofErr w:type="gramStart"/>
      <w:r w:rsidRPr="005E73FB">
        <w:rPr>
          <w:rFonts w:asciiTheme="minorEastAsia" w:eastAsiaTheme="minorEastAsia" w:hAnsiTheme="minorEastAsia" w:cstheme="minorBidi" w:hint="eastAsia"/>
          <w:szCs w:val="21"/>
        </w:rPr>
        <w:t>傅庚生</w:t>
      </w:r>
      <w:proofErr w:type="gramEnd"/>
      <w:r w:rsidRPr="005E73FB">
        <w:rPr>
          <w:rFonts w:asciiTheme="minorEastAsia" w:eastAsiaTheme="minorEastAsia" w:hAnsiTheme="minorEastAsia" w:cstheme="minorBidi" w:hint="eastAsia"/>
          <w:szCs w:val="21"/>
        </w:rPr>
        <w:t>著，北京出版社2003年版。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《诗词例话》，周振甫，江苏教育出版社，2006年版。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《大学诗词写作教程》，</w:t>
      </w:r>
      <w:proofErr w:type="gramStart"/>
      <w:r w:rsidRPr="005E73FB">
        <w:rPr>
          <w:rFonts w:asciiTheme="minorEastAsia" w:eastAsiaTheme="minorEastAsia" w:hAnsiTheme="minorEastAsia" w:cstheme="minorBidi" w:hint="eastAsia"/>
          <w:szCs w:val="21"/>
        </w:rPr>
        <w:t>徐晋如</w:t>
      </w:r>
      <w:proofErr w:type="gramEnd"/>
      <w:r w:rsidRPr="005E73FB">
        <w:rPr>
          <w:rFonts w:asciiTheme="minorEastAsia" w:eastAsiaTheme="minorEastAsia" w:hAnsiTheme="minorEastAsia" w:cstheme="minorBidi" w:hint="eastAsia"/>
          <w:szCs w:val="21"/>
        </w:rPr>
        <w:t>著，浙江古籍出版社2015年版。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《学诗浅说》，</w:t>
      </w:r>
      <w:proofErr w:type="gramStart"/>
      <w:r w:rsidRPr="005E73FB">
        <w:rPr>
          <w:rFonts w:asciiTheme="minorEastAsia" w:eastAsiaTheme="minorEastAsia" w:hAnsiTheme="minorEastAsia" w:cstheme="minorBidi" w:hint="eastAsia"/>
          <w:szCs w:val="21"/>
        </w:rPr>
        <w:t>瞿</w:t>
      </w:r>
      <w:proofErr w:type="gramEnd"/>
      <w:r w:rsidRPr="005E73FB">
        <w:rPr>
          <w:rFonts w:asciiTheme="minorEastAsia" w:eastAsiaTheme="minorEastAsia" w:hAnsiTheme="minorEastAsia" w:cstheme="minorBidi" w:hint="eastAsia"/>
          <w:szCs w:val="21"/>
        </w:rPr>
        <w:t>蜕园、周紫宜著，当代中国出版社2014年版。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《诗词格律》，王力著，中华书局2009年版。</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《唐诗三百首详析》，</w:t>
      </w:r>
      <w:proofErr w:type="gramStart"/>
      <w:r w:rsidRPr="005E73FB">
        <w:rPr>
          <w:rFonts w:asciiTheme="minorEastAsia" w:eastAsiaTheme="minorEastAsia" w:hAnsiTheme="minorEastAsia" w:cstheme="minorBidi" w:hint="eastAsia"/>
          <w:szCs w:val="21"/>
        </w:rPr>
        <w:t>喻守真</w:t>
      </w:r>
      <w:proofErr w:type="gramEnd"/>
      <w:r w:rsidRPr="005E73FB">
        <w:rPr>
          <w:rFonts w:asciiTheme="minorEastAsia" w:eastAsiaTheme="minorEastAsia" w:hAnsiTheme="minorEastAsia" w:cstheme="minorBidi" w:hint="eastAsia"/>
          <w:szCs w:val="21"/>
        </w:rPr>
        <w:t>编注，中华书局1985年版。</w:t>
      </w:r>
    </w:p>
    <w:p w:rsidR="00DE4DE0" w:rsidRPr="005E73FB" w:rsidRDefault="00DE4DE0" w:rsidP="00301AC5">
      <w:pPr>
        <w:jc w:val="center"/>
        <w:rPr>
          <w:rFonts w:asciiTheme="minorEastAsia" w:eastAsiaTheme="minorEastAsia" w:hAnsiTheme="minorEastAsia" w:cstheme="minorBidi"/>
          <w:b/>
          <w:szCs w:val="21"/>
        </w:rPr>
      </w:pPr>
    </w:p>
    <w:p w:rsidR="00DE4DE0" w:rsidRPr="005E73FB" w:rsidRDefault="00DE4DE0"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6E26E6" w:rsidRPr="005E73FB" w:rsidRDefault="006E26E6" w:rsidP="00301AC5">
      <w:pPr>
        <w:jc w:val="center"/>
        <w:rPr>
          <w:rFonts w:asciiTheme="minorEastAsia" w:eastAsiaTheme="minorEastAsia" w:hAnsiTheme="minorEastAsia" w:cstheme="minorBidi"/>
          <w:b/>
          <w:szCs w:val="21"/>
        </w:rPr>
      </w:pPr>
    </w:p>
    <w:p w:rsidR="00301AC5" w:rsidRPr="005E73FB" w:rsidRDefault="00301AC5" w:rsidP="00301AC5">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应用文写作课程简介</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w:t>
      </w:r>
      <w:r w:rsidRPr="005E73FB">
        <w:rPr>
          <w:rFonts w:asciiTheme="minorEastAsia" w:eastAsiaTheme="minorEastAsia" w:hAnsiTheme="minorEastAsia" w:cstheme="minorBidi"/>
          <w:szCs w:val="21"/>
        </w:rPr>
        <w:t>1002048</w:t>
      </w:r>
      <w:r w:rsidRPr="005E73FB">
        <w:rPr>
          <w:rFonts w:asciiTheme="minorEastAsia" w:eastAsiaTheme="minorEastAsia" w:hAnsiTheme="minorEastAsia" w:cstheme="minorBidi" w:hint="eastAsia"/>
          <w:szCs w:val="21"/>
        </w:rPr>
        <w:t xml:space="preserve">  课程名称：《应用文写作》（</w:t>
      </w:r>
      <w:r w:rsidRPr="005E73FB">
        <w:rPr>
          <w:rFonts w:asciiTheme="minorEastAsia" w:eastAsiaTheme="minorEastAsia" w:hAnsiTheme="minorEastAsia" w:cstheme="minorBidi"/>
          <w:szCs w:val="21"/>
          <w:shd w:val="clear" w:color="auto" w:fill="FFFFFF"/>
        </w:rPr>
        <w:t>practical writing</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szCs w:val="21"/>
        </w:rPr>
        <w:t>18+9</w:t>
      </w:r>
      <w:r w:rsidRPr="005E73FB">
        <w:rPr>
          <w:rFonts w:asciiTheme="minorEastAsia" w:eastAsiaTheme="minorEastAsia" w:hAnsiTheme="minorEastAsia" w:cstheme="minorBidi" w:hint="eastAsia"/>
          <w:szCs w:val="21"/>
        </w:rPr>
        <w:t xml:space="preserve"> </w:t>
      </w:r>
    </w:p>
    <w:p w:rsidR="006E26E6" w:rsidRPr="005E73FB" w:rsidRDefault="00301AC5" w:rsidP="006E26E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主讲教师：</w:t>
      </w:r>
      <w:proofErr w:type="gramStart"/>
      <w:r w:rsidRPr="005E73FB">
        <w:rPr>
          <w:rFonts w:asciiTheme="minorEastAsia" w:eastAsiaTheme="minorEastAsia" w:hAnsiTheme="minorEastAsia" w:cstheme="minorBidi" w:hint="eastAsia"/>
          <w:szCs w:val="21"/>
        </w:rPr>
        <w:t>牟海英</w:t>
      </w:r>
      <w:proofErr w:type="gramEnd"/>
      <w:r w:rsidRPr="005E73FB">
        <w:rPr>
          <w:rFonts w:asciiTheme="minorEastAsia" w:eastAsiaTheme="minorEastAsia" w:hAnsiTheme="minorEastAsia" w:cstheme="minorBidi" w:hint="eastAsia"/>
          <w:szCs w:val="21"/>
        </w:rPr>
        <w:t xml:space="preserve">                   职称：讲师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theme="minorBidi" w:hint="eastAsia"/>
          <w:szCs w:val="21"/>
        </w:rPr>
        <w:t>8785270</w:t>
      </w:r>
    </w:p>
    <w:p w:rsidR="00301AC5" w:rsidRPr="005E73FB" w:rsidRDefault="00301AC5" w:rsidP="00301AC5">
      <w:pPr>
        <w:spacing w:line="360" w:lineRule="auto"/>
        <w:rPr>
          <w:rFonts w:asciiTheme="minorEastAsia" w:eastAsiaTheme="minorEastAsia" w:hAnsiTheme="minorEastAsia" w:cstheme="minorBidi"/>
          <w:szCs w:val="21"/>
        </w:rPr>
      </w:pP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课程的目的、内容与要求：（200字） </w:t>
      </w:r>
    </w:p>
    <w:p w:rsidR="00301AC5" w:rsidRPr="005E73FB" w:rsidRDefault="00301AC5" w:rsidP="00301AC5">
      <w:pPr>
        <w:spacing w:line="420" w:lineRule="exact"/>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本课程目的是培养学生在不同工作需要下的应用写作能力，</w:t>
      </w:r>
      <w:r w:rsidRPr="005E73FB">
        <w:rPr>
          <w:rFonts w:asciiTheme="minorEastAsia" w:eastAsiaTheme="minorEastAsia" w:hAnsiTheme="minorEastAsia" w:cstheme="minorBidi"/>
          <w:szCs w:val="21"/>
        </w:rPr>
        <w:t>把握公文</w:t>
      </w:r>
      <w:r w:rsidRPr="005E73FB">
        <w:rPr>
          <w:rFonts w:asciiTheme="minorEastAsia" w:eastAsiaTheme="minorEastAsia" w:hAnsiTheme="minorEastAsia" w:cstheme="minorBidi" w:hint="eastAsia"/>
          <w:szCs w:val="21"/>
        </w:rPr>
        <w:t>的</w:t>
      </w:r>
      <w:r w:rsidRPr="005E73FB">
        <w:rPr>
          <w:rFonts w:asciiTheme="minorEastAsia" w:eastAsiaTheme="minorEastAsia" w:hAnsiTheme="minorEastAsia" w:cstheme="minorBidi"/>
          <w:szCs w:val="21"/>
        </w:rPr>
        <w:t>行文规范</w:t>
      </w:r>
      <w:r w:rsidRPr="005E73FB">
        <w:rPr>
          <w:rFonts w:asciiTheme="minorEastAsia" w:eastAsiaTheme="minorEastAsia" w:hAnsiTheme="minorEastAsia" w:cstheme="minorBidi" w:hint="eastAsia"/>
          <w:szCs w:val="21"/>
        </w:rPr>
        <w:t>，系统掌握常用的应用类文章的实际用途及基本理论和一般规律，培养和提高成为高级应用型人才所必备的材料分析和文章写作能力，以适应当前和今后在工作、学习以及科学研究中的写作需要。课程分通用公文、事务公文和专用公文三个部分来讲解。通用公文有通知、通报、报告、请示、批复、函、会议纪要等；事务文书包括调查报告、计划、总结等；专用公文有经济合同、新闻稿、广告等。</w:t>
      </w:r>
    </w:p>
    <w:p w:rsidR="00301AC5" w:rsidRPr="005E73FB" w:rsidRDefault="00301AC5" w:rsidP="00301AC5">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01AC5" w:rsidRPr="005E73FB" w:rsidRDefault="00301AC5" w:rsidP="00301AC5">
      <w:pPr>
        <w:spacing w:line="360" w:lineRule="auto"/>
        <w:ind w:firstLineChars="200" w:firstLine="420"/>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szCs w:val="21"/>
        </w:rPr>
        <w:t>《现代应用文写作》</w:t>
      </w:r>
      <w:proofErr w:type="gramStart"/>
      <w:r w:rsidRPr="005E73FB">
        <w:rPr>
          <w:rFonts w:asciiTheme="minorEastAsia" w:eastAsiaTheme="minorEastAsia" w:hAnsiTheme="minorEastAsia" w:cstheme="minorBidi" w:hint="eastAsia"/>
          <w:szCs w:val="21"/>
        </w:rPr>
        <w:t>耿云巧</w:t>
      </w:r>
      <w:proofErr w:type="gramEnd"/>
      <w:r w:rsidRPr="005E73FB">
        <w:rPr>
          <w:rFonts w:asciiTheme="minorEastAsia" w:eastAsiaTheme="minorEastAsia" w:hAnsiTheme="minorEastAsia" w:cstheme="minorBidi" w:hint="eastAsia"/>
          <w:szCs w:val="21"/>
        </w:rPr>
        <w:t xml:space="preserve"> 马俊霞主编，清华大学出版社。</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《应用文写作》，黄荣志编著，暨南大学出版社。</w:t>
      </w:r>
    </w:p>
    <w:p w:rsidR="00301AC5" w:rsidRPr="005E73FB" w:rsidRDefault="00301AC5" w:rsidP="00301AC5">
      <w:pPr>
        <w:spacing w:line="360" w:lineRule="auto"/>
        <w:ind w:left="1044" w:hangingChars="497" w:hanging="1044"/>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    《应用文写作教程》，刘金同主编，清华大学出版社。</w:t>
      </w:r>
    </w:p>
    <w:p w:rsidR="00301AC5" w:rsidRPr="005E73FB" w:rsidRDefault="00301AC5" w:rsidP="00301AC5">
      <w:pPr>
        <w:spacing w:line="360" w:lineRule="auto"/>
        <w:ind w:left="1044" w:hangingChars="497" w:hanging="1044"/>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    《公文写作规范与例文解析》杨霞主编，北京大学出版社。</w:t>
      </w:r>
    </w:p>
    <w:p w:rsidR="00301AC5" w:rsidRPr="005E73FB" w:rsidRDefault="00301AC5" w:rsidP="00301AC5">
      <w:pPr>
        <w:spacing w:line="360" w:lineRule="auto"/>
        <w:ind w:firstLineChars="200" w:firstLine="420"/>
        <w:rPr>
          <w:rFonts w:asciiTheme="minorEastAsia" w:eastAsiaTheme="minorEastAsia" w:hAnsiTheme="minorEastAsia" w:cstheme="minorBidi"/>
          <w:szCs w:val="21"/>
        </w:rPr>
      </w:pPr>
    </w:p>
    <w:p w:rsidR="00301AC5" w:rsidRPr="005E73FB" w:rsidRDefault="00301AC5"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6E26E6" w:rsidRPr="005E73FB" w:rsidRDefault="006E26E6" w:rsidP="00301AC5">
      <w:pPr>
        <w:adjustRightInd w:val="0"/>
        <w:snapToGrid w:val="0"/>
        <w:spacing w:line="360" w:lineRule="auto"/>
        <w:jc w:val="left"/>
        <w:rPr>
          <w:rFonts w:asciiTheme="minorEastAsia" w:eastAsiaTheme="minorEastAsia" w:hAnsiTheme="minorEastAsia" w:cs="Courier New"/>
          <w:snapToGrid w:val="0"/>
          <w:kern w:val="0"/>
          <w:szCs w:val="21"/>
        </w:rPr>
      </w:pPr>
    </w:p>
    <w:p w:rsidR="00301AC5" w:rsidRPr="005E73FB" w:rsidRDefault="00301AC5" w:rsidP="00301AC5">
      <w:pPr>
        <w:rPr>
          <w:rFonts w:asciiTheme="minorEastAsia" w:eastAsiaTheme="minorEastAsia" w:hAnsiTheme="minorEastAsia" w:cstheme="minorBidi"/>
          <w:szCs w:val="21"/>
        </w:rPr>
      </w:pPr>
    </w:p>
    <w:p w:rsidR="00301AC5" w:rsidRPr="005E73FB" w:rsidRDefault="00301AC5" w:rsidP="00301AC5">
      <w:pPr>
        <w:rPr>
          <w:rFonts w:asciiTheme="minorEastAsia" w:eastAsiaTheme="minorEastAsia" w:hAnsiTheme="minorEastAsia" w:cstheme="minorBidi"/>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《法语语音》课程简介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课程代码：B111058  课程名称：《法语语音》（</w:t>
      </w:r>
      <w:r w:rsidRPr="005E73FB">
        <w:rPr>
          <w:rFonts w:asciiTheme="minorEastAsia" w:eastAsiaTheme="minorEastAsia" w:hAnsiTheme="minorEastAsia"/>
          <w:kern w:val="0"/>
          <w:szCs w:val="21"/>
        </w:rPr>
        <w:t>French Phonetics</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24 </w:t>
      </w:r>
    </w:p>
    <w:p w:rsidR="006E26E6"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主讲教师：朱晓丽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hint="eastAsia"/>
          <w:szCs w:val="21"/>
        </w:rPr>
        <w:t>8785287</w:t>
      </w:r>
    </w:p>
    <w:p w:rsidR="006E26E6" w:rsidRPr="005E73FB" w:rsidRDefault="006E26E6" w:rsidP="00301AC5">
      <w:pPr>
        <w:spacing w:line="360" w:lineRule="auto"/>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《法语语音》是法语专业的基础课程，每周</w:t>
      </w: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学时，共计24学时（14理论学时+10实践学时），1.5学分。该课程目的在于使学生掌握法语语音的基本知识和音素的标准发音及拼读规则，达到语音入门。课程主要讲授法语字母、音素的发音，单词的拼读，基本语音知识和语音语调，要求学生结合课堂讲解、练习和课下实践，能够掌握音素标准发音和拼读规则，并能流畅自然地拼读单词和句子。</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[1]</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花秀林.</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法语语音教程.</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人民教育出版社，2011</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李洪峰.</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标准法语语音.</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外语教学与研究出版社，2008</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何慧敏，王菁，</w:t>
      </w:r>
      <w:proofErr w:type="gramStart"/>
      <w:r w:rsidRPr="005E73FB">
        <w:rPr>
          <w:rFonts w:asciiTheme="minorEastAsia" w:eastAsiaTheme="minorEastAsia" w:hAnsiTheme="minorEastAsia"/>
          <w:szCs w:val="21"/>
        </w:rPr>
        <w:t>秦崇慧</w:t>
      </w:r>
      <w:proofErr w:type="gramEnd"/>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法语语音轻松学.</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上海译文出版社</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2015</w:t>
      </w: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r w:rsidRPr="005E73FB">
        <w:rPr>
          <w:rFonts w:asciiTheme="minorEastAsia" w:eastAsiaTheme="minorEastAsia" w:hAnsiTheme="minorEastAsia" w:cs="Times New Roman"/>
        </w:rPr>
        <w:t>[4]</w:t>
      </w:r>
      <w:r w:rsidRPr="005E73FB">
        <w:rPr>
          <w:rFonts w:asciiTheme="minorEastAsia" w:eastAsiaTheme="minorEastAsia" w:hAnsiTheme="minorEastAsia" w:cs="Times New Roman" w:hint="eastAsia"/>
        </w:rPr>
        <w:t xml:space="preserve"> </w:t>
      </w:r>
      <w:proofErr w:type="gramStart"/>
      <w:r w:rsidRPr="005E73FB">
        <w:rPr>
          <w:rFonts w:asciiTheme="minorEastAsia" w:eastAsiaTheme="minorEastAsia" w:hAnsiTheme="minorEastAsia" w:cs="Times New Roman"/>
          <w:snapToGrid w:val="0"/>
          <w:kern w:val="0"/>
        </w:rPr>
        <w:t>张卓宏</w:t>
      </w:r>
      <w:proofErr w:type="gramEnd"/>
      <w:r w:rsidRPr="005E73FB">
        <w:rPr>
          <w:rFonts w:asciiTheme="minorEastAsia" w:eastAsiaTheme="minorEastAsia" w:hAnsiTheme="minorEastAsia" w:cs="Times New Roman" w:hint="eastAsia"/>
          <w:snapToGrid w:val="0"/>
          <w:kern w:val="0"/>
        </w:rPr>
        <w:t xml:space="preserve">. </w:t>
      </w:r>
      <w:r w:rsidRPr="005E73FB">
        <w:rPr>
          <w:rFonts w:asciiTheme="minorEastAsia" w:eastAsiaTheme="minorEastAsia" w:hAnsiTheme="minorEastAsia" w:cs="Times New Roman"/>
          <w:snapToGrid w:val="0"/>
          <w:kern w:val="0"/>
        </w:rPr>
        <w:t>动感法语：语音与语调.</w:t>
      </w:r>
      <w:r w:rsidRPr="005E73FB">
        <w:rPr>
          <w:rFonts w:asciiTheme="minorEastAsia" w:eastAsiaTheme="minorEastAsia" w:hAnsiTheme="minorEastAsia" w:cs="Times New Roman" w:hint="eastAsia"/>
          <w:snapToGrid w:val="0"/>
          <w:kern w:val="0"/>
        </w:rPr>
        <w:t xml:space="preserve"> </w:t>
      </w:r>
      <w:r w:rsidRPr="005E73FB">
        <w:rPr>
          <w:rFonts w:asciiTheme="minorEastAsia" w:eastAsiaTheme="minorEastAsia" w:hAnsiTheme="minorEastAsia" w:cs="Times New Roman"/>
          <w:snapToGrid w:val="0"/>
          <w:kern w:val="0"/>
        </w:rPr>
        <w:t>清华大学出版社，2008</w:t>
      </w: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《英语语音》课程简介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课程代码：B111014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课程名称：《英语语音》（English Phonetics）</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24/16</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主讲教师：孙珍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职称：讲师</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（0536）8785287</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01AC5" w:rsidRPr="005E73FB" w:rsidRDefault="00301AC5" w:rsidP="00301AC5">
      <w:pPr>
        <w:spacing w:line="400" w:lineRule="exact"/>
        <w:ind w:firstLineChars="200" w:firstLine="420"/>
        <w:rPr>
          <w:rFonts w:asciiTheme="minorEastAsia" w:eastAsiaTheme="minorEastAsia" w:hAnsiTheme="minorEastAsia" w:cstheme="minorHAnsi"/>
          <w:szCs w:val="21"/>
        </w:rPr>
      </w:pPr>
      <w:r w:rsidRPr="005E73FB">
        <w:rPr>
          <w:rFonts w:asciiTheme="minorEastAsia" w:eastAsiaTheme="minorEastAsia" w:hAnsiTheme="minorEastAsia" w:cstheme="minorHAnsi"/>
          <w:szCs w:val="21"/>
        </w:rPr>
        <w:t>《英语语音》系英语专业基础阶段的一门专业必修课，每周2学时，共计40学时，其中</w:t>
      </w:r>
      <w:r w:rsidRPr="005E73FB">
        <w:rPr>
          <w:rFonts w:asciiTheme="minorEastAsia" w:eastAsiaTheme="minorEastAsia" w:hAnsiTheme="minorEastAsia" w:cstheme="minorHAnsi" w:hint="eastAsia"/>
          <w:szCs w:val="21"/>
        </w:rPr>
        <w:t>理论学时为24，实践学时为16，</w:t>
      </w:r>
      <w:r w:rsidRPr="005E73FB">
        <w:rPr>
          <w:rFonts w:asciiTheme="minorEastAsia" w:eastAsiaTheme="minorEastAsia" w:hAnsiTheme="minorEastAsia" w:cstheme="minorHAnsi"/>
          <w:szCs w:val="21"/>
        </w:rPr>
        <w:t>2学分。该课程目的在于使学生掌握正确的英语发音、节奏规律和语调，学会使用自然得体的英语语音语调表达思想，以达到交际的目的。教学内容包括英语语音</w:t>
      </w:r>
      <w:r w:rsidRPr="005E73FB">
        <w:rPr>
          <w:rFonts w:asciiTheme="minorEastAsia" w:eastAsiaTheme="minorEastAsia" w:hAnsiTheme="minorEastAsia" w:cstheme="minorHAnsi" w:hint="eastAsia"/>
          <w:szCs w:val="21"/>
        </w:rPr>
        <w:t>语调</w:t>
      </w:r>
      <w:r w:rsidRPr="005E73FB">
        <w:rPr>
          <w:rFonts w:asciiTheme="minorEastAsia" w:eastAsiaTheme="minorEastAsia" w:hAnsiTheme="minorEastAsia" w:cstheme="minorHAnsi"/>
          <w:szCs w:val="21"/>
        </w:rPr>
        <w:t>理论和实践两部分，主要学习英语的元音和辅音的发音、英语节奏规律和英语的语音语调，并对中、英语音、语调差异作一了解。通过反复实践逐渐理解和掌握英语语音的规律，规范学生的语音、语调。要求学生以语音学的科学知识指导发音，使发音更准确，更规范，达到英语专业教学大纲语音达标的要求。</w:t>
      </w:r>
    </w:p>
    <w:p w:rsidR="00301AC5" w:rsidRPr="005E73FB" w:rsidRDefault="00301AC5" w:rsidP="00301AC5">
      <w:pPr>
        <w:spacing w:line="360" w:lineRule="auto"/>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1.王桂珍</w:t>
      </w:r>
      <w:r w:rsidRPr="005E73FB">
        <w:rPr>
          <w:rFonts w:asciiTheme="minorEastAsia" w:eastAsiaTheme="minorEastAsia" w:hAnsiTheme="minorEastAsia"/>
          <w:snapToGrid w:val="0"/>
          <w:kern w:val="0"/>
        </w:rPr>
        <w:t>.</w:t>
      </w:r>
      <w:r w:rsidRPr="005E73FB">
        <w:rPr>
          <w:rFonts w:asciiTheme="minorEastAsia" w:eastAsiaTheme="minorEastAsia" w:hAnsiTheme="minorEastAsia" w:hint="eastAsia"/>
          <w:snapToGrid w:val="0"/>
          <w:kern w:val="0"/>
        </w:rPr>
        <w:t>英语语音教程</w:t>
      </w:r>
      <w:r w:rsidRPr="005E73FB">
        <w:rPr>
          <w:rFonts w:asciiTheme="minorEastAsia" w:eastAsiaTheme="minorEastAsia" w:hAnsiTheme="minorEastAsia"/>
          <w:snapToGrid w:val="0"/>
          <w:kern w:val="0"/>
        </w:rPr>
        <w:t>.</w:t>
      </w:r>
      <w:r w:rsidRPr="005E73FB">
        <w:rPr>
          <w:rFonts w:asciiTheme="minorEastAsia" w:eastAsiaTheme="minorEastAsia" w:hAnsiTheme="minorEastAsia" w:hint="eastAsia"/>
          <w:snapToGrid w:val="0"/>
          <w:kern w:val="0"/>
        </w:rPr>
        <w:t>高等教育出版社，</w:t>
      </w:r>
      <w:r w:rsidRPr="005E73FB">
        <w:rPr>
          <w:rFonts w:asciiTheme="minorEastAsia" w:eastAsiaTheme="minorEastAsia" w:hAnsiTheme="minorEastAsia"/>
          <w:snapToGrid w:val="0"/>
          <w:kern w:val="0"/>
        </w:rPr>
        <w:t>2005</w:t>
      </w:r>
      <w:r w:rsidRPr="005E73FB">
        <w:rPr>
          <w:rFonts w:asciiTheme="minorEastAsia" w:eastAsiaTheme="minorEastAsia" w:hAnsiTheme="minorEastAsia" w:hint="eastAsia"/>
          <w:snapToGrid w:val="0"/>
          <w:kern w:val="0"/>
        </w:rPr>
        <w:t>。</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张冠林</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《大学一年级英语语音练习手册》</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外语教学与研究出版社，</w:t>
      </w:r>
      <w:r w:rsidRPr="005E73FB">
        <w:rPr>
          <w:rFonts w:asciiTheme="minorEastAsia" w:eastAsiaTheme="minorEastAsia" w:hAnsiTheme="minorEastAsia"/>
          <w:szCs w:val="21"/>
        </w:rPr>
        <w:t>2017</w:t>
      </w:r>
      <w:r w:rsidRPr="005E73FB">
        <w:rPr>
          <w:rFonts w:asciiTheme="minorEastAsia" w:eastAsiaTheme="minorEastAsia" w:hAnsiTheme="minorEastAsia" w:hint="eastAsia"/>
          <w:szCs w:val="21"/>
        </w:rPr>
        <w:t>。</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3.</w:t>
      </w:r>
      <w:r w:rsidRPr="005E73FB">
        <w:rPr>
          <w:rFonts w:asciiTheme="minorEastAsia" w:eastAsiaTheme="minorEastAsia" w:hAnsiTheme="minorEastAsia" w:hint="eastAsia"/>
          <w:szCs w:val="21"/>
        </w:rPr>
        <w:t>汪文珍</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《英语语音》</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上海外语教育出版社，</w:t>
      </w:r>
      <w:r w:rsidRPr="005E73FB">
        <w:rPr>
          <w:rFonts w:asciiTheme="minorEastAsia" w:eastAsiaTheme="minorEastAsia" w:hAnsiTheme="minorEastAsia"/>
          <w:szCs w:val="21"/>
        </w:rPr>
        <w:t>2017</w:t>
      </w:r>
      <w:r w:rsidRPr="005E73FB">
        <w:rPr>
          <w:rFonts w:asciiTheme="minorEastAsia" w:eastAsiaTheme="minorEastAsia" w:hAnsiTheme="minorEastAsia" w:hint="eastAsia"/>
          <w:szCs w:val="21"/>
        </w:rPr>
        <w:t>。</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4.</w:t>
      </w:r>
      <w:r w:rsidRPr="005E73FB">
        <w:rPr>
          <w:rFonts w:asciiTheme="minorEastAsia" w:eastAsiaTheme="minorEastAsia" w:hAnsiTheme="minorEastAsia" w:hint="eastAsia"/>
          <w:szCs w:val="21"/>
        </w:rPr>
        <w:t>张冠林</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《实用英语语音语调》</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外语教学与研究出版社，</w:t>
      </w:r>
      <w:r w:rsidRPr="005E73FB">
        <w:rPr>
          <w:rFonts w:asciiTheme="minorEastAsia" w:eastAsiaTheme="minorEastAsia" w:hAnsiTheme="minorEastAsia"/>
          <w:szCs w:val="21"/>
        </w:rPr>
        <w:t>2016</w:t>
      </w:r>
      <w:r w:rsidRPr="005E73FB">
        <w:rPr>
          <w:rFonts w:asciiTheme="minorEastAsia" w:eastAsiaTheme="minorEastAsia" w:hAnsiTheme="minorEastAsia" w:hint="eastAsia"/>
          <w:szCs w:val="21"/>
        </w:rPr>
        <w:t>。</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5.</w:t>
      </w:r>
      <w:r w:rsidRPr="005E73FB">
        <w:rPr>
          <w:rFonts w:asciiTheme="minorEastAsia" w:eastAsiaTheme="minorEastAsia" w:hAnsiTheme="minorEastAsia" w:hint="eastAsia"/>
          <w:szCs w:val="21"/>
        </w:rPr>
        <w:t xml:space="preserve"> </w:t>
      </w:r>
      <w:proofErr w:type="gramStart"/>
      <w:r w:rsidRPr="005E73FB">
        <w:rPr>
          <w:rFonts w:asciiTheme="minorEastAsia" w:eastAsiaTheme="minorEastAsia" w:hAnsiTheme="minorEastAsia" w:hint="eastAsia"/>
          <w:szCs w:val="21"/>
        </w:rPr>
        <w:t>王式仁</w:t>
      </w:r>
      <w:proofErr w:type="gramEnd"/>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《英语标准发音教程》</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高等教育出版社</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2016</w:t>
      </w:r>
      <w:r w:rsidRPr="005E73FB">
        <w:rPr>
          <w:rFonts w:asciiTheme="minorEastAsia" w:eastAsiaTheme="minorEastAsia" w:hAnsiTheme="minorEastAsia" w:hint="eastAsia"/>
          <w:szCs w:val="21"/>
        </w:rPr>
        <w:t>。</w:t>
      </w:r>
    </w:p>
    <w:p w:rsidR="00301AC5" w:rsidRPr="005E73FB" w:rsidRDefault="00301AC5" w:rsidP="00301AC5">
      <w:pPr>
        <w:autoSpaceDE w:val="0"/>
        <w:autoSpaceDN w:val="0"/>
        <w:spacing w:line="400" w:lineRule="exact"/>
        <w:rPr>
          <w:rFonts w:asciiTheme="minorEastAsia" w:eastAsiaTheme="minorEastAsia" w:hAnsiTheme="minorEastAsia"/>
          <w:szCs w:val="21"/>
        </w:rPr>
      </w:pPr>
      <w:r w:rsidRPr="005E73FB">
        <w:rPr>
          <w:rFonts w:asciiTheme="minorEastAsia" w:eastAsiaTheme="minorEastAsia" w:hAnsiTheme="minorEastAsia"/>
          <w:szCs w:val="21"/>
        </w:rPr>
        <w:t>6.</w:t>
      </w:r>
      <w:r w:rsidRPr="005E73FB">
        <w:rPr>
          <w:rFonts w:asciiTheme="minorEastAsia" w:eastAsiaTheme="minorEastAsia" w:hAnsiTheme="minorEastAsia" w:hint="eastAsia"/>
          <w:szCs w:val="21"/>
        </w:rPr>
        <w:t xml:space="preserve"> 孟宪忠</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 xml:space="preserve"> </w:t>
      </w:r>
      <w:r w:rsidRPr="005E73FB">
        <w:rPr>
          <w:rFonts w:asciiTheme="minorEastAsia" w:eastAsiaTheme="minorEastAsia" w:hAnsiTheme="minorEastAsia" w:hint="eastAsia"/>
          <w:szCs w:val="21"/>
        </w:rPr>
        <w:t>English Phonetics, Apply It to Communication Better</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 xml:space="preserve"> </w:t>
      </w:r>
      <w:r w:rsidRPr="005E73FB">
        <w:rPr>
          <w:rFonts w:asciiTheme="minorEastAsia" w:eastAsiaTheme="minorEastAsia" w:hAnsiTheme="minorEastAsia" w:hint="eastAsia"/>
          <w:szCs w:val="21"/>
        </w:rPr>
        <w:t>华东师范大学出版社</w:t>
      </w:r>
      <w:r w:rsidRPr="005E73FB">
        <w:rPr>
          <w:rFonts w:asciiTheme="minorEastAsia" w:eastAsiaTheme="minorEastAsia" w:hAnsiTheme="minorEastAsia"/>
          <w:szCs w:val="21"/>
        </w:rPr>
        <w:t>, 199</w:t>
      </w:r>
      <w:r w:rsidRPr="005E73FB">
        <w:rPr>
          <w:rFonts w:asciiTheme="minorEastAsia" w:eastAsiaTheme="minorEastAsia" w:hAnsiTheme="minorEastAsia" w:hint="eastAsia"/>
          <w:szCs w:val="21"/>
        </w:rPr>
        <w:t>2。</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6E26E6" w:rsidRPr="005E73FB" w:rsidRDefault="006E26E6"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《基础日语（一）》课程简介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课程代码：B111106  课程名称：《基础日语（一）》（日语）</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72 </w:t>
      </w:r>
    </w:p>
    <w:p w:rsidR="006E26E6" w:rsidRPr="005E73FB" w:rsidRDefault="00301AC5"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主讲教师：陈高峰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hint="eastAsia"/>
          <w:szCs w:val="21"/>
        </w:rPr>
        <w:t>8785287</w:t>
      </w:r>
    </w:p>
    <w:p w:rsidR="00301AC5" w:rsidRPr="005E73FB" w:rsidRDefault="00301AC5" w:rsidP="00301AC5">
      <w:pPr>
        <w:spacing w:line="360" w:lineRule="auto"/>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课程的目的、内容与要求：（200字）</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本课程旨在系统地传授日语语言基础知识</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进行严格的基本技能训练；逐步培养学生的日语综合能力和跨文化交际能力，同时引导学生扎实学习，掌握正确的学习方法；丰富学生的日本社会文化知识，培养逻辑思维能力及对异文化的理解能力，为高年级阶段学习打下坚实基础。</w:t>
      </w:r>
      <w:r w:rsidRPr="005E73FB">
        <w:rPr>
          <w:rFonts w:asciiTheme="minorEastAsia" w:eastAsiaTheme="minorEastAsia" w:hAnsiTheme="minorEastAsia" w:hint="eastAsia"/>
          <w:szCs w:val="21"/>
        </w:rPr>
        <w:t>内容如下：发音、初次见面、家人、宿舍、兴趣、外出、购物、礼物、体育、料理、衣服、计划、回忆、参观等。要求：学生按时出勤、认真听课、做好笔记、遵守纪律。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r w:rsidRPr="005E73FB">
        <w:rPr>
          <w:rFonts w:asciiTheme="minorEastAsia" w:eastAsiaTheme="minorEastAsia" w:hAnsiTheme="minorEastAsia" w:hint="eastAsia"/>
        </w:rPr>
        <w:t>新经典日本</w:t>
      </w:r>
      <w:proofErr w:type="gramStart"/>
      <w:r w:rsidRPr="005E73FB">
        <w:rPr>
          <w:rFonts w:asciiTheme="minorEastAsia" w:eastAsiaTheme="minorEastAsia" w:hAnsiTheme="minorEastAsia" w:hint="eastAsia"/>
        </w:rPr>
        <w:t>语基础</w:t>
      </w:r>
      <w:proofErr w:type="gramEnd"/>
      <w:r w:rsidRPr="005E73FB">
        <w:rPr>
          <w:rFonts w:asciiTheme="minorEastAsia" w:eastAsiaTheme="minorEastAsia" w:hAnsiTheme="minorEastAsia" w:hint="eastAsia"/>
        </w:rPr>
        <w:t>教程（第一册） 外语教学与研究出版社 刘利国、宫伟总主</w:t>
      </w: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pStyle w:val="a4"/>
        <w:adjustRightInd w:val="0"/>
        <w:snapToGrid w:val="0"/>
        <w:spacing w:line="400" w:lineRule="exact"/>
        <w:jc w:val="left"/>
        <w:rPr>
          <w:rFonts w:asciiTheme="minorEastAsia" w:eastAsiaTheme="minorEastAsia" w:hAnsiTheme="minorEastAsia" w:cs="Times New Roman"/>
          <w:snapToGrid w:val="0"/>
          <w:kern w:val="0"/>
        </w:rPr>
      </w:pPr>
    </w:p>
    <w:p w:rsidR="00301AC5" w:rsidRPr="005E73FB" w:rsidRDefault="00301AC5" w:rsidP="00301AC5">
      <w:pPr>
        <w:autoSpaceDE w:val="0"/>
        <w:autoSpaceDN w:val="0"/>
        <w:spacing w:line="400" w:lineRule="exact"/>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《国际贸易实务（</w:t>
      </w:r>
      <w:r w:rsidRPr="005E73FB">
        <w:rPr>
          <w:rFonts w:asciiTheme="minorEastAsia" w:eastAsiaTheme="minorEastAsia" w:hAnsiTheme="minorEastAsia"/>
          <w:b/>
          <w:szCs w:val="21"/>
        </w:rPr>
        <w:t>英</w:t>
      </w:r>
      <w:r w:rsidRPr="005E73FB">
        <w:rPr>
          <w:rFonts w:asciiTheme="minorEastAsia" w:eastAsiaTheme="minorEastAsia" w:hAnsiTheme="minorEastAsia" w:hint="eastAsia"/>
          <w:b/>
          <w:szCs w:val="21"/>
        </w:rPr>
        <w:t>）》课程简介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课程代码：B112011  课程名称：《国际贸易实务（</w:t>
      </w:r>
      <w:r w:rsidRPr="005E73FB">
        <w:rPr>
          <w:rFonts w:asciiTheme="minorEastAsia" w:eastAsiaTheme="minorEastAsia" w:hAnsiTheme="minorEastAsia"/>
          <w:szCs w:val="21"/>
        </w:rPr>
        <w:t>英</w:t>
      </w:r>
      <w:r w:rsidRPr="005E73FB">
        <w:rPr>
          <w:rFonts w:asciiTheme="minorEastAsia" w:eastAsiaTheme="minorEastAsia" w:hAnsiTheme="minorEastAsia" w:hint="eastAsia"/>
          <w:szCs w:val="21"/>
        </w:rPr>
        <w:t>）》（Interna</w:t>
      </w:r>
      <w:r w:rsidRPr="005E73FB">
        <w:rPr>
          <w:rFonts w:asciiTheme="minorEastAsia" w:eastAsiaTheme="minorEastAsia" w:hAnsiTheme="minorEastAsia"/>
          <w:szCs w:val="21"/>
        </w:rPr>
        <w:t>t</w:t>
      </w:r>
      <w:r w:rsidRPr="005E73FB">
        <w:rPr>
          <w:rFonts w:asciiTheme="minorEastAsia" w:eastAsiaTheme="minorEastAsia" w:hAnsiTheme="minorEastAsia" w:hint="eastAsia"/>
          <w:szCs w:val="21"/>
        </w:rPr>
        <w:t xml:space="preserve">ional </w:t>
      </w:r>
      <w:r w:rsidRPr="005E73FB">
        <w:rPr>
          <w:rFonts w:asciiTheme="minorEastAsia" w:eastAsiaTheme="minorEastAsia" w:hAnsiTheme="minorEastAsia"/>
          <w:szCs w:val="21"/>
        </w:rPr>
        <w:t>Trade Practice</w:t>
      </w:r>
      <w:r w:rsidRPr="005E73FB">
        <w:rPr>
          <w:rFonts w:asciiTheme="minorEastAsia" w:eastAsiaTheme="minorEastAsia" w:hAnsiTheme="minorEastAsia" w:hint="eastAsia"/>
          <w:szCs w:val="21"/>
        </w:rPr>
        <w:t>）</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24</w:t>
      </w:r>
    </w:p>
    <w:p w:rsidR="006E26E6" w:rsidRPr="005E73FB" w:rsidRDefault="00301AC5"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主讲教师：李斐斐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hint="eastAsia"/>
          <w:szCs w:val="21"/>
        </w:rPr>
        <w:t>8785287</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课程的目的、内容与要求：（200字）</w:t>
      </w:r>
    </w:p>
    <w:p w:rsidR="00301AC5" w:rsidRPr="005E73FB" w:rsidRDefault="00301AC5" w:rsidP="00301AC5">
      <w:pPr>
        <w:adjustRightInd w:val="0"/>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目的在于培养即具备扎实外语语言功底，又通晓国际贸易知识的复合型商务人才。课程教学围绕经贸业务活动的寻找客户、寻盘、发盘、还盘、合同洽谈、签约、信用证结算、海运货物保险、贸易纠纷及索赔、电子商务等各个环节进行讲授，使学生掌握国际贸易业务术语，能灵活、准确、得体地应用外贸英语信函的常用格式、常用语汇和典型句型进行洽谈及沟通，能熟练地撰写常用的外贸信函，填写有关单证，并能翻译常见的经贸合同和协议书；通过本课程的学习, 学生还应了解并掌握国际贸易惯例，掌握国际贸易实务操作的基本流程、贸易合同的不同条款内容、常用贸易术语以及对外贸易各环节下的相关专业知识。</w:t>
      </w:r>
    </w:p>
    <w:p w:rsidR="00301AC5" w:rsidRPr="005E73FB" w:rsidRDefault="00301AC5" w:rsidP="00301AC5">
      <w:pPr>
        <w:spacing w:line="360" w:lineRule="auto"/>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[1]周瑞琪. 国际贸易实务（英文版）（第二版）. 对外经济贸易大学出版社，2011年9月。</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[2]</w:t>
      </w:r>
      <w:proofErr w:type="gramStart"/>
      <w:r w:rsidRPr="005E73FB">
        <w:rPr>
          <w:rFonts w:asciiTheme="minorEastAsia" w:eastAsiaTheme="minorEastAsia" w:hAnsiTheme="minorEastAsia" w:hint="eastAsia"/>
          <w:snapToGrid w:val="0"/>
          <w:kern w:val="0"/>
        </w:rPr>
        <w:t>帅建林</w:t>
      </w:r>
      <w:proofErr w:type="gramEnd"/>
      <w:r w:rsidRPr="005E73FB">
        <w:rPr>
          <w:rFonts w:asciiTheme="minorEastAsia" w:eastAsiaTheme="minorEastAsia" w:hAnsiTheme="minorEastAsia" w:hint="eastAsia"/>
          <w:snapToGrid w:val="0"/>
          <w:kern w:val="0"/>
        </w:rPr>
        <w:t>. 国际贸易实务（英文版）. 对外经济贸易大学出版社，2007年9月。</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[3]</w:t>
      </w:r>
      <w:proofErr w:type="gramStart"/>
      <w:r w:rsidRPr="005E73FB">
        <w:rPr>
          <w:rFonts w:asciiTheme="minorEastAsia" w:eastAsiaTheme="minorEastAsia" w:hAnsiTheme="minorEastAsia" w:hint="eastAsia"/>
          <w:snapToGrid w:val="0"/>
          <w:kern w:val="0"/>
        </w:rPr>
        <w:t>李月菊</w:t>
      </w:r>
      <w:proofErr w:type="gramEnd"/>
      <w:r w:rsidRPr="005E73FB">
        <w:rPr>
          <w:rFonts w:asciiTheme="minorEastAsia" w:eastAsiaTheme="minorEastAsia" w:hAnsiTheme="minorEastAsia" w:hint="eastAsia"/>
          <w:snapToGrid w:val="0"/>
          <w:kern w:val="0"/>
        </w:rPr>
        <w:t>. 进出口实务与操作（英文版）. 对外经济贸易大学出版社，2008年9月。</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[4]</w:t>
      </w:r>
      <w:proofErr w:type="gramStart"/>
      <w:r w:rsidRPr="005E73FB">
        <w:rPr>
          <w:rFonts w:asciiTheme="minorEastAsia" w:eastAsiaTheme="minorEastAsia" w:hAnsiTheme="minorEastAsia" w:hint="eastAsia"/>
          <w:snapToGrid w:val="0"/>
          <w:kern w:val="0"/>
        </w:rPr>
        <w:t>李月菊</w:t>
      </w:r>
      <w:proofErr w:type="gramEnd"/>
      <w:r w:rsidRPr="005E73FB">
        <w:rPr>
          <w:rFonts w:asciiTheme="minorEastAsia" w:eastAsiaTheme="minorEastAsia" w:hAnsiTheme="minorEastAsia" w:hint="eastAsia"/>
          <w:snapToGrid w:val="0"/>
          <w:kern w:val="0"/>
        </w:rPr>
        <w:t>. 国际贸易实务与操作. 上海外语教育出版社，2010年9月。</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[5]</w:t>
      </w:r>
      <w:proofErr w:type="gramStart"/>
      <w:r w:rsidRPr="005E73FB">
        <w:rPr>
          <w:rFonts w:asciiTheme="minorEastAsia" w:eastAsiaTheme="minorEastAsia" w:hAnsiTheme="minorEastAsia" w:hint="eastAsia"/>
          <w:snapToGrid w:val="0"/>
          <w:kern w:val="0"/>
        </w:rPr>
        <w:t>黎孝先</w:t>
      </w:r>
      <w:proofErr w:type="gramEnd"/>
      <w:r w:rsidRPr="005E73FB">
        <w:rPr>
          <w:rFonts w:asciiTheme="minorEastAsia" w:eastAsiaTheme="minorEastAsia" w:hAnsiTheme="minorEastAsia" w:hint="eastAsia"/>
          <w:snapToGrid w:val="0"/>
          <w:kern w:val="0"/>
        </w:rPr>
        <w:t>. 国际贸易实务（第二版）. 对外经济贸易大学出版社，2012年7月。[6]</w:t>
      </w:r>
      <w:proofErr w:type="gramStart"/>
      <w:r w:rsidRPr="005E73FB">
        <w:rPr>
          <w:rFonts w:asciiTheme="minorEastAsia" w:eastAsiaTheme="minorEastAsia" w:hAnsiTheme="minorEastAsia" w:hint="eastAsia"/>
          <w:snapToGrid w:val="0"/>
          <w:kern w:val="0"/>
        </w:rPr>
        <w:t>易露霞</w:t>
      </w:r>
      <w:proofErr w:type="gramEnd"/>
      <w:r w:rsidRPr="005E73FB">
        <w:rPr>
          <w:rFonts w:asciiTheme="minorEastAsia" w:eastAsiaTheme="minorEastAsia" w:hAnsiTheme="minorEastAsia" w:hint="eastAsia"/>
          <w:snapToGrid w:val="0"/>
          <w:kern w:val="0"/>
        </w:rPr>
        <w:t>. 国际贸易实务案例教程（双语）. 清华大学出版社，2010年8月。</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[7]</w:t>
      </w:r>
      <w:proofErr w:type="gramStart"/>
      <w:r w:rsidRPr="005E73FB">
        <w:rPr>
          <w:rFonts w:asciiTheme="minorEastAsia" w:eastAsiaTheme="minorEastAsia" w:hAnsiTheme="minorEastAsia" w:hint="eastAsia"/>
          <w:snapToGrid w:val="0"/>
          <w:kern w:val="0"/>
        </w:rPr>
        <w:t>幸理</w:t>
      </w:r>
      <w:proofErr w:type="gramEnd"/>
      <w:r w:rsidRPr="005E73FB">
        <w:rPr>
          <w:rFonts w:asciiTheme="minorEastAsia" w:eastAsiaTheme="minorEastAsia" w:hAnsiTheme="minorEastAsia" w:hint="eastAsia"/>
          <w:snapToGrid w:val="0"/>
          <w:kern w:val="0"/>
        </w:rPr>
        <w:t>. 国际贸易实务案例与分析. 华中科技大学出版社，2006年9月。</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[8]王滕、曹红波. 彻底搞懂信用证（第二版）. 中国海关出版社，2011年11月。</w:t>
      </w:r>
    </w:p>
    <w:p w:rsidR="00301AC5" w:rsidRPr="005E73FB" w:rsidRDefault="00301AC5" w:rsidP="00301AC5">
      <w:pP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6E26E6" w:rsidRPr="005E73FB" w:rsidRDefault="006E26E6" w:rsidP="00301AC5">
      <w:pPr>
        <w:jc w:val="center"/>
        <w:rPr>
          <w:rFonts w:asciiTheme="minorEastAsia" w:eastAsiaTheme="minorEastAsia" w:hAnsiTheme="minorEastAsia"/>
          <w:b/>
          <w:szCs w:val="21"/>
        </w:rPr>
      </w:pPr>
    </w:p>
    <w:p w:rsidR="00301AC5" w:rsidRPr="005E73FB" w:rsidRDefault="00301AC5" w:rsidP="00301AC5">
      <w:pPr>
        <w:rPr>
          <w:rFonts w:asciiTheme="minorEastAsia" w:eastAsiaTheme="minorEastAsia" w:hAnsiTheme="minorEastAsia"/>
          <w:b/>
          <w:szCs w:val="21"/>
        </w:rPr>
      </w:pPr>
    </w:p>
    <w:p w:rsidR="00301AC5" w:rsidRPr="005E73FB" w:rsidRDefault="00301AC5" w:rsidP="00301AC5">
      <w:pPr>
        <w:rPr>
          <w:rFonts w:asciiTheme="minorEastAsia" w:eastAsiaTheme="minorEastAsia" w:hAnsiTheme="minorEastAsia"/>
          <w:b/>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《口译》课程简介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1103005</w:t>
      </w:r>
      <w:r w:rsidRPr="005E73FB">
        <w:rPr>
          <w:rFonts w:asciiTheme="minorEastAsia" w:eastAsiaTheme="minorEastAsia" w:hAnsiTheme="minorEastAsia" w:hint="eastAsia"/>
          <w:szCs w:val="21"/>
        </w:rPr>
        <w:t xml:space="preserve">  课程名称：《口译》（英文）</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30</w:t>
      </w:r>
    </w:p>
    <w:p w:rsidR="006E26E6" w:rsidRPr="005E73FB" w:rsidRDefault="00301AC5"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主讲教师：孙孝辉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hint="eastAsia"/>
          <w:szCs w:val="21"/>
        </w:rPr>
        <w:t>8785287</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课程的目的、内容与要求：（200字）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口译课程是培养实践能力的课程，要求学生具有一定的笔译基础，并能够用英语表达一般思想。上课前学生应预习阅读资料，词汇，和表达法，语言重点，以及口译须知和技巧四部分，但不要看练习，更不要看参考答案。学生有了充分的准备，上课时就可以以练习为主，针对薄弱环节，进行口译练习，提高口译能力。</w:t>
      </w:r>
    </w:p>
    <w:p w:rsidR="00301AC5" w:rsidRPr="005E73FB" w:rsidRDefault="00301AC5" w:rsidP="00301AC5">
      <w:pPr>
        <w:spacing w:line="360" w:lineRule="auto"/>
        <w:rPr>
          <w:rFonts w:asciiTheme="minorEastAsia" w:eastAsiaTheme="minorEastAsia" w:hAnsiTheme="minorEastAsia"/>
          <w:szCs w:val="21"/>
        </w:rPr>
      </w:pP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 《现代汉译英口译教程》第二版 外语教学与研究出版社</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《大学英语</w:t>
      </w:r>
      <w:r w:rsidRPr="005E73FB">
        <w:rPr>
          <w:rFonts w:asciiTheme="minorEastAsia" w:eastAsiaTheme="minorEastAsia" w:hAnsiTheme="minorEastAsia"/>
          <w:b/>
          <w:szCs w:val="21"/>
        </w:rPr>
        <w:t>(</w:t>
      </w:r>
      <w:r w:rsidRPr="005E73FB">
        <w:rPr>
          <w:rFonts w:asciiTheme="minorEastAsia" w:eastAsiaTheme="minorEastAsia" w:hAnsiTheme="minorEastAsia" w:hint="eastAsia"/>
          <w:b/>
          <w:szCs w:val="21"/>
        </w:rPr>
        <w:t>一</w:t>
      </w:r>
      <w:r w:rsidRPr="005E73FB">
        <w:rPr>
          <w:rFonts w:asciiTheme="minorEastAsia" w:eastAsiaTheme="minorEastAsia" w:hAnsiTheme="minorEastAsia"/>
          <w:b/>
          <w:szCs w:val="21"/>
        </w:rPr>
        <w:t>)</w:t>
      </w:r>
      <w:r w:rsidRPr="005E73FB">
        <w:rPr>
          <w:rFonts w:asciiTheme="minorEastAsia" w:eastAsiaTheme="minorEastAsia" w:hAnsiTheme="minorEastAsia" w:hint="eastAsia"/>
          <w:b/>
          <w:szCs w:val="21"/>
        </w:rPr>
        <w:t>》课程简介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宋体" w:hint="eastAsia"/>
          <w:bCs/>
          <w:szCs w:val="21"/>
        </w:rPr>
        <w:t>1101001</w:t>
      </w:r>
      <w:r w:rsidRPr="005E73FB">
        <w:rPr>
          <w:rFonts w:asciiTheme="minorEastAsia" w:eastAsiaTheme="minorEastAsia" w:hAnsiTheme="minorEastAsia" w:hint="eastAsia"/>
          <w:szCs w:val="21"/>
        </w:rPr>
        <w:t xml:space="preserve">  课程名称：《大学英语（一）》（College English I）</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48</w:t>
      </w:r>
    </w:p>
    <w:p w:rsidR="006E26E6" w:rsidRPr="005E73FB" w:rsidRDefault="00301AC5" w:rsidP="006E26E6">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主讲教师：杨琳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hint="eastAsia"/>
          <w:szCs w:val="21"/>
        </w:rPr>
        <w:t>8785287</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课程的目的、内容与要求：（200字）</w:t>
      </w:r>
    </w:p>
    <w:p w:rsidR="00301AC5" w:rsidRPr="005E73FB" w:rsidRDefault="00301AC5" w:rsidP="00301AC5">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大学英语的教学目标是培养学生的英语应用能力，增强跨文化交际意识和交际能力，同时发展自主学习能力，提高综合文化素养。</w:t>
      </w:r>
    </w:p>
    <w:p w:rsidR="00301AC5" w:rsidRPr="005E73FB" w:rsidRDefault="00301AC5" w:rsidP="00301AC5">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大学英语教学目标分为基础、提高、发展三个等级。就人文性而言，大学英语课程重要任务之一是进行跨文化教育，增进对不同文化的理解、对中外文化异同的意识，培养跨文化交际能力。</w:t>
      </w:r>
    </w:p>
    <w:p w:rsidR="00301AC5" w:rsidRPr="005E73FB" w:rsidRDefault="00301AC5" w:rsidP="00301AC5">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大学英语教学的基本要求是在高中阶段应掌握的词汇基础上增加约</w:t>
      </w:r>
      <w:r w:rsidRPr="005E73FB">
        <w:rPr>
          <w:rFonts w:asciiTheme="minorEastAsia" w:eastAsiaTheme="minorEastAsia" w:hAnsiTheme="minorEastAsia"/>
          <w:szCs w:val="21"/>
        </w:rPr>
        <w:t>500</w:t>
      </w:r>
      <w:r w:rsidRPr="005E73FB">
        <w:rPr>
          <w:rFonts w:asciiTheme="minorEastAsia" w:eastAsiaTheme="minorEastAsia" w:hAnsiTheme="minorEastAsia" w:hint="eastAsia"/>
          <w:szCs w:val="21"/>
        </w:rPr>
        <w:t>个单词，以及由这些词构成的常用词组、熟词，并按基本构词法识别生词的能力。能够基本满足日常生活、学习和未来工作的交流需要；能够基本正确地运用英语语音、词汇、语法及篇章结构等知识。</w:t>
      </w:r>
    </w:p>
    <w:p w:rsidR="00301AC5" w:rsidRPr="005E73FB" w:rsidRDefault="00301AC5" w:rsidP="00301AC5">
      <w:pPr>
        <w:spacing w:beforeLines="50" w:before="156" w:line="400" w:lineRule="exact"/>
        <w:rPr>
          <w:rFonts w:asciiTheme="minorEastAsia" w:eastAsiaTheme="minorEastAsia" w:hAnsiTheme="minorEastAsia"/>
          <w:bCs/>
          <w:szCs w:val="21"/>
        </w:rPr>
      </w:pPr>
      <w:r w:rsidRPr="005E73FB">
        <w:rPr>
          <w:rFonts w:asciiTheme="minorEastAsia" w:eastAsiaTheme="minorEastAsia" w:hAnsiTheme="minorEastAsia" w:hint="eastAsia"/>
          <w:b/>
          <w:bCs/>
          <w:szCs w:val="21"/>
        </w:rPr>
        <w:t>先修课程：</w:t>
      </w:r>
      <w:r w:rsidRPr="005E73FB">
        <w:rPr>
          <w:rFonts w:asciiTheme="minorEastAsia" w:eastAsiaTheme="minorEastAsia" w:hAnsiTheme="minorEastAsia" w:cs="宋体" w:hint="eastAsia"/>
          <w:bCs/>
          <w:szCs w:val="21"/>
        </w:rPr>
        <w:t>基础（高中）英语</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郑树棠．新视野大学英语（一）读写教程</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第三版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外语教学与研究出版社，</w:t>
      </w:r>
      <w:r w:rsidRPr="005E73FB">
        <w:rPr>
          <w:rFonts w:asciiTheme="minorEastAsia" w:eastAsiaTheme="minorEastAsia" w:hAnsiTheme="minorEastAsia"/>
          <w:szCs w:val="21"/>
        </w:rPr>
        <w:t>2015</w:t>
      </w:r>
      <w:r w:rsidRPr="005E73FB">
        <w:rPr>
          <w:rFonts w:asciiTheme="minorEastAsia" w:eastAsiaTheme="minorEastAsia" w:hAnsiTheme="minorEastAsia" w:hint="eastAsia"/>
          <w:szCs w:val="21"/>
        </w:rPr>
        <w:t>年．</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szCs w:val="21"/>
        </w:rPr>
        <w:t>郑树棠．新视野大学英语（一）视听说教程</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第三版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外语教学与研究出版社，</w:t>
      </w:r>
      <w:r w:rsidRPr="005E73FB">
        <w:rPr>
          <w:rFonts w:asciiTheme="minorEastAsia" w:eastAsiaTheme="minorEastAsia" w:hAnsiTheme="minorEastAsia"/>
          <w:szCs w:val="21"/>
        </w:rPr>
        <w:t>2015</w:t>
      </w:r>
      <w:r w:rsidRPr="005E73FB">
        <w:rPr>
          <w:rFonts w:asciiTheme="minorEastAsia" w:eastAsiaTheme="minorEastAsia" w:hAnsiTheme="minorEastAsia" w:hint="eastAsia"/>
          <w:szCs w:val="21"/>
        </w:rPr>
        <w:t>年．</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adjustRightInd w:val="0"/>
        <w:snapToGrid w:val="0"/>
        <w:spacing w:before="100" w:beforeAutospacing="1" w:after="100" w:afterAutospacing="1" w:line="400" w:lineRule="exact"/>
        <w:jc w:val="center"/>
        <w:rPr>
          <w:rFonts w:asciiTheme="minorEastAsia" w:eastAsiaTheme="minorEastAsia" w:hAnsiTheme="minorEastAsia"/>
          <w:snapToGrid w:val="0"/>
          <w:kern w:val="0"/>
          <w:szCs w:val="21"/>
        </w:rPr>
      </w:pPr>
      <w:r w:rsidRPr="005E73FB">
        <w:rPr>
          <w:rFonts w:asciiTheme="minorEastAsia" w:eastAsiaTheme="minorEastAsia" w:hAnsiTheme="minorEastAsia" w:hint="eastAsia"/>
          <w:b/>
          <w:bCs/>
          <w:szCs w:val="21"/>
        </w:rPr>
        <w:lastRenderedPageBreak/>
        <w:t>《法理学》课程简介</w:t>
      </w:r>
    </w:p>
    <w:p w:rsidR="00301AC5" w:rsidRPr="005E73FB" w:rsidRDefault="00301AC5" w:rsidP="00301AC5">
      <w:pPr>
        <w:adjustRightInd w:val="0"/>
        <w:snapToGrid w:val="0"/>
        <w:spacing w:before="100" w:beforeAutospacing="1" w:after="100" w:afterAutospacing="1"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课程代码</w:t>
      </w:r>
      <w:r w:rsidRPr="005E73FB">
        <w:rPr>
          <w:rFonts w:asciiTheme="minorEastAsia" w:eastAsiaTheme="minorEastAsia" w:hAnsiTheme="minorEastAsia" w:hint="eastAsia"/>
          <w:bCs/>
          <w:szCs w:val="21"/>
        </w:rPr>
        <w:t>：B</w:t>
      </w:r>
      <w:r w:rsidRPr="005E73FB">
        <w:rPr>
          <w:rFonts w:asciiTheme="minorEastAsia" w:eastAsiaTheme="minorEastAsia" w:hAnsiTheme="minorEastAsia" w:hint="eastAsia"/>
          <w:snapToGrid w:val="0"/>
          <w:kern w:val="0"/>
          <w:szCs w:val="21"/>
        </w:rPr>
        <w:t xml:space="preserve">121015 </w:t>
      </w:r>
      <w:r w:rsidRPr="005E73FB">
        <w:rPr>
          <w:rFonts w:asciiTheme="minorEastAsia" w:eastAsiaTheme="minorEastAsia" w:hAnsiTheme="minorEastAsia" w:hint="eastAsia"/>
          <w:szCs w:val="21"/>
        </w:rPr>
        <w:t xml:space="preserve">课程名称：法理学  </w:t>
      </w:r>
      <w:r w:rsidRPr="005E73FB">
        <w:rPr>
          <w:rFonts w:asciiTheme="minorEastAsia" w:eastAsiaTheme="minorEastAsia" w:hAnsiTheme="minorEastAsia" w:hint="eastAsia"/>
          <w:bCs/>
          <w:szCs w:val="21"/>
        </w:rPr>
        <w:t>（Jurisprudence）  课时：</w:t>
      </w:r>
      <w:r w:rsidRPr="005E73FB">
        <w:rPr>
          <w:rFonts w:asciiTheme="minorEastAsia" w:eastAsiaTheme="minorEastAsia" w:hAnsiTheme="minorEastAsia" w:hint="eastAsia"/>
          <w:snapToGrid w:val="0"/>
          <w:kern w:val="0"/>
          <w:szCs w:val="21"/>
        </w:rPr>
        <w:t>36</w:t>
      </w:r>
    </w:p>
    <w:p w:rsidR="006E26E6" w:rsidRPr="005E73FB" w:rsidRDefault="00301AC5" w:rsidP="005E73FB">
      <w:pPr>
        <w:widowControl/>
        <w:rPr>
          <w:rFonts w:asciiTheme="minorEastAsia" w:eastAsiaTheme="minorEastAsia" w:hAnsiTheme="minorEastAsia" w:cs="宋体" w:hint="eastAsia"/>
          <w:kern w:val="0"/>
          <w:szCs w:val="21"/>
        </w:rPr>
      </w:pPr>
      <w:r w:rsidRPr="005E73FB">
        <w:rPr>
          <w:rFonts w:asciiTheme="minorEastAsia" w:eastAsiaTheme="minorEastAsia" w:hAnsiTheme="minorEastAsia" w:hint="eastAsia"/>
          <w:snapToGrid w:val="0"/>
          <w:kern w:val="0"/>
          <w:szCs w:val="21"/>
        </w:rPr>
        <w:t>主讲教师：</w:t>
      </w:r>
      <w:proofErr w:type="gramStart"/>
      <w:r w:rsidRPr="005E73FB">
        <w:rPr>
          <w:rFonts w:asciiTheme="minorEastAsia" w:eastAsiaTheme="minorEastAsia" w:hAnsiTheme="minorEastAsia" w:hint="eastAsia"/>
          <w:snapToGrid w:val="0"/>
          <w:kern w:val="0"/>
          <w:szCs w:val="21"/>
        </w:rPr>
        <w:t>苗金春</w:t>
      </w:r>
      <w:proofErr w:type="gramEnd"/>
      <w:r w:rsidRPr="005E73FB">
        <w:rPr>
          <w:rFonts w:asciiTheme="minorEastAsia" w:eastAsiaTheme="minorEastAsia" w:hAnsiTheme="minorEastAsia" w:hint="eastAsia"/>
          <w:snapToGrid w:val="0"/>
          <w:kern w:val="0"/>
          <w:szCs w:val="21"/>
        </w:rPr>
        <w:t xml:space="preserve">    职称：教授    联系方式：</w:t>
      </w:r>
      <w:r w:rsidR="006E26E6" w:rsidRPr="005E73FB">
        <w:rPr>
          <w:rFonts w:asciiTheme="minorEastAsia" w:eastAsiaTheme="minorEastAsia" w:hAnsiTheme="minorEastAsia" w:cs="宋体" w:hint="eastAsia"/>
          <w:kern w:val="0"/>
          <w:szCs w:val="21"/>
        </w:rPr>
        <w:t>8785397</w:t>
      </w:r>
    </w:p>
    <w:p w:rsidR="00301AC5" w:rsidRPr="005E73FB" w:rsidRDefault="00301AC5" w:rsidP="00301AC5">
      <w:pPr>
        <w:adjustRightInd w:val="0"/>
        <w:snapToGrid w:val="0"/>
        <w:spacing w:before="100" w:beforeAutospacing="1" w:after="100" w:afterAutospacing="1"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课程目的、内容与</w:t>
      </w:r>
      <w:r w:rsidRPr="005E73FB">
        <w:rPr>
          <w:rFonts w:asciiTheme="minorEastAsia" w:eastAsiaTheme="minorEastAsia" w:hAnsiTheme="minorEastAsia" w:hint="eastAsia"/>
          <w:bCs/>
          <w:szCs w:val="21"/>
        </w:rPr>
        <w:t>要求</w:t>
      </w:r>
      <w:r w:rsidRPr="005E73FB">
        <w:rPr>
          <w:rFonts w:asciiTheme="minorEastAsia" w:eastAsiaTheme="minorEastAsia" w:hAnsiTheme="minorEastAsia" w:hint="eastAsia"/>
          <w:snapToGrid w:val="0"/>
          <w:kern w:val="0"/>
          <w:szCs w:val="21"/>
        </w:rPr>
        <w:t>：</w:t>
      </w:r>
    </w:p>
    <w:p w:rsidR="00301AC5" w:rsidRPr="005E73FB" w:rsidRDefault="00301AC5" w:rsidP="00301AC5">
      <w:pPr>
        <w:adjustRightInd w:val="0"/>
        <w:snapToGrid w:val="0"/>
        <w:spacing w:before="100" w:beforeAutospacing="1" w:after="100" w:afterAutospacing="1"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《法理学》对学习部门法学、训练法律思维方式、培养理论素养和实务工作能力，具有极其重要的意义。本课程</w:t>
      </w:r>
      <w:r w:rsidRPr="005E73FB">
        <w:rPr>
          <w:rFonts w:asciiTheme="minorEastAsia" w:eastAsiaTheme="minorEastAsia" w:hAnsiTheme="minorEastAsia"/>
          <w:szCs w:val="21"/>
        </w:rPr>
        <w:t>主要</w:t>
      </w:r>
      <w:r w:rsidRPr="005E73FB">
        <w:rPr>
          <w:rFonts w:asciiTheme="minorEastAsia" w:eastAsiaTheme="minorEastAsia" w:hAnsiTheme="minorEastAsia" w:hint="eastAsia"/>
          <w:szCs w:val="21"/>
        </w:rPr>
        <w:t>内容：法理学学科的基本情况、法律发展模式，法治与依法治国、法律共同体，法律判断的形成过程、法律方法，法的价值与价值冲突，法律与道德、宗教和文化的关系。通过学习，培养学生</w:t>
      </w:r>
      <w:r w:rsidRPr="005E73FB">
        <w:rPr>
          <w:rFonts w:asciiTheme="minorEastAsia" w:eastAsiaTheme="minorEastAsia" w:hAnsiTheme="minorEastAsia"/>
          <w:szCs w:val="21"/>
        </w:rPr>
        <w:t>的</w:t>
      </w:r>
      <w:r w:rsidRPr="005E73FB">
        <w:rPr>
          <w:rFonts w:asciiTheme="minorEastAsia" w:eastAsiaTheme="minorEastAsia" w:hAnsiTheme="minorEastAsia" w:hint="eastAsia"/>
          <w:szCs w:val="21"/>
        </w:rPr>
        <w:t>法律</w:t>
      </w:r>
      <w:r w:rsidRPr="005E73FB">
        <w:rPr>
          <w:rFonts w:asciiTheme="minorEastAsia" w:eastAsiaTheme="minorEastAsia" w:hAnsiTheme="minorEastAsia"/>
          <w:szCs w:val="21"/>
        </w:rPr>
        <w:t>思维能力</w:t>
      </w:r>
      <w:r w:rsidRPr="005E73FB">
        <w:rPr>
          <w:rFonts w:asciiTheme="minorEastAsia" w:eastAsiaTheme="minorEastAsia" w:hAnsiTheme="minorEastAsia" w:hint="eastAsia"/>
          <w:szCs w:val="21"/>
        </w:rPr>
        <w:t>和</w:t>
      </w:r>
      <w:r w:rsidRPr="005E73FB">
        <w:rPr>
          <w:rFonts w:asciiTheme="minorEastAsia" w:eastAsiaTheme="minorEastAsia" w:hAnsiTheme="minorEastAsia"/>
          <w:szCs w:val="21"/>
        </w:rPr>
        <w:t>理论思维习惯，使学生能够站在时代前沿，运用所学法律知识</w:t>
      </w:r>
      <w:r w:rsidRPr="005E73FB">
        <w:rPr>
          <w:rFonts w:asciiTheme="minorEastAsia" w:eastAsiaTheme="minorEastAsia" w:hAnsiTheme="minorEastAsia" w:hint="eastAsia"/>
          <w:szCs w:val="21"/>
        </w:rPr>
        <w:t>和理论</w:t>
      </w:r>
      <w:r w:rsidRPr="005E73FB">
        <w:rPr>
          <w:rFonts w:asciiTheme="minorEastAsia" w:eastAsiaTheme="minorEastAsia" w:hAnsiTheme="minorEastAsia"/>
          <w:szCs w:val="21"/>
        </w:rPr>
        <w:t>分析、解决各种复杂疑难案件</w:t>
      </w:r>
      <w:r w:rsidRPr="005E73FB">
        <w:rPr>
          <w:rFonts w:asciiTheme="minorEastAsia" w:eastAsiaTheme="minorEastAsia" w:hAnsiTheme="minorEastAsia" w:hint="eastAsia"/>
          <w:szCs w:val="21"/>
        </w:rPr>
        <w:t>，善于发现、分析和解决法律理论问题</w:t>
      </w:r>
      <w:r w:rsidRPr="005E73FB">
        <w:rPr>
          <w:rFonts w:asciiTheme="minorEastAsia" w:eastAsiaTheme="minorEastAsia" w:hAnsiTheme="minorEastAsia"/>
          <w:szCs w:val="21"/>
        </w:rPr>
        <w:t>。</w:t>
      </w:r>
    </w:p>
    <w:p w:rsidR="00301AC5" w:rsidRPr="005E73FB" w:rsidRDefault="00301AC5" w:rsidP="00301AC5">
      <w:pPr>
        <w:adjustRightInd w:val="0"/>
        <w:snapToGrid w:val="0"/>
        <w:spacing w:before="100" w:beforeAutospacing="1" w:after="100" w:afterAutospacing="1"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推荐参考书：</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[1]张文显.《法理学》.高等教育出版社,2011年</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w:t>
      </w:r>
      <w:proofErr w:type="gramStart"/>
      <w:r w:rsidRPr="005E73FB">
        <w:rPr>
          <w:rFonts w:asciiTheme="minorEastAsia" w:eastAsiaTheme="minorEastAsia" w:hAnsiTheme="minorEastAsia" w:hint="eastAsia"/>
          <w:szCs w:val="21"/>
        </w:rPr>
        <w:t>沈宗灵</w:t>
      </w:r>
      <w:proofErr w:type="gramEnd"/>
      <w:r w:rsidRPr="005E73FB">
        <w:rPr>
          <w:rFonts w:asciiTheme="minorEastAsia" w:eastAsiaTheme="minorEastAsia" w:hAnsiTheme="minorEastAsia" w:hint="eastAsia"/>
          <w:szCs w:val="21"/>
        </w:rPr>
        <w:t>.《现代西方法理学》.北京大学出版社,1996年</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[3]张文显.《二十世纪西方法哲学思潮研究》.法律出版社,2006年</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[4][美]博登海默.《法理学：法律哲学与法律方法》.中国政法大学出版社,2001年</w:t>
      </w:r>
    </w:p>
    <w:p w:rsidR="00301AC5" w:rsidRPr="005E73FB" w:rsidRDefault="00301AC5" w:rsidP="00301AC5">
      <w:pPr>
        <w:adjustRightInd w:val="0"/>
        <w:snapToGrid w:val="0"/>
        <w:spacing w:before="100" w:beforeAutospacing="1" w:after="100" w:afterAutospacing="1"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课程网络资源：</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[1]北大法律信息网</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[2]中国法学网</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[3]中国法学创新网</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[4]中国法理网</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[5]省级精品课程：潍坊学院理论法学系列联合课程网站</w:t>
      </w:r>
    </w:p>
    <w:p w:rsidR="00301AC5" w:rsidRPr="005E73FB" w:rsidRDefault="00301AC5" w:rsidP="00301AC5">
      <w:pPr>
        <w:pStyle w:val="2"/>
        <w:spacing w:line="400" w:lineRule="exact"/>
        <w:ind w:firstLineChars="200" w:firstLine="420"/>
        <w:rPr>
          <w:rFonts w:asciiTheme="minorEastAsia" w:eastAsiaTheme="minorEastAsia" w:hAnsiTheme="minorEastAsia"/>
          <w:szCs w:val="21"/>
        </w:rPr>
      </w:pPr>
    </w:p>
    <w:p w:rsidR="006E26E6" w:rsidRPr="005E73FB" w:rsidRDefault="006E26E6" w:rsidP="00301AC5">
      <w:pPr>
        <w:pStyle w:val="2"/>
        <w:spacing w:line="400" w:lineRule="exact"/>
        <w:ind w:firstLineChars="200" w:firstLine="420"/>
        <w:rPr>
          <w:rFonts w:asciiTheme="minorEastAsia" w:eastAsiaTheme="minorEastAsia" w:hAnsiTheme="minorEastAsia"/>
          <w:szCs w:val="21"/>
        </w:rPr>
      </w:pPr>
    </w:p>
    <w:p w:rsidR="006E26E6" w:rsidRDefault="006E26E6" w:rsidP="00301AC5">
      <w:pPr>
        <w:pStyle w:val="2"/>
        <w:spacing w:line="400" w:lineRule="exact"/>
        <w:ind w:firstLineChars="200" w:firstLine="420"/>
        <w:rPr>
          <w:rFonts w:asciiTheme="minorEastAsia" w:eastAsiaTheme="minorEastAsia" w:hAnsiTheme="minorEastAsia"/>
          <w:szCs w:val="21"/>
        </w:rPr>
      </w:pPr>
    </w:p>
    <w:p w:rsidR="005E73FB" w:rsidRPr="005E73FB" w:rsidRDefault="005E73FB" w:rsidP="00301AC5">
      <w:pPr>
        <w:pStyle w:val="2"/>
        <w:spacing w:line="400" w:lineRule="exact"/>
        <w:ind w:firstLineChars="200" w:firstLine="420"/>
        <w:rPr>
          <w:rFonts w:asciiTheme="minorEastAsia" w:eastAsiaTheme="minorEastAsia" w:hAnsiTheme="minorEastAsia" w:hint="eastAsia"/>
          <w:szCs w:val="21"/>
        </w:rPr>
      </w:pPr>
    </w:p>
    <w:p w:rsidR="006E26E6" w:rsidRPr="005E73FB" w:rsidRDefault="006E26E6" w:rsidP="00301AC5">
      <w:pPr>
        <w:pStyle w:val="2"/>
        <w:spacing w:line="400" w:lineRule="exact"/>
        <w:ind w:firstLineChars="200" w:firstLine="420"/>
        <w:rPr>
          <w:rFonts w:asciiTheme="minorEastAsia" w:eastAsiaTheme="minorEastAsia" w:hAnsiTheme="minorEastAsia"/>
          <w:szCs w:val="21"/>
        </w:rPr>
      </w:pPr>
    </w:p>
    <w:p w:rsidR="00301AC5" w:rsidRPr="005E73FB" w:rsidRDefault="00301AC5" w:rsidP="00301AC5">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《政治学原理》课程简介</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课程代码：B121102 课程名称：《政治学原理》（Political Science）</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48</w:t>
      </w:r>
    </w:p>
    <w:p w:rsidR="006E26E6" w:rsidRPr="005E73FB" w:rsidRDefault="00301AC5"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主讲教师：曲丽涛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8785397</w:t>
      </w:r>
    </w:p>
    <w:p w:rsidR="00301AC5" w:rsidRPr="005E73FB" w:rsidRDefault="005E73FB" w:rsidP="00301AC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r w:rsidR="00301AC5" w:rsidRPr="005E73FB">
        <w:rPr>
          <w:rFonts w:asciiTheme="minorEastAsia" w:eastAsiaTheme="minorEastAsia" w:hAnsiTheme="minorEastAsia" w:hint="eastAsia"/>
          <w:szCs w:val="21"/>
        </w:rPr>
        <w:t xml:space="preserve"> </w:t>
      </w:r>
    </w:p>
    <w:p w:rsidR="00301AC5" w:rsidRPr="005E73FB" w:rsidRDefault="00301AC5" w:rsidP="00301AC5">
      <w:pPr>
        <w:pStyle w:val="a8"/>
        <w:snapToGrid w:val="0"/>
        <w:spacing w:line="400" w:lineRule="exact"/>
        <w:rPr>
          <w:rFonts w:asciiTheme="minorEastAsia" w:eastAsiaTheme="minorEastAsia" w:hAnsiTheme="minorEastAsia" w:cs="宋体"/>
          <w:color w:val="auto"/>
          <w:szCs w:val="21"/>
        </w:rPr>
      </w:pPr>
      <w:r w:rsidRPr="005E73FB">
        <w:rPr>
          <w:rFonts w:asciiTheme="minorEastAsia" w:eastAsiaTheme="minorEastAsia" w:hAnsiTheme="minorEastAsia" w:cs="宋体" w:hint="eastAsia"/>
          <w:color w:val="auto"/>
          <w:szCs w:val="21"/>
        </w:rPr>
        <w:t>1.课程目的：《政治学原理》是一门对政治生活领域的相关知识和问题进行系统性研究的课程。本课程的目的主要是让学生了解政治学的基本内容和知识，掌握政治学的理论体系以及政治分析的一般方法，并在政治思维的训练中不断提高对现实社会问题的理解与分析能力。</w:t>
      </w:r>
    </w:p>
    <w:p w:rsidR="00301AC5" w:rsidRPr="005E73FB" w:rsidRDefault="00301AC5" w:rsidP="00301AC5">
      <w:pPr>
        <w:pStyle w:val="a8"/>
        <w:snapToGrid w:val="0"/>
        <w:spacing w:line="400" w:lineRule="exact"/>
        <w:rPr>
          <w:rFonts w:asciiTheme="minorEastAsia" w:eastAsiaTheme="minorEastAsia" w:hAnsiTheme="minorEastAsia" w:cs="宋体"/>
          <w:color w:val="auto"/>
          <w:szCs w:val="21"/>
        </w:rPr>
      </w:pPr>
      <w:r w:rsidRPr="005E73FB">
        <w:rPr>
          <w:rFonts w:asciiTheme="minorEastAsia" w:eastAsiaTheme="minorEastAsia" w:hAnsiTheme="minorEastAsia" w:cs="宋体" w:hint="eastAsia"/>
          <w:color w:val="auto"/>
          <w:szCs w:val="21"/>
        </w:rPr>
        <w:t>2.课程内容：本课程着重阐述政治现象的起源、发展与演变过程，其中主要涉及到宏观视角的政治体系、政治意识、政治社会、政治统治、公共治理、政治参与、政治民主、政治现代化等内容，微观方面则会具体探讨现代国家建设、政府职能转变、政党制度变迁、利益集团发展、政治家培养、公民特性、人权、法治等议题。</w:t>
      </w:r>
    </w:p>
    <w:p w:rsidR="00301AC5" w:rsidRPr="005E73FB" w:rsidRDefault="00301AC5" w:rsidP="00301AC5">
      <w:pPr>
        <w:pStyle w:val="a8"/>
        <w:snapToGrid w:val="0"/>
        <w:spacing w:line="400" w:lineRule="exact"/>
        <w:rPr>
          <w:rFonts w:asciiTheme="minorEastAsia" w:eastAsiaTheme="minorEastAsia" w:hAnsiTheme="minorEastAsia" w:cs="宋体"/>
          <w:color w:val="auto"/>
          <w:szCs w:val="21"/>
        </w:rPr>
      </w:pPr>
      <w:r w:rsidRPr="005E73FB">
        <w:rPr>
          <w:rFonts w:asciiTheme="minorEastAsia" w:eastAsiaTheme="minorEastAsia" w:hAnsiTheme="minorEastAsia" w:cs="宋体" w:hint="eastAsia"/>
          <w:color w:val="auto"/>
          <w:szCs w:val="21"/>
        </w:rPr>
        <w:t>3.课程要求：通过本课程的学习，要求学生了解政治的本源与演变；掌握政治学的基本框架和知识体系，把握政治学的研究领域，了解现代政治运作的基本制度与过程，学习用政治的眼光分析社会和政治问题。</w:t>
      </w:r>
      <w:r w:rsidRPr="005E73FB">
        <w:rPr>
          <w:rFonts w:asciiTheme="minorEastAsia" w:eastAsiaTheme="minorEastAsia" w:hAnsiTheme="minorEastAsia" w:cs="宋体" w:hint="eastAsia"/>
          <w:snapToGrid w:val="0"/>
          <w:color w:val="auto"/>
          <w:kern w:val="0"/>
          <w:szCs w:val="21"/>
        </w:rPr>
        <w:t>与此同时，为提升学生的政治思维和理论应用能力，教学过程将融入多元化的授课方法，比如启发式、研讨式、典型案例分析、多媒体技术展示等形式，力求做到内容精炼、重点突出、现实生动，以期望不断开拓学生的视野和思路，并增强学生的分析、理解、思辨和解决现实问题的能力和素养。</w:t>
      </w:r>
    </w:p>
    <w:p w:rsidR="00301AC5" w:rsidRPr="005E73FB" w:rsidRDefault="00301AC5" w:rsidP="00301AC5">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[1][古希腊]亚里士多德.《政治学》.江西教育出版社，2014年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[2][英]</w:t>
      </w:r>
      <w:proofErr w:type="gramStart"/>
      <w:r w:rsidRPr="005E73FB">
        <w:rPr>
          <w:rFonts w:asciiTheme="minorEastAsia" w:eastAsiaTheme="minorEastAsia" w:hAnsiTheme="minorEastAsia" w:hint="eastAsia"/>
          <w:snapToGrid w:val="0"/>
        </w:rPr>
        <w:t>洛</w:t>
      </w:r>
      <w:proofErr w:type="gramEnd"/>
      <w:r w:rsidRPr="005E73FB">
        <w:rPr>
          <w:rFonts w:asciiTheme="minorEastAsia" w:eastAsiaTheme="minorEastAsia" w:hAnsiTheme="minorEastAsia" w:hint="eastAsia"/>
          <w:snapToGrid w:val="0"/>
        </w:rPr>
        <w:t>克.《政府论》.江西教育出版社，2014年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[3][意]马基雅维利.《君主论》.辽宁教育出版社，2014年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[4][英]霍布斯.《利维坦》.江西教育出版社，2014年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[5][法]</w:t>
      </w:r>
      <w:proofErr w:type="gramStart"/>
      <w:r w:rsidRPr="005E73FB">
        <w:rPr>
          <w:rFonts w:asciiTheme="minorEastAsia" w:eastAsiaTheme="minorEastAsia" w:hAnsiTheme="minorEastAsia" w:hint="eastAsia"/>
          <w:snapToGrid w:val="0"/>
        </w:rPr>
        <w:t>卢</w:t>
      </w:r>
      <w:proofErr w:type="gramEnd"/>
      <w:r w:rsidRPr="005E73FB">
        <w:rPr>
          <w:rFonts w:asciiTheme="minorEastAsia" w:eastAsiaTheme="minorEastAsia" w:hAnsiTheme="minorEastAsia" w:hint="eastAsia"/>
          <w:snapToGrid w:val="0"/>
        </w:rPr>
        <w:t>梭.《社会契约论》.译林出版社，2014年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[6][法]托克维尔.《论美国民主》.江西教育出版社，2014年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[7][法]托克维尔.《旧制度与大革命》.译林出版社，2014年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[8][美]</w:t>
      </w:r>
      <w:proofErr w:type="gramStart"/>
      <w:r w:rsidRPr="005E73FB">
        <w:rPr>
          <w:rFonts w:asciiTheme="minorEastAsia" w:eastAsiaTheme="minorEastAsia" w:hAnsiTheme="minorEastAsia" w:hint="eastAsia"/>
          <w:snapToGrid w:val="0"/>
        </w:rPr>
        <w:t>萨拜因</w:t>
      </w:r>
      <w:proofErr w:type="gramEnd"/>
      <w:r w:rsidRPr="005E73FB">
        <w:rPr>
          <w:rFonts w:asciiTheme="minorEastAsia" w:eastAsiaTheme="minorEastAsia" w:hAnsiTheme="minorEastAsia" w:hint="eastAsia"/>
          <w:snapToGrid w:val="0"/>
        </w:rPr>
        <w:t>.《政治学说史》.上海人民出版社，2010年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[9][美]亨</w:t>
      </w:r>
      <w:proofErr w:type="gramStart"/>
      <w:r w:rsidRPr="005E73FB">
        <w:rPr>
          <w:rFonts w:asciiTheme="minorEastAsia" w:eastAsiaTheme="minorEastAsia" w:hAnsiTheme="minorEastAsia" w:hint="eastAsia"/>
          <w:snapToGrid w:val="0"/>
        </w:rPr>
        <w:t>廷</w:t>
      </w:r>
      <w:proofErr w:type="gramEnd"/>
      <w:r w:rsidRPr="005E73FB">
        <w:rPr>
          <w:rFonts w:asciiTheme="minorEastAsia" w:eastAsiaTheme="minorEastAsia" w:hAnsiTheme="minorEastAsia" w:hint="eastAsia"/>
          <w:snapToGrid w:val="0"/>
        </w:rPr>
        <w:t>顿.《变革社会中的政治秩序》.华夏出版社，1988年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[10][美]罗尔斯.《正义论》.中国社会科学出版社，1999年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[11][美]汉密尔顿.《联邦党人文集》.中国青年出版社，2014年</w:t>
      </w:r>
    </w:p>
    <w:p w:rsidR="00301AC5" w:rsidRPr="005E73FB" w:rsidRDefault="00301AC5" w:rsidP="00301AC5">
      <w:pPr>
        <w:pStyle w:val="a4"/>
        <w:adjustRightInd w:val="0"/>
        <w:snapToGrid w:val="0"/>
        <w:spacing w:line="400" w:lineRule="exact"/>
        <w:jc w:val="left"/>
        <w:rPr>
          <w:rFonts w:asciiTheme="minorEastAsia" w:eastAsiaTheme="minorEastAsia" w:hAnsiTheme="minorEastAsia"/>
          <w:snapToGrid w:val="0"/>
        </w:rPr>
      </w:pPr>
      <w:r w:rsidRPr="005E73FB">
        <w:rPr>
          <w:rFonts w:asciiTheme="minorEastAsia" w:eastAsiaTheme="minorEastAsia" w:hAnsiTheme="minorEastAsia" w:hint="eastAsia"/>
          <w:snapToGrid w:val="0"/>
        </w:rPr>
        <w:t>[12][美]阿尔蒙德.《公民文化》.五南图书出版公司，1996年</w:t>
      </w: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301AC5">
      <w:pPr>
        <w:rPr>
          <w:rFonts w:asciiTheme="minorEastAsia" w:eastAsiaTheme="minorEastAsia" w:hAnsiTheme="minorEastAsia"/>
          <w:szCs w:val="21"/>
        </w:rPr>
      </w:pPr>
    </w:p>
    <w:p w:rsidR="00301AC5" w:rsidRPr="005E73FB" w:rsidRDefault="00301AC5" w:rsidP="00E94576">
      <w:pPr>
        <w:spacing w:line="340" w:lineRule="exact"/>
        <w:rPr>
          <w:rFonts w:asciiTheme="minorEastAsia" w:eastAsiaTheme="minorEastAsia" w:hAnsiTheme="minorEastAsia"/>
          <w:szCs w:val="21"/>
        </w:rPr>
      </w:pPr>
    </w:p>
    <w:p w:rsidR="00301AC5" w:rsidRPr="005E73FB" w:rsidRDefault="00301AC5" w:rsidP="00E94576">
      <w:pPr>
        <w:spacing w:line="340" w:lineRule="exact"/>
        <w:jc w:val="center"/>
        <w:rPr>
          <w:rFonts w:asciiTheme="minorEastAsia" w:eastAsiaTheme="minorEastAsia" w:hAnsiTheme="minorEastAsia"/>
          <w:b/>
          <w:szCs w:val="21"/>
        </w:rPr>
      </w:pPr>
      <w:r w:rsidRPr="005E73FB">
        <w:rPr>
          <w:rFonts w:asciiTheme="minorEastAsia" w:eastAsiaTheme="minorEastAsia" w:hAnsiTheme="minorEastAsia" w:hint="eastAsia"/>
          <w:szCs w:val="21"/>
        </w:rPr>
        <w:t>《国际法学（双语）》</w:t>
      </w:r>
      <w:r w:rsidRPr="005E73FB">
        <w:rPr>
          <w:rFonts w:asciiTheme="minorEastAsia" w:eastAsiaTheme="minorEastAsia" w:hAnsiTheme="minorEastAsia" w:hint="eastAsia"/>
          <w:b/>
          <w:szCs w:val="21"/>
        </w:rPr>
        <w:t>课程简介</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宋体" w:hint="eastAsia"/>
          <w:snapToGrid w:val="0"/>
          <w:kern w:val="0"/>
          <w:szCs w:val="21"/>
        </w:rPr>
        <w:t>B121011</w:t>
      </w:r>
      <w:r w:rsidRPr="005E73FB">
        <w:rPr>
          <w:rFonts w:asciiTheme="minorEastAsia" w:eastAsiaTheme="minorEastAsia" w:hAnsiTheme="minorEastAsia" w:hint="eastAsia"/>
          <w:szCs w:val="21"/>
        </w:rPr>
        <w:t xml:space="preserve">  课程名称：</w:t>
      </w:r>
      <w:bookmarkStart w:id="19" w:name="_Hlk2259206"/>
      <w:r w:rsidRPr="005E73FB">
        <w:rPr>
          <w:rFonts w:asciiTheme="minorEastAsia" w:eastAsiaTheme="minorEastAsia" w:hAnsiTheme="minorEastAsia" w:hint="eastAsia"/>
          <w:szCs w:val="21"/>
        </w:rPr>
        <w:t>《国际法（双语）》</w:t>
      </w:r>
      <w:bookmarkEnd w:id="19"/>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54</w:t>
      </w:r>
    </w:p>
    <w:p w:rsidR="006E26E6" w:rsidRPr="005E73FB" w:rsidRDefault="00301AC5" w:rsidP="00E94576">
      <w:pPr>
        <w:widowControl/>
        <w:spacing w:line="340" w:lineRule="exact"/>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主讲教师：王炳海                    职称：中级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8785397</w:t>
      </w:r>
    </w:p>
    <w:p w:rsidR="00301AC5" w:rsidRPr="005E73FB" w:rsidRDefault="005E73FB" w:rsidP="00E94576">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01AC5" w:rsidRPr="005E73FB" w:rsidRDefault="00301AC5" w:rsidP="00E94576">
      <w:pPr>
        <w:pStyle w:val="a4"/>
        <w:adjustRightInd w:val="0"/>
        <w:snapToGrid w:val="0"/>
        <w:spacing w:line="340" w:lineRule="exact"/>
        <w:ind w:firstLineChars="200" w:firstLine="420"/>
        <w:rPr>
          <w:rFonts w:asciiTheme="minorEastAsia" w:eastAsiaTheme="minorEastAsia" w:hAnsiTheme="minorEastAsia" w:cs="宋体"/>
        </w:rPr>
      </w:pPr>
      <w:r w:rsidRPr="005E73FB">
        <w:rPr>
          <w:rFonts w:asciiTheme="minorEastAsia" w:eastAsiaTheme="minorEastAsia" w:hAnsiTheme="minorEastAsia" w:hint="eastAsia"/>
        </w:rPr>
        <w:t>课程目的：《国际法学》是教育部规定的法学专业大学本科生必修的核心课程之一，是高等教育法学专业不可缺少的重要组成部分。潍坊学院《国际法学》于2010年1月由山东省教育厅批准为第二批山东省双语教学示范课程，该</w:t>
      </w:r>
      <w:r w:rsidRPr="005E73FB">
        <w:rPr>
          <w:rFonts w:asciiTheme="minorEastAsia" w:eastAsiaTheme="minorEastAsia" w:hAnsiTheme="minorEastAsia" w:cs="宋体" w:hint="eastAsia"/>
        </w:rPr>
        <w:t>课程的教学目标是让学生掌握国际法的基本原理和主要的国际法原则、规则和制度，能运用国际法知识正确解读国际关系问题，拓展学生视野，培养学生的国际参与意识。</w:t>
      </w:r>
    </w:p>
    <w:p w:rsidR="00301AC5" w:rsidRPr="005E73FB" w:rsidRDefault="00301AC5" w:rsidP="00E94576">
      <w:pPr>
        <w:adjustRightInd w:val="0"/>
        <w:snapToGrid w:val="0"/>
        <w:spacing w:line="34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课程内容：本课程的教学内容分为总论和分论两部分：总论部分阐述国际法的基本理论问题，包括国际法的含义、特征、社会基础与法律性质、国际法与国内法的关系、国际法的渊源与编纂、国际法的基本原则、国际法的主体、国际法上的承认与继承、国际法上的国家、居民、领土、国际法律责任、国际争端的解决和集体安全制度等。分论部分阐述国际关系各具体领域中的国际法规则和制度，包括海洋法、外交和领事关系法、条约法、国际环境法、国际争端的解决等。</w:t>
      </w:r>
    </w:p>
    <w:p w:rsidR="00301AC5" w:rsidRPr="005E73FB" w:rsidRDefault="00301AC5" w:rsidP="00E94576">
      <w:pPr>
        <w:adjustRightInd w:val="0"/>
        <w:snapToGrid w:val="0"/>
        <w:spacing w:line="340" w:lineRule="exact"/>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课程要求：通过本课程的学习，使学生对国际法的法律性质有一个明确的认识，让学生掌握国际法的基本原理和</w:t>
      </w:r>
      <w:proofErr w:type="gramStart"/>
      <w:r w:rsidRPr="005E73FB">
        <w:rPr>
          <w:rFonts w:asciiTheme="minorEastAsia" w:eastAsiaTheme="minorEastAsia" w:hAnsiTheme="minorEastAsia" w:hint="eastAsia"/>
          <w:szCs w:val="21"/>
        </w:rPr>
        <w:t>及</w:t>
      </w:r>
      <w:proofErr w:type="gramEnd"/>
      <w:r w:rsidRPr="005E73FB">
        <w:rPr>
          <w:rFonts w:asciiTheme="minorEastAsia" w:eastAsiaTheme="minorEastAsia" w:hAnsiTheme="minorEastAsia" w:hint="eastAsia"/>
          <w:szCs w:val="21"/>
        </w:rPr>
        <w:t>各主要国际关系领域的重要原则、规则和制度，能运用国际法知识正确分析国际热点、焦点问题及国际判例，同时，锻炼学生运用英语研读英文资料的能力。</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[1]邵津.《国际法》.北京大学出版社，2008年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[2]梁西. 《国际组织法（第6版）》.武汉大学出版社，2011年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[3]王铁崖.《国际法》.法律出版社，1995年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[4]周</w:t>
      </w:r>
      <w:proofErr w:type="gramStart"/>
      <w:r w:rsidRPr="005E73FB">
        <w:rPr>
          <w:rFonts w:asciiTheme="minorEastAsia" w:eastAsiaTheme="minorEastAsia" w:hAnsiTheme="minorEastAsia" w:hint="eastAsia"/>
          <w:szCs w:val="21"/>
        </w:rPr>
        <w:t>鲠</w:t>
      </w:r>
      <w:proofErr w:type="gramEnd"/>
      <w:r w:rsidRPr="005E73FB">
        <w:rPr>
          <w:rFonts w:asciiTheme="minorEastAsia" w:eastAsiaTheme="minorEastAsia" w:hAnsiTheme="minorEastAsia" w:hint="eastAsia"/>
          <w:szCs w:val="21"/>
        </w:rPr>
        <w:t>生.《国际法》.武汉大学出版社，2009年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[5]王铁崖.《国际法引论》.北京大学出版社，1998年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[6][英]詹宁斯﹒瓦</w:t>
      </w:r>
      <w:proofErr w:type="gramStart"/>
      <w:r w:rsidRPr="005E73FB">
        <w:rPr>
          <w:rFonts w:asciiTheme="minorEastAsia" w:eastAsiaTheme="minorEastAsia" w:hAnsiTheme="minorEastAsia" w:hint="eastAsia"/>
          <w:szCs w:val="21"/>
        </w:rPr>
        <w:t>茨</w:t>
      </w:r>
      <w:proofErr w:type="gramEnd"/>
      <w:r w:rsidRPr="005E73FB">
        <w:rPr>
          <w:rFonts w:asciiTheme="minorEastAsia" w:eastAsiaTheme="minorEastAsia" w:hAnsiTheme="minorEastAsia" w:hint="eastAsia"/>
          <w:szCs w:val="21"/>
        </w:rPr>
        <w:t>.《奥本海国际法》.中国大百科全书出版社，1995年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[7]Malcom N. Shaw. International Law. Cambridge University Press，2008</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[8]邵沙平.《国际法专题研究》.中国人民大学出版社，2009年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[9]邵沙平，</w:t>
      </w:r>
      <w:proofErr w:type="gramStart"/>
      <w:r w:rsidRPr="005E73FB">
        <w:rPr>
          <w:rFonts w:asciiTheme="minorEastAsia" w:eastAsiaTheme="minorEastAsia" w:hAnsiTheme="minorEastAsia" w:hint="eastAsia"/>
          <w:szCs w:val="21"/>
        </w:rPr>
        <w:t>于敏友</w:t>
      </w:r>
      <w:proofErr w:type="gramEnd"/>
      <w:r w:rsidRPr="005E73FB">
        <w:rPr>
          <w:rFonts w:asciiTheme="minorEastAsia" w:eastAsiaTheme="minorEastAsia" w:hAnsiTheme="minorEastAsia" w:hint="eastAsia"/>
          <w:szCs w:val="21"/>
        </w:rPr>
        <w:t>.《国际法问题》.武汉大学出版社，2002年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[10]</w:t>
      </w:r>
      <w:proofErr w:type="gramStart"/>
      <w:r w:rsidRPr="005E73FB">
        <w:rPr>
          <w:rFonts w:asciiTheme="minorEastAsia" w:eastAsiaTheme="minorEastAsia" w:hAnsiTheme="minorEastAsia" w:hint="eastAsia"/>
          <w:szCs w:val="21"/>
        </w:rPr>
        <w:t>幕亚平</w:t>
      </w:r>
      <w:proofErr w:type="gramEnd"/>
      <w:r w:rsidRPr="005E73FB">
        <w:rPr>
          <w:rFonts w:asciiTheme="minorEastAsia" w:eastAsiaTheme="minorEastAsia" w:hAnsiTheme="minorEastAsia" w:hint="eastAsia"/>
          <w:szCs w:val="21"/>
        </w:rPr>
        <w:t>.《全球背景下的国际法问题研究》.北京大学出版社，2008年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[11]《国际法学(影印双语注释本) 教材教辅与参考书书籍》. 华中科技大学出版社，2014年</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 xml:space="preserve">[12]Dixon, Textbook on International </w:t>
      </w:r>
      <w:proofErr w:type="gramStart"/>
      <w:r w:rsidRPr="005E73FB">
        <w:rPr>
          <w:rFonts w:asciiTheme="minorEastAsia" w:eastAsiaTheme="minorEastAsia" w:hAnsiTheme="minorEastAsia"/>
          <w:szCs w:val="21"/>
        </w:rPr>
        <w:t>Law(</w:t>
      </w:r>
      <w:proofErr w:type="gramEnd"/>
      <w:r w:rsidRPr="005E73FB">
        <w:rPr>
          <w:rFonts w:asciiTheme="minorEastAsia" w:eastAsiaTheme="minorEastAsia" w:hAnsiTheme="minorEastAsia"/>
          <w:szCs w:val="21"/>
        </w:rPr>
        <w:t xml:space="preserve">Oxford University Press, 2007, 6th edition)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 xml:space="preserve">[13]Boyle and Chinkin, </w:t>
      </w:r>
      <w:proofErr w:type="gramStart"/>
      <w:r w:rsidRPr="005E73FB">
        <w:rPr>
          <w:rFonts w:asciiTheme="minorEastAsia" w:eastAsiaTheme="minorEastAsia" w:hAnsiTheme="minorEastAsia"/>
          <w:szCs w:val="21"/>
        </w:rPr>
        <w:t>The</w:t>
      </w:r>
      <w:proofErr w:type="gramEnd"/>
      <w:r w:rsidRPr="005E73FB">
        <w:rPr>
          <w:rFonts w:asciiTheme="minorEastAsia" w:eastAsiaTheme="minorEastAsia" w:hAnsiTheme="minorEastAsia"/>
          <w:szCs w:val="21"/>
        </w:rPr>
        <w:t xml:space="preserve"> Making of International Law (Oxford University Press, 2007)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[14]Malcolm Evans，International law(Oxford University Press, 2006，ed.).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 xml:space="preserve">[15]Cassese, Antonio, International </w:t>
      </w:r>
      <w:proofErr w:type="gramStart"/>
      <w:r w:rsidRPr="005E73FB">
        <w:rPr>
          <w:rFonts w:asciiTheme="minorEastAsia" w:eastAsiaTheme="minorEastAsia" w:hAnsiTheme="minorEastAsia"/>
          <w:szCs w:val="21"/>
        </w:rPr>
        <w:t>law(</w:t>
      </w:r>
      <w:proofErr w:type="gramEnd"/>
      <w:r w:rsidRPr="005E73FB">
        <w:rPr>
          <w:rFonts w:asciiTheme="minorEastAsia" w:eastAsiaTheme="minorEastAsia" w:hAnsiTheme="minorEastAsia"/>
          <w:szCs w:val="21"/>
        </w:rPr>
        <w:t xml:space="preserve">Oxford, New York: Oxford University Press, 2005).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lastRenderedPageBreak/>
        <w:t xml:space="preserve">[16]Aust, Anthony. Handbook of international </w:t>
      </w:r>
      <w:proofErr w:type="gramStart"/>
      <w:r w:rsidRPr="005E73FB">
        <w:rPr>
          <w:rFonts w:asciiTheme="minorEastAsia" w:eastAsiaTheme="minorEastAsia" w:hAnsiTheme="minorEastAsia"/>
          <w:szCs w:val="21"/>
        </w:rPr>
        <w:t>law(</w:t>
      </w:r>
      <w:proofErr w:type="gramEnd"/>
      <w:r w:rsidRPr="005E73FB">
        <w:rPr>
          <w:rFonts w:asciiTheme="minorEastAsia" w:eastAsiaTheme="minorEastAsia" w:hAnsiTheme="minorEastAsia"/>
          <w:szCs w:val="21"/>
        </w:rPr>
        <w:t xml:space="preserve">Cambridge, UK; New York: Cambridge University Press, 2005).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 xml:space="preserve">[17]Cassese, International Law (Oxford University Press, 2004)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 xml:space="preserve">[18]Shaw, Malcom N., International </w:t>
      </w:r>
      <w:proofErr w:type="gramStart"/>
      <w:r w:rsidRPr="005E73FB">
        <w:rPr>
          <w:rFonts w:asciiTheme="minorEastAsia" w:eastAsiaTheme="minorEastAsia" w:hAnsiTheme="minorEastAsia"/>
          <w:szCs w:val="21"/>
        </w:rPr>
        <w:t>Law(</w:t>
      </w:r>
      <w:proofErr w:type="gramEnd"/>
      <w:r w:rsidRPr="005E73FB">
        <w:rPr>
          <w:rFonts w:asciiTheme="minorEastAsia" w:eastAsiaTheme="minorEastAsia" w:hAnsiTheme="minorEastAsia"/>
          <w:szCs w:val="21"/>
        </w:rPr>
        <w:t xml:space="preserve">Cambridge University Press, 2003, 5th ed.).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[19]Evans (</w:t>
      </w:r>
      <w:proofErr w:type="gramStart"/>
      <w:r w:rsidRPr="005E73FB">
        <w:rPr>
          <w:rFonts w:asciiTheme="minorEastAsia" w:eastAsiaTheme="minorEastAsia" w:hAnsiTheme="minorEastAsia"/>
          <w:szCs w:val="21"/>
        </w:rPr>
        <w:t>ed</w:t>
      </w:r>
      <w:proofErr w:type="gramEnd"/>
      <w:r w:rsidRPr="005E73FB">
        <w:rPr>
          <w:rFonts w:asciiTheme="minorEastAsia" w:eastAsiaTheme="minorEastAsia" w:hAnsiTheme="minorEastAsia"/>
          <w:szCs w:val="21"/>
        </w:rPr>
        <w:t xml:space="preserve">), International law (Oxford University Press, 2003) </w:t>
      </w:r>
    </w:p>
    <w:p w:rsidR="00301AC5" w:rsidRPr="005E73FB" w:rsidRDefault="00301AC5" w:rsidP="00E94576">
      <w:pPr>
        <w:spacing w:line="340" w:lineRule="exact"/>
        <w:rPr>
          <w:rFonts w:asciiTheme="minorEastAsia" w:eastAsiaTheme="minorEastAsia" w:hAnsiTheme="minorEastAsia"/>
          <w:szCs w:val="21"/>
        </w:rPr>
      </w:pPr>
      <w:r w:rsidRPr="005E73FB">
        <w:rPr>
          <w:rFonts w:asciiTheme="minorEastAsia" w:eastAsiaTheme="minorEastAsia" w:hAnsiTheme="minorEastAsia"/>
          <w:szCs w:val="21"/>
        </w:rPr>
        <w:t xml:space="preserve">[20]Brownlie, Ian, Principles of Public International </w:t>
      </w:r>
      <w:proofErr w:type="gramStart"/>
      <w:r w:rsidRPr="005E73FB">
        <w:rPr>
          <w:rFonts w:asciiTheme="minorEastAsia" w:eastAsiaTheme="minorEastAsia" w:hAnsiTheme="minorEastAsia"/>
          <w:szCs w:val="21"/>
        </w:rPr>
        <w:t>Law(</w:t>
      </w:r>
      <w:proofErr w:type="gramEnd"/>
      <w:r w:rsidRPr="005E73FB">
        <w:rPr>
          <w:rFonts w:asciiTheme="minorEastAsia" w:eastAsiaTheme="minorEastAsia" w:hAnsiTheme="minorEastAsia"/>
          <w:szCs w:val="21"/>
        </w:rPr>
        <w:t>Oxford University Press, 2003, 6th Ed.).</w:t>
      </w:r>
      <w:r w:rsidRPr="005E73FB">
        <w:rPr>
          <w:rFonts w:asciiTheme="minorEastAsia" w:eastAsiaTheme="minorEastAsia" w:hAnsiTheme="minorEastAsia" w:hint="eastAsia"/>
          <w:szCs w:val="21"/>
        </w:rPr>
        <w:t xml:space="preserve"> </w:t>
      </w:r>
    </w:p>
    <w:p w:rsidR="00301AC5" w:rsidRPr="005E73FB" w:rsidRDefault="00301AC5"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E94576" w:rsidRPr="005E73FB" w:rsidRDefault="00E9457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6E26E6" w:rsidRPr="005E73FB" w:rsidRDefault="006E26E6" w:rsidP="00301AC5">
      <w:pPr>
        <w:rPr>
          <w:rFonts w:asciiTheme="minorEastAsia" w:eastAsiaTheme="minorEastAsia" w:hAnsiTheme="minorEastAsia"/>
          <w:szCs w:val="21"/>
        </w:rPr>
      </w:pPr>
    </w:p>
    <w:p w:rsidR="00301AC5" w:rsidRPr="005E73FB" w:rsidRDefault="00301AC5" w:rsidP="00E94576">
      <w:pPr>
        <w:adjustRightInd w:val="0"/>
        <w:snapToGrid w:val="0"/>
        <w:spacing w:line="380" w:lineRule="exact"/>
        <w:jc w:val="center"/>
        <w:rPr>
          <w:rFonts w:asciiTheme="minorEastAsia" w:eastAsiaTheme="minorEastAsia" w:hAnsiTheme="minorEastAsia"/>
          <w:snapToGrid w:val="0"/>
          <w:kern w:val="0"/>
          <w:szCs w:val="21"/>
        </w:rPr>
      </w:pPr>
      <w:r w:rsidRPr="005E73FB">
        <w:rPr>
          <w:rFonts w:asciiTheme="minorEastAsia" w:eastAsiaTheme="minorEastAsia" w:hAnsiTheme="minorEastAsia" w:hint="eastAsia"/>
          <w:b/>
          <w:bCs/>
          <w:szCs w:val="21"/>
        </w:rPr>
        <w:lastRenderedPageBreak/>
        <w:t>《社会学》课程简介</w:t>
      </w:r>
    </w:p>
    <w:p w:rsidR="00301AC5" w:rsidRPr="005E73FB" w:rsidRDefault="00301AC5" w:rsidP="00E94576">
      <w:pPr>
        <w:adjustRightInd w:val="0"/>
        <w:snapToGrid w:val="0"/>
        <w:spacing w:line="38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课程代码</w:t>
      </w:r>
      <w:r w:rsidRPr="005E73FB">
        <w:rPr>
          <w:rFonts w:asciiTheme="minorEastAsia" w:eastAsiaTheme="minorEastAsia" w:hAnsiTheme="minorEastAsia" w:hint="eastAsia"/>
          <w:bCs/>
          <w:szCs w:val="21"/>
        </w:rPr>
        <w:t>：B</w:t>
      </w:r>
      <w:r w:rsidRPr="005E73FB">
        <w:rPr>
          <w:rFonts w:asciiTheme="minorEastAsia" w:eastAsiaTheme="minorEastAsia" w:hAnsiTheme="minorEastAsia" w:hint="eastAsia"/>
          <w:snapToGrid w:val="0"/>
          <w:kern w:val="0"/>
          <w:szCs w:val="21"/>
        </w:rPr>
        <w:t xml:space="preserve">121101     </w:t>
      </w:r>
      <w:r w:rsidRPr="005E73FB">
        <w:rPr>
          <w:rFonts w:asciiTheme="minorEastAsia" w:eastAsiaTheme="minorEastAsia" w:hAnsiTheme="minorEastAsia" w:hint="eastAsia"/>
          <w:szCs w:val="21"/>
        </w:rPr>
        <w:t xml:space="preserve">课程名称：社会学 </w:t>
      </w:r>
      <w:r w:rsidRPr="005E73FB">
        <w:rPr>
          <w:rFonts w:asciiTheme="minorEastAsia" w:eastAsiaTheme="minorEastAsia" w:hAnsiTheme="minorEastAsia" w:hint="eastAsia"/>
          <w:bCs/>
          <w:szCs w:val="21"/>
        </w:rPr>
        <w:t xml:space="preserve">      课时：</w:t>
      </w:r>
      <w:r w:rsidRPr="005E73FB">
        <w:rPr>
          <w:rFonts w:asciiTheme="minorEastAsia" w:eastAsiaTheme="minorEastAsia" w:hAnsiTheme="minorEastAsia" w:hint="eastAsia"/>
          <w:snapToGrid w:val="0"/>
          <w:kern w:val="0"/>
          <w:szCs w:val="21"/>
        </w:rPr>
        <w:t>48</w:t>
      </w:r>
    </w:p>
    <w:p w:rsidR="006E26E6" w:rsidRPr="005E73FB" w:rsidRDefault="00301AC5" w:rsidP="00E94576">
      <w:pPr>
        <w:widowControl/>
        <w:spacing w:line="380" w:lineRule="exact"/>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主讲教师：</w:t>
      </w:r>
      <w:proofErr w:type="gramStart"/>
      <w:r w:rsidRPr="005E73FB">
        <w:rPr>
          <w:rFonts w:asciiTheme="minorEastAsia" w:eastAsiaTheme="minorEastAsia" w:hAnsiTheme="minorEastAsia" w:hint="eastAsia"/>
          <w:snapToGrid w:val="0"/>
          <w:kern w:val="0"/>
          <w:szCs w:val="21"/>
        </w:rPr>
        <w:t>韩学志</w:t>
      </w:r>
      <w:proofErr w:type="gramEnd"/>
      <w:r w:rsidRPr="005E73FB">
        <w:rPr>
          <w:rFonts w:asciiTheme="minorEastAsia" w:eastAsiaTheme="minorEastAsia" w:hAnsiTheme="minorEastAsia" w:hint="eastAsia"/>
          <w:snapToGrid w:val="0"/>
          <w:kern w:val="0"/>
          <w:szCs w:val="21"/>
        </w:rPr>
        <w:t xml:space="preserve">    职称：副教授    联系方式：</w:t>
      </w:r>
      <w:r w:rsidR="006E26E6" w:rsidRPr="005E73FB">
        <w:rPr>
          <w:rFonts w:asciiTheme="minorEastAsia" w:eastAsiaTheme="minorEastAsia" w:hAnsiTheme="minorEastAsia" w:cs="宋体" w:hint="eastAsia"/>
          <w:kern w:val="0"/>
          <w:szCs w:val="21"/>
        </w:rPr>
        <w:t>8785397</w:t>
      </w:r>
    </w:p>
    <w:p w:rsidR="00301AC5" w:rsidRPr="005E73FB" w:rsidRDefault="00301AC5" w:rsidP="00E94576">
      <w:pPr>
        <w:adjustRightInd w:val="0"/>
        <w:snapToGrid w:val="0"/>
        <w:spacing w:line="38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课程目的、内容与</w:t>
      </w:r>
      <w:r w:rsidRPr="005E73FB">
        <w:rPr>
          <w:rFonts w:asciiTheme="minorEastAsia" w:eastAsiaTheme="minorEastAsia" w:hAnsiTheme="minorEastAsia" w:hint="eastAsia"/>
          <w:bCs/>
          <w:szCs w:val="21"/>
        </w:rPr>
        <w:t>要求</w:t>
      </w:r>
      <w:r w:rsidRPr="005E73FB">
        <w:rPr>
          <w:rFonts w:asciiTheme="minorEastAsia" w:eastAsiaTheme="minorEastAsia" w:hAnsiTheme="minorEastAsia" w:hint="eastAsia"/>
          <w:snapToGrid w:val="0"/>
          <w:kern w:val="0"/>
          <w:szCs w:val="21"/>
        </w:rPr>
        <w:t>：</w:t>
      </w:r>
    </w:p>
    <w:p w:rsidR="00301AC5" w:rsidRPr="005E73FB" w:rsidRDefault="00301AC5" w:rsidP="00E94576">
      <w:pPr>
        <w:adjustRightInd w:val="0"/>
        <w:snapToGrid w:val="0"/>
        <w:spacing w:line="38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课程目的：社会学是我校行政管理专业开设的一门专业基础课。开设该门课程的目的是要求学生掌握本课程社会学的研究对象、研究领域、基本概念。社会学的对象与学科性质，社会、文化、社会化，社会结构与社会互动，社会组织与科层制度，社会阶级与社会分层，城市与乡村社区，社会制度，社会问题，越轨与社会控制，集体行为与社会运动，社会变迁、发展与现代化，社会调查研究方法等。本课侧重于专业知识体系的初步建构与基本概念、理论的引</w:t>
      </w:r>
      <w:proofErr w:type="gramStart"/>
      <w:r w:rsidRPr="005E73FB">
        <w:rPr>
          <w:rFonts w:asciiTheme="minorEastAsia" w:eastAsiaTheme="minorEastAsia" w:hAnsiTheme="minorEastAsia" w:hint="eastAsia"/>
          <w:szCs w:val="21"/>
        </w:rPr>
        <w:t>介</w:t>
      </w:r>
      <w:proofErr w:type="gramEnd"/>
      <w:r w:rsidRPr="005E73FB">
        <w:rPr>
          <w:rFonts w:asciiTheme="minorEastAsia" w:eastAsiaTheme="minorEastAsia" w:hAnsiTheme="minorEastAsia" w:hint="eastAsia"/>
          <w:szCs w:val="21"/>
        </w:rPr>
        <w:t>。课程的教学任务是，通过该课程的学习，掌握社会学的理论知识并能灵活地运用于实践，</w:t>
      </w:r>
      <w:r w:rsidRPr="005E73FB">
        <w:rPr>
          <w:rFonts w:asciiTheme="minorEastAsia" w:eastAsiaTheme="minorEastAsia" w:hAnsiTheme="minorEastAsia"/>
          <w:szCs w:val="21"/>
        </w:rPr>
        <w:t>并且能够运用社会学的视角来分析和解决社会问题。</w:t>
      </w:r>
      <w:r w:rsidRPr="005E73FB">
        <w:rPr>
          <w:rFonts w:asciiTheme="minorEastAsia" w:eastAsiaTheme="minorEastAsia" w:hAnsiTheme="minorEastAsia" w:hint="eastAsia"/>
          <w:szCs w:val="21"/>
        </w:rPr>
        <w:t>（1）使学生了解了解社会学基本视野，掌握社会学关键术语；（2）使学生理解社会结构、制度、过程，及其对社会生活的影响；（3）将个人经验与当前社会现象与社会学视角、概念、理论联系起来。</w:t>
      </w:r>
    </w:p>
    <w:p w:rsidR="00301AC5" w:rsidRPr="005E73FB" w:rsidRDefault="00301AC5" w:rsidP="00E94576">
      <w:pPr>
        <w:adjustRightInd w:val="0"/>
        <w:snapToGrid w:val="0"/>
        <w:spacing w:line="38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课程内容：本课程</w:t>
      </w:r>
      <w:r w:rsidRPr="005E73FB">
        <w:rPr>
          <w:rFonts w:asciiTheme="minorEastAsia" w:eastAsiaTheme="minorEastAsia" w:hAnsiTheme="minorEastAsia"/>
          <w:szCs w:val="21"/>
        </w:rPr>
        <w:t>主要内容包括</w:t>
      </w:r>
      <w:r w:rsidRPr="005E73FB">
        <w:rPr>
          <w:rFonts w:asciiTheme="minorEastAsia" w:eastAsiaTheme="minorEastAsia" w:hAnsiTheme="minorEastAsia" w:hint="eastAsia"/>
          <w:szCs w:val="21"/>
        </w:rPr>
        <w:t>：第一</w:t>
      </w:r>
      <w:proofErr w:type="gramStart"/>
      <w:r w:rsidRPr="005E73FB">
        <w:rPr>
          <w:rFonts w:asciiTheme="minorEastAsia" w:eastAsiaTheme="minorEastAsia" w:hAnsiTheme="minorEastAsia" w:hint="eastAsia"/>
          <w:szCs w:val="21"/>
        </w:rPr>
        <w:t>章什么</w:t>
      </w:r>
      <w:proofErr w:type="gramEnd"/>
      <w:r w:rsidRPr="005E73FB">
        <w:rPr>
          <w:rFonts w:asciiTheme="minorEastAsia" w:eastAsiaTheme="minorEastAsia" w:hAnsiTheme="minorEastAsia" w:hint="eastAsia"/>
          <w:szCs w:val="21"/>
        </w:rPr>
        <w:t>是社会学、第二章社会学的产生和发展、第三章社会学研究方法、第四章社会的构成、第五</w:t>
      </w:r>
      <w:proofErr w:type="gramStart"/>
      <w:r w:rsidRPr="005E73FB">
        <w:rPr>
          <w:rFonts w:asciiTheme="minorEastAsia" w:eastAsiaTheme="minorEastAsia" w:hAnsiTheme="minorEastAsia" w:hint="eastAsia"/>
          <w:szCs w:val="21"/>
        </w:rPr>
        <w:t>章文化</w:t>
      </w:r>
      <w:proofErr w:type="gramEnd"/>
      <w:r w:rsidRPr="005E73FB">
        <w:rPr>
          <w:rFonts w:asciiTheme="minorEastAsia" w:eastAsiaTheme="minorEastAsia" w:hAnsiTheme="minorEastAsia" w:hint="eastAsia"/>
          <w:szCs w:val="21"/>
        </w:rPr>
        <w:t>的结构与功能、第六章人的社会化、第七章社会互动、第八章社会网络与社会群体、第九章 社会组织、第十章社会制度、第十一章社会分层与社会流动、第十二章社区、第十三章社会变迁与社会现代化、第十四章  越轨与社会控制、第十五章社会工作与社会保障。</w:t>
      </w:r>
    </w:p>
    <w:p w:rsidR="00301AC5" w:rsidRPr="005E73FB" w:rsidRDefault="00301AC5" w:rsidP="00E94576">
      <w:pPr>
        <w:adjustRightInd w:val="0"/>
        <w:snapToGrid w:val="0"/>
        <w:spacing w:line="38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课程要求：通过本课程的学习，使学生了解社会学的学科性质和研究领域、了解社会学分析问题的视角，掌握关于社会结构、社会运行的基本理论，了解社会学研究的前沿问题，培养学生认识、分析社会问题的能力，为进一步学习其他专业课程打好基础。</w:t>
      </w:r>
    </w:p>
    <w:p w:rsidR="00301AC5" w:rsidRPr="005E73FB" w:rsidRDefault="00301AC5" w:rsidP="00E94576">
      <w:pPr>
        <w:adjustRightInd w:val="0"/>
        <w:snapToGrid w:val="0"/>
        <w:spacing w:line="38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考试考核方式将形成性考核（占20%）与结果性考核（占80%）相结合。《社会学》课程的平时成绩以小组讨论、课程论文和社会调查报告等为主，期末考试采用以发现问题、分析问题和解决问题等能力培养为主的闭卷检测。</w:t>
      </w:r>
    </w:p>
    <w:p w:rsidR="00301AC5" w:rsidRPr="005E73FB" w:rsidRDefault="00301AC5" w:rsidP="00E94576">
      <w:pPr>
        <w:adjustRightInd w:val="0"/>
        <w:snapToGrid w:val="0"/>
        <w:spacing w:line="380" w:lineRule="exact"/>
        <w:rPr>
          <w:rFonts w:asciiTheme="minorEastAsia" w:eastAsiaTheme="minorEastAsia" w:hAnsiTheme="minorEastAsia"/>
          <w:szCs w:val="21"/>
        </w:rPr>
      </w:pPr>
      <w:r w:rsidRPr="005E73FB">
        <w:rPr>
          <w:rFonts w:asciiTheme="minorEastAsia" w:eastAsiaTheme="minorEastAsia" w:hAnsiTheme="minorEastAsia" w:hint="eastAsia"/>
          <w:snapToGrid w:val="0"/>
          <w:kern w:val="0"/>
          <w:szCs w:val="21"/>
        </w:rPr>
        <w:t>先修课程：</w:t>
      </w:r>
      <w:r w:rsidRPr="005E73FB">
        <w:rPr>
          <w:rFonts w:asciiTheme="minorEastAsia" w:eastAsiaTheme="minorEastAsia" w:hAnsiTheme="minorEastAsia" w:hint="eastAsia"/>
          <w:szCs w:val="21"/>
        </w:rPr>
        <w:t xml:space="preserve"> 《政治学原理》、《管理学》等。</w:t>
      </w:r>
    </w:p>
    <w:p w:rsidR="00301AC5" w:rsidRPr="005E73FB" w:rsidRDefault="00301AC5" w:rsidP="00E94576">
      <w:pPr>
        <w:adjustRightInd w:val="0"/>
        <w:snapToGrid w:val="0"/>
        <w:spacing w:line="38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推荐教材及参考书目：</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[1]郑杭生主编.《社会学概论新修》.中国人民大学出版社，2013年 </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[2]张敦福主编.《现代社会学教程》.高等教育出版社，2010年 </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[3]王思斌主编.《社会学教程》.北京大学出版社，2007年 </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[4]冯刚主编，《社会学》.浙江大学出版社，2009年</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[5]</w:t>
      </w:r>
      <w:r w:rsidRPr="005E73FB">
        <w:rPr>
          <w:rFonts w:asciiTheme="minorEastAsia" w:eastAsiaTheme="minorEastAsia" w:hAnsiTheme="minorEastAsia"/>
          <w:szCs w:val="21"/>
        </w:rPr>
        <w:t xml:space="preserve"> 张敦福</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现代社会学教程</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高等教育出版社</w:t>
      </w:r>
      <w:r w:rsidRPr="005E73FB">
        <w:rPr>
          <w:rFonts w:asciiTheme="minorEastAsia" w:eastAsiaTheme="minorEastAsia" w:hAnsiTheme="minorEastAsia" w:hint="eastAsia"/>
          <w:szCs w:val="21"/>
        </w:rPr>
        <w:t>,2001年</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[6][美]尹恩•罗伯特.《现代西方社会学》.河南人民出版社，1985年 </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[7][美]戴维•</w:t>
      </w:r>
      <w:proofErr w:type="gramStart"/>
      <w:r w:rsidRPr="005E73FB">
        <w:rPr>
          <w:rFonts w:asciiTheme="minorEastAsia" w:eastAsiaTheme="minorEastAsia" w:hAnsiTheme="minorEastAsia" w:hint="eastAsia"/>
          <w:szCs w:val="21"/>
        </w:rPr>
        <w:t>波普诺</w:t>
      </w:r>
      <w:proofErr w:type="gramEnd"/>
      <w:r w:rsidRPr="005E73FB">
        <w:rPr>
          <w:rFonts w:asciiTheme="minorEastAsia" w:eastAsiaTheme="minorEastAsia" w:hAnsiTheme="minorEastAsia" w:hint="eastAsia"/>
          <w:szCs w:val="21"/>
        </w:rPr>
        <w:t>.《社会学》（上、下）.辽宁人民出版社，1999 年</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[8][美]乔纳森•H•特纳.《社会理论的结构》.华夏出版社，2001年 </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 xml:space="preserve">[9][美]D•P•约翰逊.《社会学理论》.国际文化出版公司，2001年  </w:t>
      </w:r>
    </w:p>
    <w:p w:rsidR="00301AC5" w:rsidRPr="005E73FB" w:rsidRDefault="00301AC5" w:rsidP="00E94576">
      <w:pPr>
        <w:pStyle w:val="2"/>
        <w:spacing w:after="0" w:line="380" w:lineRule="exact"/>
        <w:rPr>
          <w:rFonts w:asciiTheme="minorEastAsia" w:eastAsiaTheme="minorEastAsia" w:hAnsiTheme="minorEastAsia"/>
          <w:szCs w:val="21"/>
        </w:rPr>
      </w:pPr>
      <w:r w:rsidRPr="005E73FB">
        <w:rPr>
          <w:rFonts w:asciiTheme="minorEastAsia" w:eastAsiaTheme="minorEastAsia" w:hAnsiTheme="minorEastAsia" w:hint="eastAsia"/>
          <w:szCs w:val="21"/>
        </w:rPr>
        <w:t>[10][美]</w:t>
      </w:r>
      <w:proofErr w:type="gramStart"/>
      <w:r w:rsidRPr="005E73FB">
        <w:rPr>
          <w:rFonts w:asciiTheme="minorEastAsia" w:eastAsiaTheme="minorEastAsia" w:hAnsiTheme="minorEastAsia" w:hint="eastAsia"/>
          <w:szCs w:val="21"/>
        </w:rPr>
        <w:t>詹姆</w:t>
      </w:r>
      <w:proofErr w:type="gramEnd"/>
      <w:r w:rsidRPr="005E73FB">
        <w:rPr>
          <w:rFonts w:asciiTheme="minorEastAsia" w:eastAsiaTheme="minorEastAsia" w:hAnsiTheme="minorEastAsia" w:hint="eastAsia"/>
          <w:szCs w:val="21"/>
        </w:rPr>
        <w:t>斯•科尔</w:t>
      </w:r>
      <w:proofErr w:type="gramStart"/>
      <w:r w:rsidRPr="005E73FB">
        <w:rPr>
          <w:rFonts w:asciiTheme="minorEastAsia" w:eastAsiaTheme="minorEastAsia" w:hAnsiTheme="minorEastAsia" w:hint="eastAsia"/>
          <w:szCs w:val="21"/>
        </w:rPr>
        <w:t>曼</w:t>
      </w:r>
      <w:proofErr w:type="gramEnd"/>
      <w:r w:rsidRPr="005E73FB">
        <w:rPr>
          <w:rFonts w:asciiTheme="minorEastAsia" w:eastAsiaTheme="minorEastAsia" w:hAnsiTheme="minorEastAsia" w:hint="eastAsia"/>
          <w:szCs w:val="21"/>
        </w:rPr>
        <w:t>.《社会理论的基础》.社会科学文献出版社，2005年</w:t>
      </w:r>
    </w:p>
    <w:p w:rsidR="00301AC5" w:rsidRPr="005E73FB" w:rsidRDefault="00301AC5" w:rsidP="00301AC5">
      <w:pPr>
        <w:adjustRightInd w:val="0"/>
        <w:snapToGrid w:val="0"/>
        <w:spacing w:before="100" w:beforeAutospacing="1" w:after="100" w:afterAutospacing="1" w:line="400" w:lineRule="exact"/>
        <w:jc w:val="center"/>
        <w:rPr>
          <w:rFonts w:asciiTheme="minorEastAsia" w:eastAsiaTheme="minorEastAsia" w:hAnsiTheme="minorEastAsia"/>
          <w:b/>
          <w:bCs/>
          <w:szCs w:val="21"/>
        </w:rPr>
      </w:pPr>
      <w:r w:rsidRPr="005E73FB">
        <w:rPr>
          <w:rFonts w:asciiTheme="minorEastAsia" w:eastAsiaTheme="minorEastAsia" w:hAnsiTheme="minorEastAsia" w:hint="eastAsia"/>
          <w:b/>
          <w:bCs/>
          <w:szCs w:val="21"/>
        </w:rPr>
        <w:lastRenderedPageBreak/>
        <w:t>《宪法学》课程简介</w:t>
      </w:r>
    </w:p>
    <w:p w:rsidR="00301AC5" w:rsidRPr="005E73FB" w:rsidRDefault="00301AC5" w:rsidP="00301AC5">
      <w:pPr>
        <w:adjustRightInd w:val="0"/>
        <w:snapToGrid w:val="0"/>
        <w:spacing w:before="100" w:beforeAutospacing="1" w:after="100" w:afterAutospacing="1"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课程代码</w:t>
      </w:r>
      <w:r w:rsidRPr="005E73FB">
        <w:rPr>
          <w:rFonts w:asciiTheme="minorEastAsia" w:eastAsiaTheme="minorEastAsia" w:hAnsiTheme="minorEastAsia" w:hint="eastAsia"/>
          <w:bCs/>
          <w:szCs w:val="21"/>
        </w:rPr>
        <w:t>：B</w:t>
      </w:r>
      <w:r w:rsidRPr="005E73FB">
        <w:rPr>
          <w:rFonts w:asciiTheme="minorEastAsia" w:eastAsiaTheme="minorEastAsia" w:hAnsiTheme="minorEastAsia" w:hint="eastAsia"/>
          <w:snapToGrid w:val="0"/>
          <w:kern w:val="0"/>
          <w:szCs w:val="21"/>
        </w:rPr>
        <w:t xml:space="preserve">121003        </w:t>
      </w:r>
      <w:r w:rsidRPr="005E73FB">
        <w:rPr>
          <w:rFonts w:asciiTheme="minorEastAsia" w:eastAsiaTheme="minorEastAsia" w:hAnsiTheme="minorEastAsia" w:hint="eastAsia"/>
          <w:szCs w:val="21"/>
        </w:rPr>
        <w:t xml:space="preserve">课程名称：  宪法学  </w:t>
      </w:r>
      <w:r w:rsidRPr="005E73FB">
        <w:rPr>
          <w:rFonts w:asciiTheme="minorEastAsia" w:eastAsiaTheme="minorEastAsia" w:hAnsiTheme="minorEastAsia"/>
          <w:szCs w:val="21"/>
        </w:rPr>
        <w:t>constitution</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science</w:t>
      </w:r>
      <w:r w:rsidRPr="005E73FB">
        <w:rPr>
          <w:rFonts w:asciiTheme="minorEastAsia" w:eastAsiaTheme="minorEastAsia" w:hAnsiTheme="minorEastAsia" w:hint="eastAsia"/>
          <w:bCs/>
          <w:szCs w:val="21"/>
        </w:rPr>
        <w:t xml:space="preserve">      课时：</w:t>
      </w:r>
      <w:r w:rsidRPr="005E73FB">
        <w:rPr>
          <w:rFonts w:asciiTheme="minorEastAsia" w:eastAsiaTheme="minorEastAsia" w:hAnsiTheme="minorEastAsia" w:hint="eastAsia"/>
          <w:snapToGrid w:val="0"/>
          <w:kern w:val="0"/>
          <w:szCs w:val="21"/>
        </w:rPr>
        <w:t>48</w:t>
      </w:r>
    </w:p>
    <w:p w:rsidR="006E26E6" w:rsidRPr="005E73FB" w:rsidRDefault="00301AC5"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napToGrid w:val="0"/>
          <w:kern w:val="0"/>
          <w:szCs w:val="21"/>
        </w:rPr>
        <w:t>主讲教师：李琳      职称：讲师      联系方式：</w:t>
      </w:r>
      <w:r w:rsidR="006E26E6" w:rsidRPr="005E73FB">
        <w:rPr>
          <w:rFonts w:asciiTheme="minorEastAsia" w:eastAsiaTheme="minorEastAsia" w:hAnsiTheme="minorEastAsia" w:cs="宋体" w:hint="eastAsia"/>
          <w:kern w:val="0"/>
          <w:szCs w:val="21"/>
        </w:rPr>
        <w:t>8785397</w:t>
      </w:r>
    </w:p>
    <w:p w:rsidR="00301AC5" w:rsidRPr="005E73FB" w:rsidRDefault="00301AC5" w:rsidP="006E26E6">
      <w:pPr>
        <w:adjustRightInd w:val="0"/>
        <w:snapToGrid w:val="0"/>
        <w:spacing w:before="100" w:beforeAutospacing="1" w:after="100" w:afterAutospacing="1" w:line="400" w:lineRule="exact"/>
        <w:rPr>
          <w:rFonts w:asciiTheme="minorEastAsia" w:eastAsiaTheme="minorEastAsia" w:hAnsiTheme="minorEastAsia" w:cs="宋体"/>
          <w:kern w:val="0"/>
          <w:szCs w:val="21"/>
        </w:rPr>
      </w:pP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b/>
          <w:szCs w:val="21"/>
        </w:rPr>
        <w:t>课程目的、内容和要求</w:t>
      </w:r>
      <w:r w:rsidRPr="005E73FB">
        <w:rPr>
          <w:rFonts w:asciiTheme="minorEastAsia" w:eastAsiaTheme="minorEastAsia" w:hAnsiTheme="minorEastAsia" w:hint="eastAsia"/>
          <w:szCs w:val="21"/>
        </w:rPr>
        <w:t>：</w:t>
      </w:r>
    </w:p>
    <w:p w:rsidR="00301AC5" w:rsidRPr="005E73FB" w:rsidRDefault="00301AC5" w:rsidP="00301AC5">
      <w:pPr>
        <w:ind w:firstLineChars="200" w:firstLine="420"/>
        <w:rPr>
          <w:rFonts w:asciiTheme="minorEastAsia" w:eastAsiaTheme="minorEastAsia" w:hAnsiTheme="minorEastAsia" w:cs="宋体"/>
          <w:kern w:val="0"/>
          <w:szCs w:val="21"/>
        </w:rPr>
      </w:pPr>
      <w:r w:rsidRPr="005E73FB">
        <w:rPr>
          <w:rFonts w:asciiTheme="minorEastAsia" w:eastAsiaTheme="minorEastAsia" w:hAnsiTheme="minorEastAsia" w:cs="宋体" w:hint="eastAsia"/>
          <w:kern w:val="0"/>
          <w:szCs w:val="21"/>
        </w:rPr>
        <w:t>课程目的：</w:t>
      </w:r>
      <w:r w:rsidRPr="005E73FB">
        <w:rPr>
          <w:rFonts w:asciiTheme="minorEastAsia" w:eastAsiaTheme="minorEastAsia" w:hAnsiTheme="minorEastAsia" w:cs="宋体"/>
          <w:kern w:val="0"/>
          <w:szCs w:val="21"/>
        </w:rPr>
        <w:t>宪法学在我国的法学体系中占据着重要的地位，是一门讲述宪法基本理论和宪法具体知识的课程。本课程的教学目的是:讲授宪法基本理论和具体知识,进行比较系统和深入的宪法教育, 进一步提高学生对建设有中国特色社会主义理论的认识,增强执行党的基本路线的自觉性；树立法治思想,增强法制观念,自觉维护宪法的权威；掌握宪法理论和立法原则,为学习法律专业课创造条件。</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课程内容：</w:t>
      </w:r>
      <w:r w:rsidRPr="005E73FB">
        <w:rPr>
          <w:rFonts w:asciiTheme="minorEastAsia" w:eastAsiaTheme="minorEastAsia" w:hAnsiTheme="minorEastAsia" w:cs="宋体"/>
          <w:kern w:val="0"/>
          <w:szCs w:val="21"/>
        </w:rPr>
        <w:t>分两大部分：第一部分介绍宪法的基本理论。主要内容包括宪法的概念、宪法的产生和发展、宪法的本质、宪法的分类以及宪法原则、宪法的创制、宪法实施等内容，要求对中外学者的宪法概念进行比较，以正确了解宪法的本质及与宪政的区别，分析中外宪法原则的异同，明确宪法的创制权的归属及其现实意义。第二部分介绍宪法基本制度，本部分是宪法学</w:t>
      </w:r>
      <w:proofErr w:type="gramStart"/>
      <w:r w:rsidRPr="005E73FB">
        <w:rPr>
          <w:rFonts w:asciiTheme="minorEastAsia" w:eastAsiaTheme="minorEastAsia" w:hAnsiTheme="minorEastAsia" w:cs="宋体"/>
          <w:kern w:val="0"/>
          <w:szCs w:val="21"/>
        </w:rPr>
        <w:t>最</w:t>
      </w:r>
      <w:proofErr w:type="gramEnd"/>
      <w:r w:rsidRPr="005E73FB">
        <w:rPr>
          <w:rFonts w:asciiTheme="minorEastAsia" w:eastAsiaTheme="minorEastAsia" w:hAnsiTheme="minorEastAsia" w:cs="宋体"/>
          <w:kern w:val="0"/>
          <w:szCs w:val="21"/>
        </w:rPr>
        <w:t>核心的内容。要求着重掌握宪法的根本制度――国体、政体、政权组织形式、国家结构形式，以及宪法解释、违宪审查制度等</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教学要求：通过对我国的宪法制度、宪法理论的学习，使学生在学习理解宪法基本知识的同时，更好的掌握宪法这一特殊社会现象所具有的一些本质和规律，尤其是宪法作为根本法的法律特征以及法律作用。</w:t>
      </w:r>
    </w:p>
    <w:p w:rsidR="00301AC5" w:rsidRPr="005E73FB" w:rsidRDefault="00301AC5" w:rsidP="00301AC5">
      <w:pPr>
        <w:rPr>
          <w:rFonts w:asciiTheme="minorEastAsia" w:eastAsiaTheme="minorEastAsia" w:hAnsiTheme="minorEastAsia"/>
          <w:szCs w:val="21"/>
        </w:rPr>
      </w:pPr>
      <w:r w:rsidRPr="005E73FB">
        <w:rPr>
          <w:rFonts w:asciiTheme="minorEastAsia" w:eastAsiaTheme="minorEastAsia" w:hAnsiTheme="minorEastAsia" w:hint="eastAsia"/>
          <w:b/>
          <w:szCs w:val="21"/>
        </w:rPr>
        <w:t>推荐参考书</w:t>
      </w:r>
      <w:r w:rsidRPr="005E73FB">
        <w:rPr>
          <w:rFonts w:asciiTheme="minorEastAsia" w:eastAsiaTheme="minorEastAsia" w:hAnsiTheme="minorEastAsia" w:hint="eastAsia"/>
          <w:szCs w:val="21"/>
        </w:rPr>
        <w:t>：</w:t>
      </w:r>
    </w:p>
    <w:p w:rsidR="00301AC5" w:rsidRPr="005E73FB" w:rsidRDefault="00301AC5" w:rsidP="00301AC5">
      <w:pPr>
        <w:ind w:firstLineChars="200" w:firstLine="420"/>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[1]</w:t>
      </w:r>
      <w:r w:rsidRPr="005E73FB">
        <w:rPr>
          <w:rFonts w:asciiTheme="minorEastAsia" w:eastAsiaTheme="minorEastAsia" w:hAnsiTheme="minorEastAsia" w:cs="宋体" w:hint="eastAsia"/>
          <w:kern w:val="0"/>
          <w:szCs w:val="21"/>
        </w:rPr>
        <w:t>胡锦光、任瑞平著：《宪法学》（第四版），北京人民大学出版社，2018年8月版。</w:t>
      </w:r>
    </w:p>
    <w:p w:rsidR="00301AC5" w:rsidRPr="005E73FB" w:rsidRDefault="00301AC5" w:rsidP="00301AC5">
      <w:pPr>
        <w:ind w:firstLineChars="200" w:firstLine="420"/>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[2]</w:t>
      </w:r>
      <w:r w:rsidRPr="005E73FB">
        <w:rPr>
          <w:rFonts w:asciiTheme="minorEastAsia" w:eastAsiaTheme="minorEastAsia" w:hAnsiTheme="minorEastAsia" w:cs="宋体" w:hint="eastAsia"/>
          <w:kern w:val="0"/>
          <w:szCs w:val="21"/>
        </w:rPr>
        <w:t>许崇德著：《中国宪法》（第六版），中国人民大学出版社2018年6月版。</w:t>
      </w:r>
    </w:p>
    <w:p w:rsidR="00301AC5" w:rsidRPr="005E73FB" w:rsidRDefault="00301AC5" w:rsidP="00301AC5">
      <w:pPr>
        <w:ind w:firstLineChars="200" w:firstLine="420"/>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[3]</w:t>
      </w:r>
      <w:proofErr w:type="gramStart"/>
      <w:r w:rsidRPr="005E73FB">
        <w:rPr>
          <w:rFonts w:asciiTheme="minorEastAsia" w:eastAsiaTheme="minorEastAsia" w:hAnsiTheme="minorEastAsia" w:cs="宋体" w:hint="eastAsia"/>
          <w:kern w:val="0"/>
          <w:szCs w:val="21"/>
        </w:rPr>
        <w:t>董和平著</w:t>
      </w:r>
      <w:proofErr w:type="gramEnd"/>
      <w:r w:rsidRPr="005E73FB">
        <w:rPr>
          <w:rFonts w:asciiTheme="minorEastAsia" w:eastAsiaTheme="minorEastAsia" w:hAnsiTheme="minorEastAsia" w:cs="宋体" w:hint="eastAsia"/>
          <w:kern w:val="0"/>
          <w:szCs w:val="21"/>
        </w:rPr>
        <w:t>：《宪法学》，法律出版社2018年8月版。</w:t>
      </w:r>
    </w:p>
    <w:p w:rsidR="00301AC5" w:rsidRPr="005E73FB" w:rsidRDefault="00301AC5" w:rsidP="00301AC5">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[4]</w:t>
      </w:r>
      <w:r w:rsidRPr="005E73FB">
        <w:rPr>
          <w:rFonts w:asciiTheme="minorEastAsia" w:eastAsiaTheme="minorEastAsia" w:hAnsiTheme="minorEastAsia" w:cs="宋体" w:hint="eastAsia"/>
          <w:kern w:val="0"/>
          <w:szCs w:val="21"/>
        </w:rPr>
        <w:t>宪法学编写组：《宪法学》，高等教育出版社，2019年1月。</w:t>
      </w:r>
    </w:p>
    <w:p w:rsidR="00D80B98" w:rsidRPr="005E73FB" w:rsidRDefault="00D80B98" w:rsidP="00301AC5">
      <w:pPr>
        <w:ind w:firstLineChars="200" w:firstLine="420"/>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《中国政治制度史》课程简介</w:t>
      </w:r>
    </w:p>
    <w:p w:rsidR="003A51A4" w:rsidRPr="005E73FB" w:rsidRDefault="003A51A4" w:rsidP="003A51A4">
      <w:pPr>
        <w:jc w:val="center"/>
        <w:rPr>
          <w:rFonts w:asciiTheme="minorEastAsia" w:eastAsiaTheme="minorEastAsia" w:hAnsiTheme="minorEastAsia"/>
          <w:b/>
          <w:szCs w:val="21"/>
        </w:rPr>
      </w:pPr>
    </w:p>
    <w:p w:rsidR="003A51A4" w:rsidRPr="005E73FB" w:rsidRDefault="003A51A4" w:rsidP="003A51A4">
      <w:pPr>
        <w:pStyle w:val="a4"/>
        <w:adjustRightInd w:val="0"/>
        <w:snapToGrid w:val="0"/>
        <w:spacing w:line="360" w:lineRule="auto"/>
        <w:jc w:val="left"/>
        <w:rPr>
          <w:rFonts w:asciiTheme="minorEastAsia" w:eastAsiaTheme="minorEastAsia" w:hAnsiTheme="minorEastAsia"/>
          <w:bCs/>
        </w:rPr>
      </w:pPr>
      <w:r w:rsidRPr="005E73FB">
        <w:rPr>
          <w:rFonts w:asciiTheme="minorEastAsia" w:eastAsiaTheme="minorEastAsia" w:hAnsiTheme="minorEastAsia" w:hint="eastAsia"/>
          <w:bCs/>
        </w:rPr>
        <w:t>课程代码：</w:t>
      </w:r>
      <w:r w:rsidRPr="005E73FB">
        <w:rPr>
          <w:rFonts w:asciiTheme="minorEastAsia" w:eastAsiaTheme="minorEastAsia" w:hAnsiTheme="minorEastAsia"/>
        </w:rPr>
        <w:t>130</w:t>
      </w:r>
      <w:r w:rsidRPr="005E73FB">
        <w:rPr>
          <w:rFonts w:asciiTheme="minorEastAsia" w:eastAsiaTheme="minorEastAsia" w:hAnsiTheme="minorEastAsia" w:hint="eastAsia"/>
        </w:rPr>
        <w:t xml:space="preserve">3001    </w:t>
      </w:r>
      <w:r w:rsidRPr="005E73FB">
        <w:rPr>
          <w:rFonts w:asciiTheme="minorEastAsia" w:eastAsiaTheme="minorEastAsia" w:hAnsiTheme="minorEastAsia" w:hint="eastAsia"/>
          <w:bCs/>
        </w:rPr>
        <w:t>课程名称：《</w:t>
      </w:r>
      <w:r w:rsidRPr="005E73FB">
        <w:rPr>
          <w:rFonts w:asciiTheme="minorEastAsia" w:eastAsiaTheme="minorEastAsia" w:hAnsiTheme="minorEastAsia" w:hint="eastAsia"/>
        </w:rPr>
        <w:t>中国政治制度史</w:t>
      </w:r>
      <w:r w:rsidRPr="005E73FB">
        <w:rPr>
          <w:rFonts w:asciiTheme="minorEastAsia" w:eastAsiaTheme="minorEastAsia" w:hAnsiTheme="minorEastAsia" w:hint="eastAsia"/>
          <w:bCs/>
        </w:rPr>
        <w:t>》</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Cs/>
          <w:szCs w:val="21"/>
        </w:rPr>
        <w:t>课时：</w:t>
      </w:r>
      <w:r w:rsidRPr="005E73FB">
        <w:rPr>
          <w:rFonts w:asciiTheme="minorEastAsia" w:eastAsiaTheme="minorEastAsia" w:hAnsiTheme="minorEastAsia" w:hint="eastAsia"/>
          <w:szCs w:val="21"/>
        </w:rPr>
        <w:t>36    主讲教师：谢金勇    职称：讲师    联系方式：</w:t>
      </w:r>
      <w:r w:rsidR="006E26E6" w:rsidRPr="005E73FB">
        <w:rPr>
          <w:rFonts w:asciiTheme="minorEastAsia" w:eastAsiaTheme="minorEastAsia" w:hAnsiTheme="minorEastAsia" w:cs="宋体" w:hint="eastAsia"/>
          <w:kern w:val="0"/>
          <w:szCs w:val="21"/>
        </w:rPr>
        <w:t>8785282</w:t>
      </w:r>
    </w:p>
    <w:p w:rsidR="006E26E6" w:rsidRPr="005E73FB" w:rsidRDefault="006E26E6" w:rsidP="006E26E6">
      <w:pPr>
        <w:widowControl/>
        <w:rPr>
          <w:rFonts w:asciiTheme="minorEastAsia" w:eastAsiaTheme="minorEastAsia" w:hAnsiTheme="minorEastAsia" w:cs="宋体"/>
          <w:kern w:val="0"/>
          <w:szCs w:val="21"/>
        </w:rPr>
      </w:pPr>
    </w:p>
    <w:p w:rsidR="003A51A4" w:rsidRPr="005E73FB" w:rsidRDefault="003A51A4" w:rsidP="003A51A4">
      <w:pPr>
        <w:pStyle w:val="a4"/>
        <w:adjustRightInd w:val="0"/>
        <w:snapToGrid w:val="0"/>
        <w:spacing w:line="360" w:lineRule="auto"/>
        <w:jc w:val="left"/>
        <w:rPr>
          <w:rFonts w:asciiTheme="minorEastAsia" w:eastAsiaTheme="minorEastAsia" w:hAnsiTheme="minorEastAsia"/>
        </w:rPr>
      </w:pPr>
      <w:r w:rsidRPr="005E73FB">
        <w:rPr>
          <w:rFonts w:asciiTheme="minorEastAsia" w:eastAsiaTheme="minorEastAsia" w:hAnsiTheme="minorEastAsia" w:hint="eastAsia"/>
        </w:rPr>
        <w:t xml:space="preserve">          </w:t>
      </w:r>
    </w:p>
    <w:p w:rsidR="003A51A4" w:rsidRPr="005E73FB" w:rsidRDefault="003A51A4" w:rsidP="003A51A4">
      <w:pPr>
        <w:adjustRightInd w:val="0"/>
        <w:snapToGrid w:val="0"/>
        <w:spacing w:line="360" w:lineRule="auto"/>
        <w:rPr>
          <w:rFonts w:asciiTheme="minorEastAsia" w:eastAsiaTheme="minorEastAsia" w:hAnsiTheme="minorEastAsia"/>
          <w:szCs w:val="21"/>
        </w:rPr>
      </w:pPr>
      <w:r w:rsidRPr="005E73FB">
        <w:rPr>
          <w:rFonts w:asciiTheme="minorEastAsia" w:eastAsiaTheme="minorEastAsia" w:hAnsiTheme="minorEastAsia" w:hint="eastAsia"/>
          <w:bCs/>
          <w:szCs w:val="21"/>
        </w:rPr>
        <w:t>课程目的、内容与要求：</w:t>
      </w:r>
      <w:r w:rsidRPr="005E73FB">
        <w:rPr>
          <w:rFonts w:asciiTheme="minorEastAsia" w:eastAsiaTheme="minorEastAsia" w:hAnsiTheme="minorEastAsia" w:hint="eastAsia"/>
          <w:szCs w:val="21"/>
        </w:rPr>
        <w:t>本课程的目的和任务在于使学生系统、全面地了解中国政治制度（主要涉及时段为先秦至清末）的基本情况，对中国政治制度中的政治组织的框架、政治文化的变迁；政治运作的规则和机制的变化理路；社会权力结构的变迁等内容</w:t>
      </w:r>
      <w:proofErr w:type="gramStart"/>
      <w:r w:rsidRPr="005E73FB">
        <w:rPr>
          <w:rFonts w:asciiTheme="minorEastAsia" w:eastAsiaTheme="minorEastAsia" w:hAnsiTheme="minorEastAsia" w:hint="eastAsia"/>
          <w:szCs w:val="21"/>
        </w:rPr>
        <w:t>作出</w:t>
      </w:r>
      <w:proofErr w:type="gramEnd"/>
      <w:r w:rsidRPr="005E73FB">
        <w:rPr>
          <w:rFonts w:asciiTheme="minorEastAsia" w:eastAsiaTheme="minorEastAsia" w:hAnsiTheme="minorEastAsia" w:hint="eastAsia"/>
          <w:szCs w:val="21"/>
        </w:rPr>
        <w:t>系统梳理。在此基础上，对中国政治制度史特点、中国政治制度史发展线索、中国政治制度史研究趋势进行归纳总结。从而让学生能够以历史的视角对中国政治制度的发展演变有深入的体会。</w:t>
      </w:r>
    </w:p>
    <w:p w:rsidR="003A51A4" w:rsidRPr="005E73FB" w:rsidRDefault="003A51A4" w:rsidP="003A51A4">
      <w:pPr>
        <w:adjustRightInd w:val="0"/>
        <w:snapToGrid w:val="0"/>
        <w:spacing w:line="360" w:lineRule="auto"/>
        <w:rPr>
          <w:rFonts w:asciiTheme="minorEastAsia" w:eastAsiaTheme="minorEastAsia" w:hAnsiTheme="minorEastAsia"/>
          <w:szCs w:val="21"/>
        </w:rPr>
      </w:pPr>
    </w:p>
    <w:p w:rsidR="003A51A4" w:rsidRPr="005E73FB" w:rsidRDefault="003A51A4" w:rsidP="003A51A4">
      <w:pPr>
        <w:pStyle w:val="a4"/>
        <w:adjustRightInd w:val="0"/>
        <w:snapToGrid w:val="0"/>
        <w:spacing w:line="360" w:lineRule="auto"/>
        <w:jc w:val="left"/>
        <w:rPr>
          <w:rFonts w:asciiTheme="minorEastAsia" w:eastAsiaTheme="minorEastAsia" w:hAnsiTheme="minorEastAsia"/>
          <w:bCs/>
        </w:rPr>
      </w:pPr>
    </w:p>
    <w:p w:rsidR="003A51A4" w:rsidRPr="005E73FB" w:rsidRDefault="003A51A4" w:rsidP="003A51A4">
      <w:pPr>
        <w:pStyle w:val="a4"/>
        <w:adjustRightInd w:val="0"/>
        <w:snapToGrid w:val="0"/>
        <w:spacing w:line="360" w:lineRule="auto"/>
        <w:jc w:val="left"/>
        <w:rPr>
          <w:rFonts w:asciiTheme="minorEastAsia" w:eastAsiaTheme="minorEastAsia" w:hAnsiTheme="minorEastAsia"/>
          <w:bCs/>
        </w:rPr>
      </w:pPr>
      <w:r w:rsidRPr="005E73FB">
        <w:rPr>
          <w:rFonts w:asciiTheme="minorEastAsia" w:eastAsiaTheme="minorEastAsia" w:hAnsiTheme="minorEastAsia" w:hint="eastAsia"/>
          <w:bCs/>
        </w:rPr>
        <w:t>推荐参考书：</w:t>
      </w:r>
    </w:p>
    <w:p w:rsidR="003A51A4" w:rsidRPr="005E73FB" w:rsidRDefault="003A51A4" w:rsidP="003A51A4">
      <w:pPr>
        <w:pStyle w:val="a4"/>
        <w:adjustRightInd w:val="0"/>
        <w:snapToGrid w:val="0"/>
        <w:spacing w:line="360" w:lineRule="auto"/>
        <w:jc w:val="left"/>
        <w:rPr>
          <w:rFonts w:asciiTheme="minorEastAsia" w:eastAsiaTheme="minorEastAsia" w:hAnsiTheme="minorEastAsia"/>
          <w:bCs/>
        </w:rPr>
      </w:pPr>
      <w:r w:rsidRPr="005E73FB">
        <w:rPr>
          <w:rFonts w:asciiTheme="minorEastAsia" w:eastAsiaTheme="minorEastAsia" w:hAnsiTheme="minorEastAsia" w:hint="eastAsia"/>
          <w:bCs/>
        </w:rPr>
        <w:t>1，钱穆.中国历代政治得失[M].北京：生活·读书·新知三联出版社，2012.</w:t>
      </w:r>
    </w:p>
    <w:p w:rsidR="003A51A4" w:rsidRPr="005E73FB" w:rsidRDefault="003A51A4" w:rsidP="003A51A4">
      <w:pPr>
        <w:pStyle w:val="a4"/>
        <w:adjustRightInd w:val="0"/>
        <w:snapToGrid w:val="0"/>
        <w:spacing w:line="360" w:lineRule="auto"/>
        <w:jc w:val="left"/>
        <w:rPr>
          <w:rFonts w:asciiTheme="minorEastAsia" w:eastAsiaTheme="minorEastAsia" w:hAnsiTheme="minorEastAsia"/>
          <w:bCs/>
        </w:rPr>
      </w:pPr>
      <w:r w:rsidRPr="005E73FB">
        <w:rPr>
          <w:rFonts w:asciiTheme="minorEastAsia" w:eastAsiaTheme="minorEastAsia" w:hAnsiTheme="minorEastAsia" w:hint="eastAsia"/>
          <w:bCs/>
        </w:rPr>
        <w:t>2，</w:t>
      </w:r>
      <w:proofErr w:type="gramStart"/>
      <w:r w:rsidRPr="005E73FB">
        <w:rPr>
          <w:rFonts w:asciiTheme="minorEastAsia" w:eastAsiaTheme="minorEastAsia" w:hAnsiTheme="minorEastAsia" w:hint="eastAsia"/>
          <w:bCs/>
        </w:rPr>
        <w:t>严耕望</w:t>
      </w:r>
      <w:proofErr w:type="gramEnd"/>
      <w:r w:rsidRPr="005E73FB">
        <w:rPr>
          <w:rFonts w:asciiTheme="minorEastAsia" w:eastAsiaTheme="minorEastAsia" w:hAnsiTheme="minorEastAsia" w:hint="eastAsia"/>
          <w:bCs/>
        </w:rPr>
        <w:t>.中国政治制度史纲.[M].上海：上海古籍出版社，2013.</w:t>
      </w:r>
    </w:p>
    <w:p w:rsidR="003A51A4" w:rsidRPr="005E73FB" w:rsidRDefault="003A51A4" w:rsidP="003A51A4">
      <w:pPr>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3，白钢主编.中国政治制度通史[M].北京：人民出版社, 1996.</w:t>
      </w:r>
    </w:p>
    <w:p w:rsidR="003A51A4" w:rsidRPr="005E73FB" w:rsidRDefault="003A51A4" w:rsidP="003A51A4">
      <w:pPr>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4，</w:t>
      </w:r>
      <w:proofErr w:type="gramStart"/>
      <w:r w:rsidRPr="005E73FB">
        <w:rPr>
          <w:rFonts w:asciiTheme="minorEastAsia" w:eastAsiaTheme="minorEastAsia" w:hAnsiTheme="minorEastAsia" w:hint="eastAsia"/>
          <w:bCs/>
          <w:szCs w:val="21"/>
        </w:rPr>
        <w:t>陈长琦主编</w:t>
      </w:r>
      <w:proofErr w:type="gramEnd"/>
      <w:r w:rsidRPr="005E73FB">
        <w:rPr>
          <w:rFonts w:asciiTheme="minorEastAsia" w:eastAsiaTheme="minorEastAsia" w:hAnsiTheme="minorEastAsia" w:hint="eastAsia"/>
          <w:bCs/>
          <w:szCs w:val="21"/>
        </w:rPr>
        <w:t>.中国政治制度史[M].北京：高等教育出版社, 2001.</w:t>
      </w:r>
    </w:p>
    <w:p w:rsidR="003A51A4" w:rsidRPr="005E73FB" w:rsidRDefault="003A51A4" w:rsidP="003A51A4">
      <w:pPr>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5，任怀国.中国历代政治制度得失[M]. 济南：泰山出版社, 2009.</w:t>
      </w:r>
    </w:p>
    <w:p w:rsidR="003A51A4" w:rsidRPr="005E73FB" w:rsidRDefault="003A51A4" w:rsidP="003A51A4">
      <w:pPr>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6，张鸣.中国政治制度史导论[M].北京：中国人民大学出版社, 2010.</w:t>
      </w:r>
    </w:p>
    <w:p w:rsidR="003A51A4" w:rsidRPr="005E73FB" w:rsidRDefault="003A51A4"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E94576" w:rsidRPr="005E73FB" w:rsidRDefault="00E94576" w:rsidP="003A51A4">
      <w:pPr>
        <w:spacing w:line="360" w:lineRule="auto"/>
        <w:jc w:val="left"/>
        <w:rPr>
          <w:rFonts w:asciiTheme="minorEastAsia" w:eastAsiaTheme="minorEastAsia" w:hAnsiTheme="minorEastAsia"/>
          <w:bCs/>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《旅游经济学》的课程简介</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课程名称：旅游经济学 （</w:t>
      </w:r>
      <w:r w:rsidRPr="005E73FB">
        <w:rPr>
          <w:rFonts w:asciiTheme="minorEastAsia" w:eastAsiaTheme="minorEastAsia" w:hAnsiTheme="minorEastAsia" w:hint="eastAsia"/>
          <w:bCs/>
          <w:szCs w:val="21"/>
        </w:rPr>
        <w:t>Tourist economics</w:t>
      </w:r>
      <w:r w:rsidRPr="005E73FB">
        <w:rPr>
          <w:rFonts w:asciiTheme="minorEastAsia" w:eastAsiaTheme="minorEastAsia" w:hAnsiTheme="minorEastAsia" w:hint="eastAsia"/>
          <w:szCs w:val="21"/>
        </w:rPr>
        <w:t>）</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开设学期及学时分配：第3学期，54学时</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适用专业层次：旅游管理，本科（本学期为旅游管理专升本）</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先行课程：旅游学概论、旅游市场营销学、西方经济学</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A51A4" w:rsidRPr="005E73FB" w:rsidRDefault="003A51A4" w:rsidP="003A51A4">
      <w:pPr>
        <w:ind w:firstLineChars="100" w:firstLine="210"/>
        <w:rPr>
          <w:rFonts w:asciiTheme="minorEastAsia" w:eastAsiaTheme="minorEastAsia" w:hAnsiTheme="minorEastAsia"/>
          <w:szCs w:val="21"/>
        </w:rPr>
      </w:pPr>
      <w:r w:rsidRPr="005E73FB">
        <w:rPr>
          <w:rFonts w:asciiTheme="minorEastAsia" w:eastAsiaTheme="minorEastAsia" w:hAnsiTheme="minorEastAsia" w:hint="eastAsia"/>
          <w:szCs w:val="21"/>
        </w:rPr>
        <w:t>《旅游经济学――理论与发展》，厉新建、张辉著，东北财经大学出版社（2002）；</w:t>
      </w:r>
    </w:p>
    <w:p w:rsidR="003A51A4" w:rsidRPr="005E73FB" w:rsidRDefault="003A51A4" w:rsidP="003A51A4">
      <w:pPr>
        <w:ind w:firstLineChars="100" w:firstLine="210"/>
        <w:rPr>
          <w:rFonts w:asciiTheme="minorEastAsia" w:eastAsiaTheme="minorEastAsia" w:hAnsiTheme="minorEastAsia"/>
          <w:szCs w:val="21"/>
        </w:rPr>
      </w:pPr>
      <w:r w:rsidRPr="005E73FB">
        <w:rPr>
          <w:rFonts w:asciiTheme="minorEastAsia" w:eastAsiaTheme="minorEastAsia" w:hAnsiTheme="minorEastAsia" w:hint="eastAsia"/>
          <w:szCs w:val="21"/>
        </w:rPr>
        <w:t>《旅游经济学》，林南枝、陶汉军主编，南开大学出版社（2000）。</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课程目的、内容和要求：</w:t>
      </w:r>
    </w:p>
    <w:p w:rsidR="003A51A4" w:rsidRPr="005E73FB" w:rsidRDefault="003A51A4" w:rsidP="003A51A4">
      <w:pPr>
        <w:ind w:firstLineChars="100" w:firstLine="210"/>
        <w:rPr>
          <w:rFonts w:asciiTheme="minorEastAsia" w:eastAsiaTheme="minorEastAsia" w:hAnsiTheme="minorEastAsia"/>
          <w:szCs w:val="21"/>
        </w:rPr>
      </w:pPr>
      <w:r w:rsidRPr="005E73FB">
        <w:rPr>
          <w:rFonts w:asciiTheme="minorEastAsia" w:eastAsiaTheme="minorEastAsia" w:hAnsiTheme="minorEastAsia"/>
          <w:szCs w:val="21"/>
        </w:rPr>
        <w:t>《旅游经济学》是旅游</w:t>
      </w:r>
      <w:r w:rsidRPr="005E73FB">
        <w:rPr>
          <w:rFonts w:asciiTheme="minorEastAsia" w:eastAsiaTheme="minorEastAsia" w:hAnsiTheme="minorEastAsia" w:hint="eastAsia"/>
          <w:szCs w:val="21"/>
        </w:rPr>
        <w:t>管理</w:t>
      </w:r>
      <w:r w:rsidRPr="005E73FB">
        <w:rPr>
          <w:rFonts w:asciiTheme="minorEastAsia" w:eastAsiaTheme="minorEastAsia" w:hAnsiTheme="minorEastAsia"/>
          <w:szCs w:val="21"/>
        </w:rPr>
        <w:t>专业的一门专业必修课。</w:t>
      </w:r>
      <w:r w:rsidRPr="005E73FB">
        <w:rPr>
          <w:rFonts w:asciiTheme="minorEastAsia" w:eastAsiaTheme="minorEastAsia" w:hAnsiTheme="minorEastAsia" w:hint="eastAsia"/>
          <w:szCs w:val="21"/>
        </w:rPr>
        <w:t>本课程</w:t>
      </w:r>
      <w:r w:rsidRPr="005E73FB">
        <w:rPr>
          <w:rFonts w:asciiTheme="minorEastAsia" w:eastAsiaTheme="minorEastAsia" w:hAnsiTheme="minorEastAsia"/>
          <w:szCs w:val="21"/>
        </w:rPr>
        <w:t>使学生能系统分析旅游经济活动中各种经济现象、经济规律和经济关系</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进而探索旅游经济发展的最佳途径和相应措施。课程的在授课过程中，以应用性为主要目的，让学生能够联系实际进行思考，锻炼开放性和创造性的思维能力。</w:t>
      </w:r>
    </w:p>
    <w:p w:rsidR="003A51A4" w:rsidRPr="005E73FB" w:rsidRDefault="003A51A4" w:rsidP="003A51A4">
      <w:pPr>
        <w:ind w:firstLineChars="100" w:firstLine="210"/>
        <w:rPr>
          <w:rFonts w:asciiTheme="minorEastAsia" w:eastAsiaTheme="minorEastAsia" w:hAnsiTheme="minorEastAsia"/>
          <w:szCs w:val="21"/>
        </w:rPr>
      </w:pPr>
      <w:r w:rsidRPr="005E73FB">
        <w:rPr>
          <w:rFonts w:asciiTheme="minorEastAsia" w:eastAsiaTheme="minorEastAsia" w:hAnsiTheme="minorEastAsia" w:hint="eastAsia"/>
          <w:szCs w:val="21"/>
        </w:rPr>
        <w:t>课程教学重点包括旅游需求基本理论、旅游消费行为、旅游供给基本理论、旅游目的地竞争与发展、旅游供给与需求的均衡、旅游经济发展中的政府行为、旅游产业市场结构和行为等。课程对旅游需求和旅游供给这两个经济运行中最基本的方面的深刻剖析，来帮助学生了解旅游经济活动运转过程以及在这一运转过程中所反映的各种经济现象、经济关系以及规律，进而帮助学生从经济学层面理解旅游现象和旅游特征。</w:t>
      </w:r>
    </w:p>
    <w:p w:rsidR="003A51A4" w:rsidRPr="005E73FB" w:rsidRDefault="003A51A4" w:rsidP="003A51A4">
      <w:pPr>
        <w:rPr>
          <w:rFonts w:asciiTheme="minorEastAsia" w:eastAsiaTheme="minorEastAsia" w:hAnsiTheme="minorEastAsia"/>
          <w:szCs w:val="21"/>
        </w:rPr>
      </w:pPr>
    </w:p>
    <w:p w:rsidR="00301AC5" w:rsidRPr="005E73FB" w:rsidRDefault="00301AC5"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《财务管理》课程简介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课程代码：1302019课程名称：《财务管理》（</w:t>
      </w:r>
      <w:r w:rsidRPr="005E73FB">
        <w:rPr>
          <w:rFonts w:asciiTheme="minorEastAsia" w:eastAsiaTheme="minorEastAsia" w:hAnsiTheme="minorEastAsia"/>
          <w:szCs w:val="21"/>
        </w:rPr>
        <w:t>Financial Managemen</w:t>
      </w:r>
      <w:r w:rsidRPr="005E73FB">
        <w:rPr>
          <w:rFonts w:asciiTheme="minorEastAsia" w:eastAsiaTheme="minorEastAsia" w:hAnsiTheme="minorEastAsia" w:hint="eastAsia"/>
          <w:szCs w:val="21"/>
        </w:rPr>
        <w:t>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54</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主讲教师：田晓华职称：讲师</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8785282</w:t>
      </w:r>
    </w:p>
    <w:p w:rsidR="003A51A4" w:rsidRPr="005E73FB" w:rsidRDefault="003A51A4" w:rsidP="003A51A4">
      <w:pPr>
        <w:spacing w:line="360" w:lineRule="auto"/>
        <w:rPr>
          <w:rFonts w:asciiTheme="minorEastAsia" w:eastAsiaTheme="minorEastAsia" w:hAnsiTheme="minorEastAsia"/>
          <w:szCs w:val="21"/>
        </w:rPr>
      </w:pP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b/>
          <w:bCs/>
          <w:szCs w:val="21"/>
        </w:rPr>
        <w:t>教学目的和</w:t>
      </w:r>
      <w:r w:rsidRPr="005E73FB">
        <w:rPr>
          <w:rFonts w:asciiTheme="minorEastAsia" w:eastAsiaTheme="minorEastAsia" w:hAnsiTheme="minorEastAsia" w:hint="eastAsia"/>
          <w:b/>
          <w:bCs/>
          <w:szCs w:val="21"/>
        </w:rPr>
        <w:t>内容</w:t>
      </w:r>
      <w:r w:rsidRPr="005E73FB">
        <w:rPr>
          <w:rFonts w:asciiTheme="minorEastAsia" w:eastAsiaTheme="minorEastAsia" w:hAnsiTheme="minorEastAsia"/>
          <w:b/>
          <w:bCs/>
          <w:szCs w:val="21"/>
        </w:rPr>
        <w:t>：</w:t>
      </w:r>
      <w:r w:rsidRPr="005E73FB">
        <w:rPr>
          <w:rFonts w:asciiTheme="minorEastAsia" w:eastAsiaTheme="minorEastAsia" w:hAnsiTheme="minorEastAsia"/>
          <w:szCs w:val="21"/>
        </w:rPr>
        <w:t>本课程是管理专业学生必修的主干课程。通过本课程的学习，使学生明确财务管理的概念、理解财务管理的基本内容，掌握现代基本理论，掌握财务管理的各种业务方法。培养学生从事企业财务管理工作应具备的基本知识、基本技能和操作能力。</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napToGrid w:val="0"/>
          <w:kern w:val="0"/>
          <w:szCs w:val="21"/>
        </w:rPr>
        <w:t>基本要求：</w:t>
      </w:r>
      <w:r w:rsidRPr="005E73FB">
        <w:rPr>
          <w:rFonts w:asciiTheme="minorEastAsia" w:eastAsiaTheme="minorEastAsia" w:hAnsiTheme="minorEastAsia"/>
          <w:szCs w:val="21"/>
        </w:rPr>
        <w:t>掌握财务分析的基本方法，正确评价一个企业的财务状况及其成因，科学预测企业的未来。熟知各种融资渠道的特点</w:t>
      </w:r>
      <w:r w:rsidRPr="005E73FB">
        <w:rPr>
          <w:rFonts w:asciiTheme="minorEastAsia" w:eastAsiaTheme="minorEastAsia" w:hAnsiTheme="minorEastAsia" w:hint="eastAsia"/>
          <w:szCs w:val="21"/>
        </w:rPr>
        <w:t>；根</w:t>
      </w:r>
      <w:r w:rsidRPr="005E73FB">
        <w:rPr>
          <w:rFonts w:asciiTheme="minorEastAsia" w:eastAsiaTheme="minorEastAsia" w:hAnsiTheme="minorEastAsia"/>
          <w:szCs w:val="21"/>
        </w:rPr>
        <w:t>据投资的目的选择合理的融资方式</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掌握对内、对外长期投资的决策方法</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掌握有关流动资产、流动负债管理的短期财务决策。熟知利润、股利分配的理论，掌握分配的方法。</w:t>
      </w:r>
    </w:p>
    <w:p w:rsidR="003A51A4" w:rsidRPr="005E73FB" w:rsidRDefault="003A51A4" w:rsidP="003A51A4">
      <w:pPr>
        <w:spacing w:line="400" w:lineRule="exact"/>
        <w:jc w:val="left"/>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A51A4" w:rsidRPr="005E73FB" w:rsidRDefault="003A51A4" w:rsidP="003A51A4">
      <w:pPr>
        <w:widowControl/>
        <w:spacing w:beforeAutospacing="1" w:afterAutospacing="1"/>
        <w:jc w:val="left"/>
        <w:rPr>
          <w:rFonts w:asciiTheme="minorEastAsia" w:eastAsiaTheme="minorEastAsia" w:hAnsiTheme="minorEastAsia"/>
          <w:kern w:val="0"/>
          <w:szCs w:val="21"/>
        </w:rPr>
      </w:pPr>
      <w:r w:rsidRPr="005E73FB">
        <w:rPr>
          <w:rFonts w:asciiTheme="minorEastAsia" w:eastAsiaTheme="minorEastAsia" w:hAnsiTheme="minorEastAsia"/>
          <w:kern w:val="0"/>
          <w:szCs w:val="21"/>
        </w:rPr>
        <w:t>《财务管理》</w:t>
      </w:r>
      <w:r w:rsidRPr="005E73FB">
        <w:rPr>
          <w:rFonts w:asciiTheme="minorEastAsia" w:eastAsiaTheme="minorEastAsia" w:hAnsiTheme="minorEastAsia" w:hint="eastAsia"/>
          <w:kern w:val="0"/>
          <w:szCs w:val="21"/>
        </w:rPr>
        <w:t>：全国中级会计专业技术资格考试教材，中国财政经济出版社，2016年4月版</w:t>
      </w:r>
    </w:p>
    <w:p w:rsidR="003A51A4" w:rsidRPr="005E73FB" w:rsidRDefault="003A51A4"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《中国宗教史》课程简介</w:t>
      </w:r>
    </w:p>
    <w:p w:rsidR="003A51A4" w:rsidRPr="005E73FB" w:rsidRDefault="003A51A4" w:rsidP="003A51A4">
      <w:pPr>
        <w:jc w:val="center"/>
        <w:rPr>
          <w:rFonts w:asciiTheme="minorEastAsia" w:eastAsiaTheme="minorEastAsia" w:hAnsiTheme="minorEastAsia"/>
          <w:b/>
          <w:szCs w:val="21"/>
        </w:rPr>
      </w:pPr>
    </w:p>
    <w:p w:rsidR="006E26E6" w:rsidRPr="005E73FB" w:rsidRDefault="003A51A4" w:rsidP="006E26E6">
      <w:pPr>
        <w:widowControl/>
        <w:jc w:val="left"/>
        <w:rPr>
          <w:rFonts w:asciiTheme="minorEastAsia" w:eastAsiaTheme="minorEastAsia" w:hAnsiTheme="minorEastAsia" w:cs="宋体"/>
          <w:kern w:val="0"/>
          <w:szCs w:val="21"/>
        </w:rPr>
      </w:pPr>
      <w:r w:rsidRPr="005E73FB">
        <w:rPr>
          <w:rFonts w:asciiTheme="minorEastAsia" w:eastAsiaTheme="minorEastAsia" w:hAnsiTheme="minorEastAsia" w:hint="eastAsia"/>
          <w:bCs/>
          <w:szCs w:val="21"/>
        </w:rPr>
        <w:t>课程代码：</w:t>
      </w:r>
      <w:r w:rsidRPr="005E73FB">
        <w:rPr>
          <w:rFonts w:asciiTheme="minorEastAsia" w:eastAsiaTheme="minorEastAsia" w:hAnsiTheme="minorEastAsia"/>
          <w:szCs w:val="21"/>
        </w:rPr>
        <w:t>1303042</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Cs/>
          <w:szCs w:val="21"/>
        </w:rPr>
        <w:t>课程名称：《</w:t>
      </w:r>
      <w:r w:rsidRPr="005E73FB">
        <w:rPr>
          <w:rFonts w:asciiTheme="minorEastAsia" w:eastAsiaTheme="minorEastAsia" w:hAnsiTheme="minorEastAsia" w:hint="eastAsia"/>
          <w:szCs w:val="21"/>
        </w:rPr>
        <w:t>中国宗教史</w:t>
      </w:r>
      <w:r w:rsidRPr="005E73FB">
        <w:rPr>
          <w:rFonts w:asciiTheme="minorEastAsia" w:eastAsiaTheme="minorEastAsia" w:hAnsiTheme="minorEastAsia" w:hint="eastAsia"/>
          <w:bCs/>
          <w:szCs w:val="21"/>
        </w:rPr>
        <w:t>》</w:t>
      </w:r>
      <w:r w:rsidRPr="005E73FB">
        <w:rPr>
          <w:rFonts w:asciiTheme="minorEastAsia" w:eastAsiaTheme="minorEastAsia" w:hAnsiTheme="minorEastAsia" w:hint="eastAsia"/>
          <w:szCs w:val="21"/>
        </w:rPr>
        <w:t>（</w:t>
      </w:r>
      <w:r w:rsidRPr="005E73FB">
        <w:rPr>
          <w:rFonts w:asciiTheme="minorEastAsia" w:eastAsiaTheme="minorEastAsia" w:hAnsiTheme="minorEastAsia"/>
          <w:i/>
          <w:szCs w:val="21"/>
        </w:rPr>
        <w:t xml:space="preserve">China's </w:t>
      </w:r>
      <w:r w:rsidRPr="005E73FB">
        <w:rPr>
          <w:rFonts w:asciiTheme="minorEastAsia" w:eastAsiaTheme="minorEastAsia" w:hAnsiTheme="minorEastAsia" w:hint="eastAsia"/>
          <w:i/>
          <w:szCs w:val="21"/>
        </w:rPr>
        <w:t>R</w:t>
      </w:r>
      <w:r w:rsidRPr="005E73FB">
        <w:rPr>
          <w:rFonts w:asciiTheme="minorEastAsia" w:eastAsiaTheme="minorEastAsia" w:hAnsiTheme="minorEastAsia"/>
          <w:i/>
          <w:szCs w:val="21"/>
        </w:rPr>
        <w:t xml:space="preserve">eligious </w:t>
      </w:r>
      <w:r w:rsidRPr="005E73FB">
        <w:rPr>
          <w:rFonts w:asciiTheme="minorEastAsia" w:eastAsiaTheme="minorEastAsia" w:hAnsiTheme="minorEastAsia" w:hint="eastAsia"/>
          <w:i/>
          <w:szCs w:val="21"/>
        </w:rPr>
        <w:t>H</w:t>
      </w:r>
      <w:r w:rsidRPr="005E73FB">
        <w:rPr>
          <w:rFonts w:asciiTheme="minorEastAsia" w:eastAsiaTheme="minorEastAsia" w:hAnsiTheme="minorEastAsia"/>
          <w:i/>
          <w:szCs w:val="21"/>
        </w:rPr>
        <w:t>istory</w:t>
      </w:r>
      <w:r w:rsidRPr="005E73FB">
        <w:rPr>
          <w:rFonts w:asciiTheme="minorEastAsia" w:eastAsiaTheme="minorEastAsia" w:hAnsiTheme="minorEastAsia"/>
          <w:szCs w:val="21"/>
        </w:rPr>
        <w:t>）</w:t>
      </w:r>
      <w:r w:rsidRPr="005E73FB">
        <w:rPr>
          <w:rFonts w:asciiTheme="minorEastAsia" w:eastAsiaTheme="minorEastAsia" w:hAnsiTheme="minorEastAsia" w:hint="eastAsia"/>
          <w:bCs/>
          <w:szCs w:val="21"/>
        </w:rPr>
        <w:t>课时：</w:t>
      </w:r>
      <w:r w:rsidRPr="005E73FB">
        <w:rPr>
          <w:rFonts w:asciiTheme="minorEastAsia" w:eastAsiaTheme="minorEastAsia" w:hAnsiTheme="minorEastAsia" w:hint="eastAsia"/>
          <w:szCs w:val="21"/>
        </w:rPr>
        <w:t>36    主讲教师：宋志东    职称：讲师    联系方式：</w:t>
      </w:r>
      <w:r w:rsidR="006E26E6" w:rsidRPr="005E73FB">
        <w:rPr>
          <w:rFonts w:asciiTheme="minorEastAsia" w:eastAsiaTheme="minorEastAsia" w:hAnsiTheme="minorEastAsia" w:cs="宋体" w:hint="eastAsia"/>
          <w:kern w:val="0"/>
          <w:szCs w:val="21"/>
        </w:rPr>
        <w:t>8785282</w:t>
      </w:r>
    </w:p>
    <w:p w:rsidR="003A51A4" w:rsidRPr="005E73FB" w:rsidRDefault="003A51A4" w:rsidP="003A51A4">
      <w:pPr>
        <w:pStyle w:val="a4"/>
        <w:adjustRightInd w:val="0"/>
        <w:snapToGrid w:val="0"/>
        <w:spacing w:line="400" w:lineRule="exact"/>
        <w:jc w:val="left"/>
        <w:rPr>
          <w:rFonts w:asciiTheme="minorEastAsia" w:eastAsiaTheme="minorEastAsia" w:hAnsiTheme="minorEastAsia"/>
        </w:rPr>
      </w:pPr>
    </w:p>
    <w:p w:rsidR="003A51A4" w:rsidRPr="005E73FB" w:rsidRDefault="003A51A4" w:rsidP="003A51A4">
      <w:pPr>
        <w:pStyle w:val="a4"/>
        <w:adjustRightInd w:val="0"/>
        <w:snapToGrid w:val="0"/>
        <w:spacing w:line="400" w:lineRule="exact"/>
        <w:jc w:val="left"/>
        <w:rPr>
          <w:rFonts w:asciiTheme="minorEastAsia" w:eastAsiaTheme="minorEastAsia" w:hAnsiTheme="minorEastAsia"/>
        </w:rPr>
      </w:pPr>
      <w:r w:rsidRPr="005E73FB">
        <w:rPr>
          <w:rFonts w:asciiTheme="minorEastAsia" w:eastAsiaTheme="minorEastAsia" w:hAnsiTheme="minorEastAsia" w:hint="eastAsia"/>
        </w:rPr>
        <w:t xml:space="preserve">          </w:t>
      </w:r>
    </w:p>
    <w:p w:rsidR="003A51A4" w:rsidRPr="005E73FB" w:rsidRDefault="003A51A4" w:rsidP="003A51A4">
      <w:pPr>
        <w:adjustRightInd w:val="0"/>
        <w:snapToGrid w:val="0"/>
        <w:spacing w:line="400" w:lineRule="exact"/>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课程目的、内容与要求：</w:t>
      </w:r>
      <w:r w:rsidRPr="005E73FB">
        <w:rPr>
          <w:rFonts w:asciiTheme="minorEastAsia" w:eastAsiaTheme="minorEastAsia" w:hAnsiTheme="minorEastAsia" w:hint="eastAsia"/>
          <w:szCs w:val="21"/>
        </w:rPr>
        <w:t>本课程的目的和任务在于使学生系统、全面地了解中国宗教发生、发展的基本情况，为树立正确的宗教观打下坚实的基础。认识宗教的起源和表现，掌握主要宗教的基本情况、发展演变的历史，理解宗教与社会的关联，掌握社会主义中国宗教的有关内容。要求学生学会运用正确的观点去分析宗教的作用，提高对宗教的认识以及对科学与宗教的分辨能力，揭开宗教的神秘面纱，解决信仰危机问题，坚定对科学理论的信仰。</w:t>
      </w:r>
    </w:p>
    <w:p w:rsidR="003A51A4" w:rsidRPr="005E73FB" w:rsidRDefault="003A51A4" w:rsidP="003A51A4">
      <w:pPr>
        <w:pStyle w:val="a4"/>
        <w:adjustRightInd w:val="0"/>
        <w:snapToGrid w:val="0"/>
        <w:spacing w:line="400" w:lineRule="exact"/>
        <w:jc w:val="left"/>
        <w:rPr>
          <w:rFonts w:asciiTheme="minorEastAsia" w:eastAsiaTheme="minorEastAsia" w:hAnsiTheme="minorEastAsia"/>
          <w:bCs/>
        </w:rPr>
      </w:pPr>
    </w:p>
    <w:p w:rsidR="003A51A4" w:rsidRPr="005E73FB" w:rsidRDefault="003A51A4" w:rsidP="003A51A4">
      <w:pPr>
        <w:pStyle w:val="a4"/>
        <w:adjustRightInd w:val="0"/>
        <w:snapToGrid w:val="0"/>
        <w:spacing w:line="400" w:lineRule="exact"/>
        <w:jc w:val="left"/>
        <w:rPr>
          <w:rFonts w:asciiTheme="minorEastAsia" w:eastAsiaTheme="minorEastAsia" w:hAnsiTheme="minorEastAsia"/>
          <w:bCs/>
        </w:rPr>
      </w:pPr>
      <w:r w:rsidRPr="005E73FB">
        <w:rPr>
          <w:rFonts w:asciiTheme="minorEastAsia" w:eastAsiaTheme="minorEastAsia" w:hAnsiTheme="minorEastAsia" w:hint="eastAsia"/>
          <w:bCs/>
        </w:rPr>
        <w:t>推荐参考书：</w:t>
      </w:r>
    </w:p>
    <w:p w:rsidR="003A51A4" w:rsidRPr="005E73FB" w:rsidRDefault="003A51A4" w:rsidP="003A51A4">
      <w:pPr>
        <w:pStyle w:val="a4"/>
        <w:adjustRightInd w:val="0"/>
        <w:snapToGrid w:val="0"/>
        <w:spacing w:line="400" w:lineRule="exact"/>
        <w:jc w:val="left"/>
        <w:rPr>
          <w:rFonts w:asciiTheme="minorEastAsia" w:eastAsiaTheme="minorEastAsia" w:hAnsiTheme="minorEastAsia"/>
          <w:bCs/>
        </w:rPr>
      </w:pPr>
      <w:r w:rsidRPr="005E73FB">
        <w:rPr>
          <w:rFonts w:asciiTheme="minorEastAsia" w:eastAsiaTheme="minorEastAsia" w:hAnsiTheme="minorEastAsia" w:hint="eastAsia"/>
          <w:bCs/>
        </w:rPr>
        <w:t>1、王晓朝、李磊：《宗教学导论》（修订第二版），首都经济贸易大学出版社2011年版。</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2、林中泽：《宗教史概论》，高等教育出版社2002年</w:t>
      </w:r>
      <w:r w:rsidRPr="005E73FB">
        <w:rPr>
          <w:rFonts w:asciiTheme="minorEastAsia" w:eastAsiaTheme="minorEastAsia" w:hAnsiTheme="minorEastAsia"/>
          <w:szCs w:val="21"/>
        </w:rPr>
        <w:t>版</w:t>
      </w:r>
      <w:r w:rsidRPr="005E73FB">
        <w:rPr>
          <w:rFonts w:asciiTheme="minorEastAsia" w:eastAsiaTheme="minorEastAsia" w:hAnsiTheme="minorEastAsia" w:hint="eastAsia"/>
          <w:szCs w:val="21"/>
        </w:rPr>
        <w:t>。</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3、中国社会科学院世界宗教研究所佛教研究室：《佛教文化面面观》，齐鲁书社1989年</w:t>
      </w:r>
      <w:r w:rsidRPr="005E73FB">
        <w:rPr>
          <w:rFonts w:asciiTheme="minorEastAsia" w:eastAsiaTheme="minorEastAsia" w:hAnsiTheme="minorEastAsia"/>
          <w:szCs w:val="21"/>
        </w:rPr>
        <w:t>版</w:t>
      </w:r>
      <w:r w:rsidRPr="005E73FB">
        <w:rPr>
          <w:rFonts w:asciiTheme="minorEastAsia" w:eastAsiaTheme="minorEastAsia" w:hAnsiTheme="minorEastAsia" w:hint="eastAsia"/>
          <w:szCs w:val="21"/>
        </w:rPr>
        <w:t>。</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4、中国社会科学院世界宗教研究所伊斯兰教研究室：《伊斯兰教文化面面观》，齐鲁书社19</w:t>
      </w:r>
      <w:r w:rsidRPr="005E73FB">
        <w:rPr>
          <w:rFonts w:asciiTheme="minorEastAsia" w:eastAsiaTheme="minorEastAsia" w:hAnsiTheme="minorEastAsia"/>
          <w:szCs w:val="21"/>
        </w:rPr>
        <w:t>91</w:t>
      </w:r>
      <w:r w:rsidRPr="005E73FB">
        <w:rPr>
          <w:rFonts w:asciiTheme="minorEastAsia" w:eastAsiaTheme="minorEastAsia" w:hAnsiTheme="minorEastAsia" w:hint="eastAsia"/>
          <w:szCs w:val="21"/>
        </w:rPr>
        <w:t>年</w:t>
      </w:r>
      <w:r w:rsidRPr="005E73FB">
        <w:rPr>
          <w:rFonts w:asciiTheme="minorEastAsia" w:eastAsiaTheme="minorEastAsia" w:hAnsiTheme="minorEastAsia"/>
          <w:szCs w:val="21"/>
        </w:rPr>
        <w:t>版</w:t>
      </w:r>
      <w:r w:rsidRPr="005E73FB">
        <w:rPr>
          <w:rFonts w:asciiTheme="minorEastAsia" w:eastAsiaTheme="minorEastAsia" w:hAnsiTheme="minorEastAsia" w:hint="eastAsia"/>
          <w:szCs w:val="21"/>
        </w:rPr>
        <w:t>。</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5、中国社会科学院世界宗教研究所道教研究室：《道教文化面面观》，齐鲁书社19</w:t>
      </w:r>
      <w:r w:rsidRPr="005E73FB">
        <w:rPr>
          <w:rFonts w:asciiTheme="minorEastAsia" w:eastAsiaTheme="minorEastAsia" w:hAnsiTheme="minorEastAsia"/>
          <w:szCs w:val="21"/>
        </w:rPr>
        <w:t>90</w:t>
      </w:r>
      <w:r w:rsidRPr="005E73FB">
        <w:rPr>
          <w:rFonts w:asciiTheme="minorEastAsia" w:eastAsiaTheme="minorEastAsia" w:hAnsiTheme="minorEastAsia" w:hint="eastAsia"/>
          <w:szCs w:val="21"/>
        </w:rPr>
        <w:t>年</w:t>
      </w:r>
      <w:r w:rsidRPr="005E73FB">
        <w:rPr>
          <w:rFonts w:asciiTheme="minorEastAsia" w:eastAsiaTheme="minorEastAsia" w:hAnsiTheme="minorEastAsia"/>
          <w:szCs w:val="21"/>
        </w:rPr>
        <w:t>版</w:t>
      </w:r>
      <w:r w:rsidRPr="005E73FB">
        <w:rPr>
          <w:rFonts w:asciiTheme="minorEastAsia" w:eastAsiaTheme="minorEastAsia" w:hAnsiTheme="minorEastAsia" w:hint="eastAsia"/>
          <w:szCs w:val="21"/>
        </w:rPr>
        <w:t>。</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6、中国社会科学院世界宗教研究所基督教研究室：《基督教文化面面观》，齐鲁书社19</w:t>
      </w:r>
      <w:r w:rsidRPr="005E73FB">
        <w:rPr>
          <w:rFonts w:asciiTheme="minorEastAsia" w:eastAsiaTheme="minorEastAsia" w:hAnsiTheme="minorEastAsia"/>
          <w:szCs w:val="21"/>
        </w:rPr>
        <w:t>91</w:t>
      </w:r>
      <w:r w:rsidRPr="005E73FB">
        <w:rPr>
          <w:rFonts w:asciiTheme="minorEastAsia" w:eastAsiaTheme="minorEastAsia" w:hAnsiTheme="minorEastAsia" w:hint="eastAsia"/>
          <w:szCs w:val="21"/>
        </w:rPr>
        <w:t>年</w:t>
      </w:r>
      <w:r w:rsidRPr="005E73FB">
        <w:rPr>
          <w:rFonts w:asciiTheme="minorEastAsia" w:eastAsiaTheme="minorEastAsia" w:hAnsiTheme="minorEastAsia"/>
          <w:szCs w:val="21"/>
        </w:rPr>
        <w:t>版</w:t>
      </w:r>
      <w:r w:rsidRPr="005E73FB">
        <w:rPr>
          <w:rFonts w:asciiTheme="minorEastAsia" w:eastAsiaTheme="minorEastAsia" w:hAnsiTheme="minorEastAsia" w:hint="eastAsia"/>
          <w:szCs w:val="21"/>
        </w:rPr>
        <w:t>。</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7、黄心川：《世界十大宗教》，</w:t>
      </w:r>
      <w:r w:rsidRPr="005E73FB">
        <w:rPr>
          <w:rFonts w:asciiTheme="minorEastAsia" w:eastAsiaTheme="minorEastAsia" w:hAnsiTheme="minorEastAsia"/>
          <w:szCs w:val="21"/>
        </w:rPr>
        <w:t>东方出版社</w:t>
      </w:r>
      <w:r w:rsidRPr="005E73FB">
        <w:rPr>
          <w:rFonts w:asciiTheme="minorEastAsia" w:eastAsiaTheme="minorEastAsia" w:hAnsiTheme="minorEastAsia" w:hint="eastAsia"/>
          <w:szCs w:val="21"/>
        </w:rPr>
        <w:t>199</w:t>
      </w:r>
      <w:r w:rsidRPr="005E73FB">
        <w:rPr>
          <w:rFonts w:asciiTheme="minorEastAsia" w:eastAsiaTheme="minorEastAsia" w:hAnsiTheme="minorEastAsia"/>
          <w:szCs w:val="21"/>
        </w:rPr>
        <w:t>9</w:t>
      </w:r>
      <w:r w:rsidRPr="005E73FB">
        <w:rPr>
          <w:rFonts w:asciiTheme="minorEastAsia" w:eastAsiaTheme="minorEastAsia" w:hAnsiTheme="minorEastAsia" w:hint="eastAsia"/>
          <w:szCs w:val="21"/>
        </w:rPr>
        <w:t>年</w:t>
      </w:r>
      <w:r w:rsidRPr="005E73FB">
        <w:rPr>
          <w:rFonts w:asciiTheme="minorEastAsia" w:eastAsiaTheme="minorEastAsia" w:hAnsiTheme="minorEastAsia"/>
          <w:szCs w:val="21"/>
        </w:rPr>
        <w:t>版。</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8、许地山：《道教史》，</w:t>
      </w:r>
      <w:r w:rsidRPr="005E73FB">
        <w:rPr>
          <w:rFonts w:asciiTheme="minorEastAsia" w:eastAsiaTheme="minorEastAsia" w:hAnsiTheme="minorEastAsia"/>
          <w:szCs w:val="21"/>
        </w:rPr>
        <w:t>凤凰出版社</w:t>
      </w:r>
      <w:r w:rsidRPr="005E73FB">
        <w:rPr>
          <w:rFonts w:asciiTheme="minorEastAsia" w:eastAsiaTheme="minorEastAsia" w:hAnsiTheme="minorEastAsia" w:hint="eastAsia"/>
          <w:szCs w:val="21"/>
        </w:rPr>
        <w:t>2010年</w:t>
      </w:r>
      <w:r w:rsidRPr="005E73FB">
        <w:rPr>
          <w:rFonts w:asciiTheme="minorEastAsia" w:eastAsiaTheme="minorEastAsia" w:hAnsiTheme="minorEastAsia"/>
          <w:szCs w:val="21"/>
        </w:rPr>
        <w:t>版。</w:t>
      </w:r>
    </w:p>
    <w:p w:rsidR="003A51A4" w:rsidRPr="005E73FB" w:rsidRDefault="003A51A4" w:rsidP="003A51A4">
      <w:pPr>
        <w:jc w:val="left"/>
        <w:rPr>
          <w:rFonts w:asciiTheme="minorEastAsia" w:eastAsiaTheme="minorEastAsia" w:hAnsiTheme="minorEastAsia"/>
          <w:szCs w:val="21"/>
        </w:rPr>
      </w:pPr>
      <w:r w:rsidRPr="005E73FB">
        <w:rPr>
          <w:rFonts w:asciiTheme="minorEastAsia" w:eastAsiaTheme="minorEastAsia" w:hAnsiTheme="minorEastAsia" w:hint="eastAsia"/>
          <w:szCs w:val="21"/>
        </w:rPr>
        <w:t>9、J·G·弗雷泽，《金枝：巫术与宗教之研究》，</w:t>
      </w:r>
      <w:r w:rsidRPr="005E73FB">
        <w:rPr>
          <w:rFonts w:asciiTheme="minorEastAsia" w:eastAsiaTheme="minorEastAsia" w:hAnsiTheme="minorEastAsia"/>
          <w:szCs w:val="21"/>
        </w:rPr>
        <w:t>商务印书馆</w:t>
      </w:r>
      <w:r w:rsidRPr="005E73FB">
        <w:rPr>
          <w:rFonts w:asciiTheme="minorEastAsia" w:eastAsiaTheme="minorEastAsia" w:hAnsiTheme="minorEastAsia" w:hint="eastAsia"/>
          <w:szCs w:val="21"/>
        </w:rPr>
        <w:t>201</w:t>
      </w:r>
      <w:r w:rsidRPr="005E73FB">
        <w:rPr>
          <w:rFonts w:asciiTheme="minorEastAsia" w:eastAsiaTheme="minorEastAsia" w:hAnsiTheme="minorEastAsia"/>
          <w:szCs w:val="21"/>
        </w:rPr>
        <w:t>2</w:t>
      </w:r>
      <w:r w:rsidRPr="005E73FB">
        <w:rPr>
          <w:rFonts w:asciiTheme="minorEastAsia" w:eastAsiaTheme="minorEastAsia" w:hAnsiTheme="minorEastAsia" w:hint="eastAsia"/>
          <w:szCs w:val="21"/>
        </w:rPr>
        <w:t>年</w:t>
      </w:r>
      <w:r w:rsidRPr="005E73FB">
        <w:rPr>
          <w:rFonts w:asciiTheme="minorEastAsia" w:eastAsiaTheme="minorEastAsia" w:hAnsiTheme="minorEastAsia"/>
          <w:szCs w:val="21"/>
        </w:rPr>
        <w:t>版。</w:t>
      </w: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lastRenderedPageBreak/>
        <w:t xml:space="preserve">                     </w:t>
      </w:r>
      <w:r w:rsidRPr="005E73FB">
        <w:rPr>
          <w:rFonts w:asciiTheme="minorEastAsia" w:eastAsiaTheme="minorEastAsia" w:hAnsiTheme="minorEastAsia" w:hint="eastAsia"/>
          <w:b/>
          <w:szCs w:val="21"/>
        </w:rPr>
        <w:t>人力资源管理 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课程代码：1312053 课程名称：《人力资源管理》（Human Resource Management）</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主讲教师：徐春波职称：讲师</w:t>
      </w:r>
      <w:r w:rsidR="005E73FB">
        <w:rPr>
          <w:rFonts w:asciiTheme="minorEastAsia" w:eastAsiaTheme="minorEastAsia" w:hAnsiTheme="minorEastAsia" w:hint="eastAsia"/>
          <w:szCs w:val="21"/>
        </w:rPr>
        <w:t xml:space="preserve"> </w:t>
      </w:r>
      <w:r w:rsid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8785282</w:t>
      </w: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cs="宋体" w:hint="eastAsia"/>
          <w:szCs w:val="21"/>
          <w:shd w:val="clear" w:color="auto" w:fill="FFFFFF"/>
        </w:rPr>
        <w:t>本课程主要对人力资源管理的相关内容和主要活动进行系统介绍，既从理论的角度对人力资源管理进行总体阐述，如通过介绍人力资源、人力资源管理、人力资源管理的产生和发展、人力资源管理者和人力资源管理部门、人力资源管理环境等方面来解决人力资源管理理念和认识问题，又从实践的角度对人力资源管理的主要活动进行介绍，包括工作分析、人力资源规划、招聘录用、培训开发、绩效管理、薪酬管理等主要职能。</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spacing w:line="360" w:lineRule="auto"/>
        <w:rPr>
          <w:rFonts w:asciiTheme="minorEastAsia" w:eastAsiaTheme="minorEastAsia" w:hAnsiTheme="minorEastAsia" w:cs="宋体"/>
          <w:szCs w:val="21"/>
          <w:shd w:val="clear" w:color="auto" w:fill="FFFFFF"/>
        </w:rPr>
      </w:pPr>
      <w:r w:rsidRPr="005E73FB">
        <w:rPr>
          <w:rFonts w:asciiTheme="minorEastAsia" w:eastAsiaTheme="minorEastAsia" w:hAnsiTheme="minorEastAsia" w:cs="宋体" w:hint="eastAsia"/>
          <w:szCs w:val="21"/>
          <w:shd w:val="clear" w:color="auto" w:fill="FFFFFF"/>
        </w:rPr>
        <w:t>中国人大出版社《人力资源管理概论》（董克用主编）</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cs="宋体" w:hint="eastAsia"/>
          <w:szCs w:val="21"/>
          <w:shd w:val="clear" w:color="auto" w:fill="FFFFFF"/>
        </w:rPr>
        <w:t>高等教育出版社《人力资源管理》（</w:t>
      </w:r>
      <w:proofErr w:type="gramStart"/>
      <w:r w:rsidRPr="005E73FB">
        <w:rPr>
          <w:rFonts w:asciiTheme="minorEastAsia" w:eastAsiaTheme="minorEastAsia" w:hAnsiTheme="minorEastAsia" w:cs="宋体" w:hint="eastAsia"/>
          <w:szCs w:val="21"/>
          <w:shd w:val="clear" w:color="auto" w:fill="FFFFFF"/>
        </w:rPr>
        <w:t>陈维政主编</w:t>
      </w:r>
      <w:proofErr w:type="gramEnd"/>
      <w:r w:rsidRPr="005E73FB">
        <w:rPr>
          <w:rFonts w:asciiTheme="minorEastAsia" w:eastAsiaTheme="minorEastAsia" w:hAnsiTheme="minorEastAsia" w:cs="宋体" w:hint="eastAsia"/>
          <w:szCs w:val="21"/>
          <w:shd w:val="clear" w:color="auto" w:fill="FFFFFF"/>
        </w:rPr>
        <w:t>）。</w:t>
      </w: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E94576" w:rsidRPr="005E73FB" w:rsidRDefault="00E94576"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A51A4">
      <w:pPr>
        <w:pStyle w:val="a4"/>
        <w:adjustRightInd w:val="0"/>
        <w:snapToGrid w:val="0"/>
        <w:spacing w:line="360" w:lineRule="auto"/>
        <w:jc w:val="center"/>
        <w:rPr>
          <w:rFonts w:asciiTheme="minorEastAsia" w:eastAsiaTheme="minorEastAsia" w:hAnsiTheme="minorEastAsia" w:cs="Times New Roman"/>
          <w:b/>
          <w:bCs/>
        </w:rPr>
      </w:pPr>
    </w:p>
    <w:p w:rsidR="003A51A4" w:rsidRPr="005E73FB" w:rsidRDefault="003A51A4" w:rsidP="003A51A4">
      <w:pPr>
        <w:pStyle w:val="a4"/>
        <w:adjustRightInd w:val="0"/>
        <w:snapToGrid w:val="0"/>
        <w:spacing w:line="360" w:lineRule="auto"/>
        <w:jc w:val="center"/>
        <w:rPr>
          <w:rFonts w:asciiTheme="minorEastAsia" w:eastAsiaTheme="minorEastAsia" w:hAnsiTheme="minorEastAsia" w:cs="Times New Roman"/>
          <w:b/>
          <w:bCs/>
        </w:rPr>
      </w:pPr>
      <w:r w:rsidRPr="005E73FB">
        <w:rPr>
          <w:rFonts w:asciiTheme="minorEastAsia" w:eastAsiaTheme="minorEastAsia" w:hAnsiTheme="minorEastAsia" w:cs="Times New Roman" w:hint="eastAsia"/>
          <w:b/>
          <w:bCs/>
        </w:rPr>
        <w:lastRenderedPageBreak/>
        <w:t>《西方音乐史》课程简介</w:t>
      </w:r>
    </w:p>
    <w:p w:rsidR="003A51A4" w:rsidRPr="005E73FB" w:rsidRDefault="003A51A4" w:rsidP="003A51A4">
      <w:pPr>
        <w:pStyle w:val="a4"/>
        <w:adjustRightInd w:val="0"/>
        <w:snapToGrid w:val="0"/>
        <w:spacing w:line="360" w:lineRule="auto"/>
        <w:jc w:val="left"/>
        <w:rPr>
          <w:rFonts w:asciiTheme="minorEastAsia" w:eastAsiaTheme="minorEastAsia" w:hAnsiTheme="minorEastAsia"/>
        </w:rPr>
      </w:pPr>
      <w:r w:rsidRPr="005E73FB">
        <w:rPr>
          <w:rFonts w:asciiTheme="minorEastAsia" w:eastAsiaTheme="minorEastAsia" w:hAnsiTheme="minorEastAsia" w:hint="eastAsia"/>
          <w:bCs/>
        </w:rPr>
        <w:t>课程编号：</w:t>
      </w:r>
      <w:r w:rsidRPr="005E73FB">
        <w:rPr>
          <w:rFonts w:asciiTheme="minorEastAsia" w:eastAsiaTheme="minorEastAsia" w:hAnsiTheme="minorEastAsia" w:hint="eastAsia"/>
        </w:rPr>
        <w:t xml:space="preserve"> B141010</w:t>
      </w:r>
    </w:p>
    <w:p w:rsidR="003A51A4" w:rsidRPr="005E73FB" w:rsidRDefault="003A51A4" w:rsidP="003A51A4">
      <w:pPr>
        <w:pStyle w:val="a4"/>
        <w:adjustRightInd w:val="0"/>
        <w:snapToGrid w:val="0"/>
        <w:spacing w:line="360" w:lineRule="auto"/>
        <w:jc w:val="left"/>
        <w:rPr>
          <w:rFonts w:asciiTheme="minorEastAsia" w:eastAsiaTheme="minorEastAsia" w:hAnsiTheme="minorEastAsia" w:cs="Times New Roman"/>
          <w:bCs/>
        </w:rPr>
      </w:pPr>
      <w:r w:rsidRPr="005E73FB">
        <w:rPr>
          <w:rFonts w:asciiTheme="minorEastAsia" w:eastAsiaTheme="minorEastAsia" w:hAnsiTheme="minorEastAsia" w:cs="Times New Roman" w:hint="eastAsia"/>
          <w:bCs/>
        </w:rPr>
        <w:t>课程名称：《西方音乐史》（</w:t>
      </w:r>
      <w:r w:rsidRPr="005E73FB">
        <w:rPr>
          <w:rFonts w:asciiTheme="minorEastAsia" w:eastAsiaTheme="minorEastAsia" w:hAnsiTheme="minorEastAsia" w:cs="仿宋" w:hint="eastAsia"/>
          <w:snapToGrid w:val="0"/>
          <w:kern w:val="0"/>
        </w:rPr>
        <w:t>Western music history</w:t>
      </w:r>
      <w:r w:rsidRPr="005E73FB">
        <w:rPr>
          <w:rFonts w:asciiTheme="minorEastAsia" w:eastAsiaTheme="minorEastAsia" w:hAnsiTheme="minorEastAsia" w:cs="Times New Roman" w:hint="eastAsia"/>
          <w:bCs/>
        </w:rPr>
        <w:t>）</w:t>
      </w:r>
    </w:p>
    <w:p w:rsidR="003A51A4" w:rsidRPr="005E73FB" w:rsidRDefault="003A51A4" w:rsidP="003A51A4">
      <w:pPr>
        <w:pStyle w:val="a4"/>
        <w:adjustRightInd w:val="0"/>
        <w:snapToGrid w:val="0"/>
        <w:spacing w:line="360" w:lineRule="auto"/>
        <w:jc w:val="left"/>
        <w:rPr>
          <w:rFonts w:asciiTheme="minorEastAsia" w:eastAsiaTheme="minorEastAsia" w:hAnsiTheme="minorEastAsia" w:cs="Times New Roman"/>
          <w:bCs/>
        </w:rPr>
      </w:pPr>
      <w:r w:rsidRPr="005E73FB">
        <w:rPr>
          <w:rFonts w:asciiTheme="minorEastAsia" w:eastAsiaTheme="minorEastAsia" w:hAnsiTheme="minorEastAsia" w:hint="eastAsia"/>
          <w:bCs/>
        </w:rPr>
        <w:t>课时：</w:t>
      </w:r>
      <w:r w:rsidRPr="005E73FB">
        <w:rPr>
          <w:rFonts w:asciiTheme="minorEastAsia" w:eastAsiaTheme="minorEastAsia" w:hAnsiTheme="minorEastAsia" w:cs="Times New Roman" w:hint="eastAsia"/>
          <w:bCs/>
        </w:rPr>
        <w:t>36学时</w:t>
      </w:r>
    </w:p>
    <w:p w:rsidR="003A51A4" w:rsidRPr="005E73FB" w:rsidRDefault="003A51A4" w:rsidP="003A51A4">
      <w:pPr>
        <w:pStyle w:val="a4"/>
        <w:adjustRightInd w:val="0"/>
        <w:snapToGrid w:val="0"/>
        <w:spacing w:line="360" w:lineRule="auto"/>
        <w:jc w:val="left"/>
        <w:rPr>
          <w:rFonts w:asciiTheme="minorEastAsia" w:eastAsiaTheme="minorEastAsia" w:hAnsiTheme="minorEastAsia" w:cs="Times New Roman"/>
        </w:rPr>
      </w:pPr>
      <w:r w:rsidRPr="005E73FB">
        <w:rPr>
          <w:rFonts w:asciiTheme="minorEastAsia" w:eastAsiaTheme="minorEastAsia" w:hAnsiTheme="minorEastAsia" w:hint="eastAsia"/>
          <w:bCs/>
        </w:rPr>
        <w:t>主讲教师：</w:t>
      </w:r>
      <w:r w:rsidRPr="005E73FB">
        <w:rPr>
          <w:rFonts w:asciiTheme="minorEastAsia" w:eastAsiaTheme="minorEastAsia" w:hAnsiTheme="minorEastAsia" w:cs="Times New Roman" w:hint="eastAsia"/>
        </w:rPr>
        <w:t>刘宁</w:t>
      </w:r>
    </w:p>
    <w:p w:rsidR="003A51A4" w:rsidRPr="005E73FB" w:rsidRDefault="003A51A4" w:rsidP="003A51A4">
      <w:pPr>
        <w:pStyle w:val="a4"/>
        <w:adjustRightInd w:val="0"/>
        <w:snapToGrid w:val="0"/>
        <w:spacing w:line="360" w:lineRule="auto"/>
        <w:jc w:val="left"/>
        <w:rPr>
          <w:rFonts w:asciiTheme="minorEastAsia" w:eastAsiaTheme="minorEastAsia" w:hAnsiTheme="minorEastAsia" w:cs="Times New Roman"/>
        </w:rPr>
      </w:pPr>
      <w:r w:rsidRPr="005E73FB">
        <w:rPr>
          <w:rFonts w:asciiTheme="minorEastAsia" w:eastAsiaTheme="minorEastAsia" w:hAnsiTheme="minorEastAsia" w:hint="eastAsia"/>
          <w:bCs/>
        </w:rPr>
        <w:t>职称：</w:t>
      </w:r>
      <w:r w:rsidRPr="005E73FB">
        <w:rPr>
          <w:rFonts w:asciiTheme="minorEastAsia" w:eastAsiaTheme="minorEastAsia" w:hAnsiTheme="minorEastAsia" w:cs="Times New Roman" w:hint="eastAsia"/>
        </w:rPr>
        <w:t>讲师</w:t>
      </w:r>
    </w:p>
    <w:p w:rsidR="003A51A4" w:rsidRPr="005E73FB" w:rsidRDefault="003A51A4" w:rsidP="003A51A4">
      <w:pPr>
        <w:pStyle w:val="a4"/>
        <w:adjustRightInd w:val="0"/>
        <w:snapToGrid w:val="0"/>
        <w:spacing w:line="360" w:lineRule="auto"/>
        <w:jc w:val="left"/>
        <w:rPr>
          <w:rFonts w:asciiTheme="minorEastAsia" w:eastAsiaTheme="minorEastAsia" w:hAnsiTheme="minorEastAsia" w:cs="Times New Roman"/>
          <w:bCs/>
        </w:rPr>
      </w:pPr>
      <w:r w:rsidRPr="005E73FB">
        <w:rPr>
          <w:rFonts w:asciiTheme="minorEastAsia" w:eastAsiaTheme="minorEastAsia" w:hAnsiTheme="minorEastAsia" w:cs="Times New Roman" w:hint="eastAsia"/>
          <w:bCs/>
        </w:rPr>
        <w:t>课程目的、内容与要求：</w:t>
      </w:r>
    </w:p>
    <w:p w:rsidR="003A51A4" w:rsidRPr="005E73FB" w:rsidRDefault="003A51A4" w:rsidP="003A51A4">
      <w:pPr>
        <w:pStyle w:val="a4"/>
        <w:adjustRightInd w:val="0"/>
        <w:snapToGrid w:val="0"/>
        <w:spacing w:line="360" w:lineRule="auto"/>
        <w:ind w:firstLineChars="200" w:firstLine="420"/>
        <w:jc w:val="left"/>
        <w:rPr>
          <w:rFonts w:asciiTheme="minorEastAsia" w:eastAsiaTheme="minorEastAsia" w:hAnsiTheme="minorEastAsia" w:cs="Times New Roman"/>
          <w:bCs/>
        </w:rPr>
      </w:pPr>
      <w:r w:rsidRPr="005E73FB">
        <w:rPr>
          <w:rFonts w:asciiTheme="minorEastAsia" w:eastAsiaTheme="minorEastAsia" w:hAnsiTheme="minorEastAsia" w:hint="eastAsia"/>
        </w:rPr>
        <w:t>《西方音乐史》是音乐学专业一门必修的音乐理论课程。目的是在全球文化多元发展和交流的时代背景下，利用课堂教学，充分扩充学生的艺术视野，在历史的演进中让学生总结西方音乐艺术的发展脉络。教学内容主要涉及对西方音乐艺术在各个主要历史时期所彰显出的人文精神、技术手段、创作风格、代表人物和优秀作品的专业分析和文化诠释。充分利用各类现代教学手段，</w:t>
      </w:r>
      <w:proofErr w:type="gramStart"/>
      <w:r w:rsidRPr="005E73FB">
        <w:rPr>
          <w:rFonts w:asciiTheme="minorEastAsia" w:eastAsiaTheme="minorEastAsia" w:hAnsiTheme="minorEastAsia" w:hint="eastAsia"/>
        </w:rPr>
        <w:t>结合微课等</w:t>
      </w:r>
      <w:proofErr w:type="gramEnd"/>
      <w:r w:rsidRPr="005E73FB">
        <w:rPr>
          <w:rFonts w:asciiTheme="minorEastAsia" w:eastAsiaTheme="minorEastAsia" w:hAnsiTheme="minorEastAsia" w:hint="eastAsia"/>
        </w:rPr>
        <w:t>优质的网络教学资源，在课堂教学环节，通过历史脉络的贯穿，引导学生对经典的历史文化现象进行创新性地宏观解读和具体分析。同时为了让学生能更加客观地认识和评价历史，将中国音乐史的内容适当地引入教学中作比较性的讲解，有利于学生形成统一的历史观念。从而达到使学生在学习之后能够从整体上把握西方音乐历史发展的脉络及其发展的特点，胜任中小学音乐教学工作的要求。</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推荐教材及参考书目：</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[1]</w:t>
      </w:r>
      <w:proofErr w:type="gramStart"/>
      <w:r w:rsidRPr="005E73FB">
        <w:rPr>
          <w:rFonts w:asciiTheme="minorEastAsia" w:eastAsiaTheme="minorEastAsia" w:hAnsiTheme="minorEastAsia" w:hint="eastAsia"/>
          <w:szCs w:val="21"/>
        </w:rPr>
        <w:t>于润洋</w:t>
      </w:r>
      <w:proofErr w:type="gramEnd"/>
      <w:r w:rsidRPr="005E73FB">
        <w:rPr>
          <w:rFonts w:asciiTheme="minorEastAsia" w:eastAsiaTheme="minorEastAsia" w:hAnsiTheme="minorEastAsia" w:hint="eastAsia"/>
          <w:szCs w:val="21"/>
        </w:rPr>
        <w:t>.《西方音乐通史》.上海音乐出版社，2003年</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[2] 沈旋、谷文娴、陶辛.《西方音乐史简编》.上海音乐出版社，1999年</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[3]李应华《西方音乐史略》.人民音乐出版社 ，1988年</w:t>
      </w:r>
    </w:p>
    <w:p w:rsidR="003A51A4" w:rsidRPr="005E73FB" w:rsidRDefault="003A51A4" w:rsidP="003A51A4">
      <w:pPr>
        <w:spacing w:line="400" w:lineRule="exac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[4]亨利•保罗•朗.《西方文明中的音乐》.贵州人民音乐出版社，2001</w:t>
      </w:r>
    </w:p>
    <w:p w:rsidR="003A51A4" w:rsidRPr="005E73FB" w:rsidRDefault="003A51A4" w:rsidP="003A51A4">
      <w:pPr>
        <w:spacing w:line="400" w:lineRule="exac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[5]刘宁.《西方音乐文化与鉴赏》.吉林大学出版社，2016</w:t>
      </w:r>
    </w:p>
    <w:p w:rsidR="003A51A4" w:rsidRPr="005E73FB" w:rsidRDefault="003A51A4" w:rsidP="003A51A4">
      <w:pPr>
        <w:pStyle w:val="a4"/>
        <w:adjustRightInd w:val="0"/>
        <w:snapToGrid w:val="0"/>
        <w:jc w:val="left"/>
        <w:rPr>
          <w:rFonts w:asciiTheme="minorEastAsia" w:eastAsiaTheme="minorEastAsia" w:hAnsiTheme="minorEastAsia"/>
          <w:snapToGrid w:val="0"/>
          <w:kern w:val="0"/>
        </w:rPr>
      </w:pPr>
    </w:p>
    <w:p w:rsidR="003A51A4" w:rsidRPr="005E73FB" w:rsidRDefault="003A51A4" w:rsidP="003A51A4">
      <w:pPr>
        <w:pStyle w:val="a4"/>
        <w:adjustRightInd w:val="0"/>
        <w:snapToGrid w:val="0"/>
        <w:spacing w:line="360" w:lineRule="auto"/>
        <w:jc w:val="left"/>
        <w:rPr>
          <w:rFonts w:asciiTheme="minorEastAsia" w:eastAsiaTheme="minorEastAsia" w:hAnsiTheme="minorEastAsia"/>
        </w:rPr>
      </w:pPr>
    </w:p>
    <w:p w:rsidR="003A51A4" w:rsidRPr="005E73FB" w:rsidRDefault="003A51A4"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服务礼仪课程简介</w:t>
      </w:r>
    </w:p>
    <w:p w:rsidR="003A51A4" w:rsidRPr="005E73FB" w:rsidRDefault="003A51A4" w:rsidP="003A51A4">
      <w:pPr>
        <w:pStyle w:val="1"/>
        <w:widowControl/>
        <w:shd w:val="clear" w:color="auto" w:fill="FFFFFF"/>
        <w:spacing w:beforeAutospacing="0" w:afterAutospacing="0" w:line="210" w:lineRule="atLeast"/>
        <w:rPr>
          <w:rFonts w:asciiTheme="minorEastAsia" w:eastAsiaTheme="minorEastAsia" w:hAnsiTheme="minorEastAsia" w:hint="default"/>
          <w:sz w:val="21"/>
          <w:szCs w:val="21"/>
        </w:rPr>
      </w:pPr>
      <w:r w:rsidRPr="005E73FB">
        <w:rPr>
          <w:rFonts w:asciiTheme="minorEastAsia" w:eastAsiaTheme="minorEastAsia" w:hAnsiTheme="minorEastAsia"/>
          <w:sz w:val="21"/>
          <w:szCs w:val="21"/>
        </w:rPr>
        <w:t>课程代码：1302012  课程名称：服务礼仪（S</w:t>
      </w:r>
      <w:r w:rsidRPr="005E73FB">
        <w:rPr>
          <w:rFonts w:asciiTheme="minorEastAsia" w:eastAsiaTheme="minorEastAsia" w:hAnsiTheme="minorEastAsia" w:hint="default"/>
          <w:sz w:val="21"/>
          <w:szCs w:val="21"/>
        </w:rPr>
        <w:t xml:space="preserve">ervice </w:t>
      </w:r>
      <w:r w:rsidRPr="005E73FB">
        <w:rPr>
          <w:rFonts w:asciiTheme="minorEastAsia" w:eastAsiaTheme="minorEastAsia" w:hAnsiTheme="minorEastAsia"/>
          <w:sz w:val="21"/>
          <w:szCs w:val="21"/>
        </w:rPr>
        <w:t>E</w:t>
      </w:r>
      <w:r w:rsidRPr="005E73FB">
        <w:rPr>
          <w:rFonts w:asciiTheme="minorEastAsia" w:eastAsiaTheme="minorEastAsia" w:hAnsiTheme="minorEastAsia" w:hint="default"/>
          <w:sz w:val="21"/>
          <w:szCs w:val="21"/>
        </w:rPr>
        <w:t>tiquette</w:t>
      </w:r>
      <w:r w:rsidRPr="005E73FB">
        <w:rPr>
          <w:rFonts w:asciiTheme="minorEastAsia" w:eastAsiaTheme="minorEastAsia" w:hAnsiTheme="minorEastAsia"/>
          <w:sz w:val="21"/>
          <w:szCs w:val="21"/>
        </w:rPr>
        <w:t>）课时：36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主讲教师：王晓斐                   职称：副教授 联系方式：</w:t>
      </w:r>
      <w:r w:rsidR="006E26E6" w:rsidRPr="005E73FB">
        <w:rPr>
          <w:rFonts w:asciiTheme="minorEastAsia" w:eastAsiaTheme="minorEastAsia" w:hAnsiTheme="minorEastAsia" w:cs="宋体" w:hint="eastAsia"/>
          <w:kern w:val="0"/>
          <w:szCs w:val="21"/>
        </w:rPr>
        <w:t>8785352</w:t>
      </w: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现代社会正在走向“人无礼则不生，事无礼则不成，国无礼则不宁”的时代。礼仪，既是文明社会交际活动的行为准则，又是待人处事、塑造个人与社会组织良好形象的重要手段。对广大学生进行礼仪教育是非常必要的，它是完善自我形象的需要，是提高全民族素质的需要，对于社会主义精神文明建设具有深远的意义。</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通过礼仪教育，使广大青年学生明确在社会交际活动中以及在各种场合应遵守的礼仪规范，特别是酒店、旅行社等旅游服务行业。针对专业明确行业规范及行业礼仪，纠正违背礼仪规范的言谈举止，使现有行为转变为应有行为，自觉养成讲文明、讲礼貌的好习惯，树立良好的社会道德意识。</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要求学生掌握基本的举止仪态、仪表着装规范、服务言行、见面礼仪、办公礼仪、酒店基本规范、礼仪基本理论、酒店各部门礼仪要求、旅行社礼仪要求，配合以训练，做到理论与实践相结合，重点要求学生掌握行业规范及行业礼仪。服务礼仪课程在旅游管理专业中是学科基础与专业必修课，在第一学年第一学期开设，在教学计划中先行课为《文化通史》、后继课为《形体训练》和《公共关系》。教学方法以讲授法为基础，结合以演示法、问答法、练习法，培养学生在获得扎实的专业知识和熟练的专业技能的基础上还要有独立获取知识的能力、独立从事专业工作的能力和从事独立科学研究的能力。同时在教材编选上要尽量与所学专业相适合。</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1、金正昆著 商务礼仪教程   中国人民大学出版社 1999</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2、钟敬文著 中国礼仪全书   安徽科技出版社1997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3、秦启文著 现代公关礼仪   西南师范大学出版社1996</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4、对外贸易经济合作部交际司著  中国人民大学出版社1997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5、周光明等著 现代交际礼仪  重庆大学出版社 1998</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6、李光、达明著  酒店礼仪   </w:t>
      </w:r>
      <w:proofErr w:type="gramStart"/>
      <w:r w:rsidRPr="005E73FB">
        <w:rPr>
          <w:rFonts w:asciiTheme="minorEastAsia" w:eastAsiaTheme="minorEastAsia" w:hAnsiTheme="minorEastAsia" w:hint="eastAsia"/>
          <w:szCs w:val="21"/>
        </w:rPr>
        <w:t>伊梨人民出版社</w:t>
      </w:r>
      <w:proofErr w:type="gramEnd"/>
      <w:r w:rsidRPr="005E73FB">
        <w:rPr>
          <w:rFonts w:asciiTheme="minorEastAsia" w:eastAsiaTheme="minorEastAsia" w:hAnsiTheme="minorEastAsia" w:hint="eastAsia"/>
          <w:szCs w:val="21"/>
        </w:rPr>
        <w:t xml:space="preserve"> 2000</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7、北京市职业技术教育教材编委会  礼仪常识   科学普及出版社1994</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8、常建坤著  现代礼仪教程   天津科学技术出版社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9、刘志敏等著 公关口才训练教程  天津人民出版社 1993</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10、索菲娅·罗兰著  女性与美   中国文联出版公司  1986</w:t>
      </w:r>
    </w:p>
    <w:p w:rsidR="003A51A4" w:rsidRPr="005E73FB" w:rsidRDefault="003A51A4" w:rsidP="003A51A4">
      <w:pPr>
        <w:jc w:val="center"/>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t>器乐</w:t>
      </w:r>
      <w:r w:rsidRPr="005E73FB">
        <w:rPr>
          <w:rFonts w:asciiTheme="minorEastAsia" w:eastAsiaTheme="minorEastAsia" w:hAnsiTheme="minorEastAsia"/>
          <w:b/>
          <w:szCs w:val="21"/>
        </w:rPr>
        <w:t>(</w:t>
      </w:r>
      <w:r w:rsidRPr="005E73FB">
        <w:rPr>
          <w:rFonts w:asciiTheme="minorEastAsia" w:eastAsiaTheme="minorEastAsia" w:hAnsiTheme="minorEastAsia" w:hint="eastAsia"/>
          <w:b/>
          <w:szCs w:val="21"/>
        </w:rPr>
        <w:t>长笛</w:t>
      </w:r>
      <w:r w:rsidRPr="005E73FB">
        <w:rPr>
          <w:rFonts w:asciiTheme="minorEastAsia" w:eastAsiaTheme="minorEastAsia" w:hAnsiTheme="minorEastAsia"/>
          <w:b/>
          <w:szCs w:val="21"/>
        </w:rPr>
        <w:t>)</w:t>
      </w:r>
      <w:r w:rsidRPr="005E73FB">
        <w:rPr>
          <w:rFonts w:asciiTheme="minorEastAsia" w:eastAsiaTheme="minorEastAsia" w:hAnsiTheme="minorEastAsia" w:hint="eastAsia"/>
          <w:b/>
          <w:szCs w:val="21"/>
        </w:rPr>
        <w:t>课程简介</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课程代码：B141008</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课程名称：器乐(</w:t>
      </w:r>
      <w:proofErr w:type="gramStart"/>
      <w:r w:rsidRPr="005E73FB">
        <w:rPr>
          <w:rFonts w:asciiTheme="minorEastAsia" w:eastAsiaTheme="minorEastAsia" w:hAnsiTheme="minorEastAsia" w:hint="eastAsia"/>
          <w:szCs w:val="21"/>
        </w:rPr>
        <w:t>一</w:t>
      </w:r>
      <w:proofErr w:type="gramEnd"/>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课时：</w:t>
      </w:r>
      <w:r w:rsidRPr="005E73FB">
        <w:rPr>
          <w:rFonts w:asciiTheme="minorEastAsia" w:eastAsiaTheme="minorEastAsia" w:hAnsiTheme="minorEastAsia"/>
          <w:szCs w:val="21"/>
        </w:rPr>
        <w:t xml:space="preserve">1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陈苗</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职称：讲师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联系方式：</w:t>
      </w:r>
      <w:r w:rsidR="006E26E6" w:rsidRPr="005E73FB">
        <w:rPr>
          <w:rFonts w:asciiTheme="minorEastAsia" w:eastAsiaTheme="minorEastAsia" w:hAnsiTheme="minorEastAsia" w:cs="宋体" w:hint="eastAsia"/>
          <w:kern w:val="0"/>
          <w:szCs w:val="21"/>
        </w:rPr>
        <w:t>8785352</w:t>
      </w:r>
    </w:p>
    <w:p w:rsidR="003A51A4" w:rsidRPr="005E73FB" w:rsidRDefault="003A51A4" w:rsidP="003A51A4">
      <w:pPr>
        <w:rPr>
          <w:rFonts w:asciiTheme="minorEastAsia" w:eastAsiaTheme="minorEastAsia" w:hAnsiTheme="minorEastAsia"/>
          <w:szCs w:val="21"/>
        </w:rPr>
      </w:pP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3A51A4">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本课程主要是强调长笛演奏技巧的规范化学习、提高对乐曲的理解和表现力，为以后登台演出和长笛规范化教学打好基础。</w:t>
      </w:r>
    </w:p>
    <w:p w:rsidR="003A51A4" w:rsidRPr="005E73FB" w:rsidRDefault="003A51A4" w:rsidP="003A51A4">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演奏内容从发音开始进行规范化训练，将每一个技术练扎实、做规范，并建立音色概念提高对乐器发音的控制能力；其次是</w:t>
      </w:r>
      <w:proofErr w:type="gramStart"/>
      <w:r w:rsidRPr="005E73FB">
        <w:rPr>
          <w:rFonts w:asciiTheme="minorEastAsia" w:eastAsiaTheme="minorEastAsia" w:hAnsiTheme="minorEastAsia" w:hint="eastAsia"/>
          <w:szCs w:val="21"/>
        </w:rPr>
        <w:t>各个技术</w:t>
      </w:r>
      <w:proofErr w:type="gramEnd"/>
      <w:r w:rsidRPr="005E73FB">
        <w:rPr>
          <w:rFonts w:asciiTheme="minorEastAsia" w:eastAsiaTheme="minorEastAsia" w:hAnsiTheme="minorEastAsia" w:hint="eastAsia"/>
          <w:szCs w:val="21"/>
        </w:rPr>
        <w:t>的规范化训练，包括唇、舌、指、气等综合性练习，把演奏技法做规范；最后通过乐曲的积累，学习音乐语言的阅读并提高表现力，强化、掌握科学的演奏方法及练习方法。</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r w:rsidRPr="005E73FB">
        <w:rPr>
          <w:rFonts w:asciiTheme="minorEastAsia" w:eastAsiaTheme="minorEastAsia" w:hAnsiTheme="minorEastAsia"/>
          <w:szCs w:val="21"/>
        </w:rPr>
        <w:t xml:space="preserve"> </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[1] 作者：</w:t>
      </w:r>
      <w:r w:rsidRPr="005E73FB">
        <w:rPr>
          <w:rFonts w:asciiTheme="minorEastAsia" w:eastAsiaTheme="minorEastAsia" w:hAnsiTheme="minorEastAsia" w:hint="eastAsia"/>
          <w:szCs w:val="21"/>
        </w:rPr>
        <w:t>邵伟民</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教材名称（版本号）：</w:t>
      </w:r>
      <w:r w:rsidRPr="005E73FB">
        <w:rPr>
          <w:rFonts w:asciiTheme="minorEastAsia" w:eastAsiaTheme="minorEastAsia" w:hAnsiTheme="minorEastAsia" w:hint="eastAsia"/>
          <w:szCs w:val="21"/>
        </w:rPr>
        <w:t>《长笛演奏实用教程》（</w:t>
      </w:r>
      <w:r w:rsidRPr="005E73FB">
        <w:rPr>
          <w:rFonts w:asciiTheme="minorEastAsia" w:eastAsiaTheme="minorEastAsia" w:hAnsiTheme="minorEastAsia" w:cs="Arial" w:hint="eastAsia"/>
          <w:szCs w:val="21"/>
        </w:rPr>
        <w:t>ISBN</w:t>
      </w:r>
      <w:r w:rsidRPr="005E73FB">
        <w:rPr>
          <w:rFonts w:asciiTheme="minorEastAsia" w:eastAsiaTheme="minorEastAsia" w:hAnsiTheme="minorEastAsia" w:hint="eastAsia"/>
          <w:szCs w:val="21"/>
        </w:rPr>
        <w:t>7-5006-1376-8/J.74）</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出版社：</w:t>
      </w:r>
      <w:r w:rsidRPr="005E73FB">
        <w:rPr>
          <w:rFonts w:asciiTheme="minorEastAsia" w:eastAsiaTheme="minorEastAsia" w:hAnsiTheme="minorEastAsia" w:hint="eastAsia"/>
          <w:szCs w:val="21"/>
        </w:rPr>
        <w:t>中国青年出版社</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cs="Arial" w:hint="eastAsia"/>
          <w:szCs w:val="21"/>
        </w:rPr>
        <w:t>出版日期：</w:t>
      </w:r>
      <w:r w:rsidRPr="005E73FB">
        <w:rPr>
          <w:rFonts w:asciiTheme="minorEastAsia" w:eastAsiaTheme="minorEastAsia" w:hAnsiTheme="minorEastAsia" w:hint="eastAsia"/>
          <w:szCs w:val="21"/>
        </w:rPr>
        <w:t>1993年5月</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[2] 作者：</w:t>
      </w:r>
      <w:r w:rsidRPr="005E73FB">
        <w:rPr>
          <w:rFonts w:asciiTheme="minorEastAsia" w:eastAsiaTheme="minorEastAsia" w:hAnsiTheme="minorEastAsia" w:hint="eastAsia"/>
          <w:szCs w:val="21"/>
        </w:rPr>
        <w:t>邵伟民</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教材名称（版本号）：</w:t>
      </w:r>
      <w:r w:rsidRPr="005E73FB">
        <w:rPr>
          <w:rFonts w:asciiTheme="minorEastAsia" w:eastAsiaTheme="minorEastAsia" w:hAnsiTheme="minorEastAsia" w:hint="eastAsia"/>
          <w:szCs w:val="21"/>
        </w:rPr>
        <w:t>《长笛中外名曲集》（</w:t>
      </w:r>
      <w:r w:rsidRPr="005E73FB">
        <w:rPr>
          <w:rFonts w:asciiTheme="minorEastAsia" w:eastAsiaTheme="minorEastAsia" w:hAnsiTheme="minorEastAsia" w:cs="Arial" w:hint="eastAsia"/>
          <w:szCs w:val="21"/>
        </w:rPr>
        <w:t>ISBN</w:t>
      </w:r>
      <w:r w:rsidRPr="005E73FB">
        <w:rPr>
          <w:rFonts w:asciiTheme="minorEastAsia" w:eastAsiaTheme="minorEastAsia" w:hAnsiTheme="minorEastAsia" w:hint="eastAsia"/>
          <w:szCs w:val="21"/>
        </w:rPr>
        <w:t xml:space="preserve"> 7-5006-1888-3/J.124）</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出版社：</w:t>
      </w:r>
      <w:r w:rsidRPr="005E73FB">
        <w:rPr>
          <w:rFonts w:asciiTheme="minorEastAsia" w:eastAsiaTheme="minorEastAsia" w:hAnsiTheme="minorEastAsia" w:hint="eastAsia"/>
          <w:szCs w:val="21"/>
        </w:rPr>
        <w:t>中国青年出版社</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cs="Arial" w:hint="eastAsia"/>
          <w:szCs w:val="21"/>
        </w:rPr>
        <w:t>出版日期：</w:t>
      </w:r>
      <w:r w:rsidRPr="005E73FB">
        <w:rPr>
          <w:rFonts w:asciiTheme="minorEastAsia" w:eastAsiaTheme="minorEastAsia" w:hAnsiTheme="minorEastAsia" w:hint="eastAsia"/>
          <w:szCs w:val="21"/>
        </w:rPr>
        <w:t>1997年4月</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[3] 作者：</w:t>
      </w:r>
      <w:proofErr w:type="gramStart"/>
      <w:r w:rsidRPr="005E73FB">
        <w:rPr>
          <w:rFonts w:asciiTheme="minorEastAsia" w:eastAsiaTheme="minorEastAsia" w:hAnsiTheme="minorEastAsia" w:hint="eastAsia"/>
          <w:szCs w:val="21"/>
        </w:rPr>
        <w:t>朴美香</w:t>
      </w:r>
      <w:proofErr w:type="gramEnd"/>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教材名称（版本号）：</w:t>
      </w:r>
      <w:r w:rsidRPr="005E73FB">
        <w:rPr>
          <w:rFonts w:asciiTheme="minorEastAsia" w:eastAsiaTheme="minorEastAsia" w:hAnsiTheme="minorEastAsia" w:hint="eastAsia"/>
          <w:szCs w:val="21"/>
        </w:rPr>
        <w:t>《科勒35首长笛练习曲》（</w:t>
      </w:r>
      <w:r w:rsidRPr="005E73FB">
        <w:rPr>
          <w:rFonts w:asciiTheme="minorEastAsia" w:eastAsiaTheme="minorEastAsia" w:hAnsiTheme="minorEastAsia" w:cs="Arial" w:hint="eastAsia"/>
          <w:szCs w:val="21"/>
        </w:rPr>
        <w:t>ISBN</w:t>
      </w:r>
      <w:r w:rsidRPr="005E73FB">
        <w:rPr>
          <w:rFonts w:asciiTheme="minorEastAsia" w:eastAsiaTheme="minorEastAsia" w:hAnsiTheme="minorEastAsia" w:hint="eastAsia"/>
          <w:szCs w:val="21"/>
        </w:rPr>
        <w:t xml:space="preserve"> 780667005X）</w:t>
      </w:r>
    </w:p>
    <w:p w:rsidR="003A51A4" w:rsidRPr="005E73FB" w:rsidRDefault="003A51A4" w:rsidP="003A51A4">
      <w:pPr>
        <w:spacing w:line="400" w:lineRule="exact"/>
        <w:rPr>
          <w:rFonts w:asciiTheme="minorEastAsia" w:eastAsiaTheme="minorEastAsia" w:hAnsiTheme="minorEastAsia" w:cs="Arial"/>
          <w:szCs w:val="21"/>
        </w:rPr>
      </w:pPr>
      <w:r w:rsidRPr="005E73FB">
        <w:rPr>
          <w:rFonts w:asciiTheme="minorEastAsia" w:eastAsiaTheme="minorEastAsia" w:hAnsiTheme="minorEastAsia" w:cs="Arial" w:hint="eastAsia"/>
          <w:szCs w:val="21"/>
        </w:rPr>
        <w:t>出版社：</w:t>
      </w:r>
      <w:r w:rsidRPr="005E73FB">
        <w:rPr>
          <w:rFonts w:asciiTheme="minorEastAsia" w:eastAsiaTheme="minorEastAsia" w:hAnsiTheme="minorEastAsia" w:hint="eastAsia"/>
          <w:szCs w:val="21"/>
        </w:rPr>
        <w:t>上海音乐出版社</w:t>
      </w:r>
    </w:p>
    <w:p w:rsidR="003A51A4" w:rsidRPr="005E73FB" w:rsidRDefault="003A51A4" w:rsidP="003A51A4">
      <w:pPr>
        <w:spacing w:line="400" w:lineRule="exact"/>
        <w:rPr>
          <w:rFonts w:asciiTheme="minorEastAsia" w:eastAsiaTheme="minorEastAsia" w:hAnsiTheme="minorEastAsia"/>
          <w:b/>
          <w:szCs w:val="21"/>
        </w:rPr>
      </w:pPr>
      <w:r w:rsidRPr="005E73FB">
        <w:rPr>
          <w:rFonts w:asciiTheme="minorEastAsia" w:eastAsiaTheme="minorEastAsia" w:hAnsiTheme="minorEastAsia" w:cs="Arial" w:hint="eastAsia"/>
          <w:szCs w:val="21"/>
        </w:rPr>
        <w:t>出版日期：</w:t>
      </w:r>
      <w:r w:rsidRPr="005E73FB">
        <w:rPr>
          <w:rFonts w:asciiTheme="minorEastAsia" w:eastAsiaTheme="minorEastAsia" w:hAnsiTheme="minorEastAsia" w:hint="eastAsia"/>
          <w:szCs w:val="21"/>
        </w:rPr>
        <w:t>2001年5月</w:t>
      </w:r>
    </w:p>
    <w:p w:rsidR="003A51A4" w:rsidRPr="005E73FB" w:rsidRDefault="003A51A4"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声乐（一）课程简介</w:t>
      </w:r>
    </w:p>
    <w:p w:rsidR="003A51A4" w:rsidRPr="005E73FB" w:rsidRDefault="003A51A4" w:rsidP="003A51A4">
      <w:pPr>
        <w:pStyle w:val="a6"/>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课程代码：B141006课程名称：《</w:t>
      </w:r>
      <w:r w:rsidRPr="005E73FB">
        <w:rPr>
          <w:rFonts w:asciiTheme="minorEastAsia" w:eastAsiaTheme="minorEastAsia" w:hAnsiTheme="minorEastAsia" w:cs="Helvetica"/>
          <w:kern w:val="0"/>
          <w:sz w:val="21"/>
          <w:szCs w:val="21"/>
          <w:lang w:bidi="ar"/>
        </w:rPr>
        <w:t>声乐</w:t>
      </w:r>
      <w:r w:rsidRPr="005E73FB">
        <w:rPr>
          <w:rFonts w:asciiTheme="minorEastAsia" w:eastAsiaTheme="minorEastAsia" w:hAnsiTheme="minorEastAsia" w:cs="Helvetica" w:hint="eastAsia"/>
          <w:kern w:val="0"/>
          <w:sz w:val="21"/>
          <w:szCs w:val="21"/>
          <w:lang w:bidi="ar"/>
        </w:rPr>
        <w:t>（一）</w:t>
      </w:r>
      <w:r w:rsidRPr="005E73FB">
        <w:rPr>
          <w:rFonts w:asciiTheme="minorEastAsia" w:eastAsiaTheme="minorEastAsia" w:hAnsiTheme="minorEastAsia" w:cs="Helvetica"/>
          <w:kern w:val="0"/>
          <w:sz w:val="21"/>
          <w:szCs w:val="21"/>
          <w:lang w:bidi="ar"/>
        </w:rPr>
        <w:t>》(Vca1 Music</w:t>
      </w:r>
      <w:r w:rsidRPr="005E73FB">
        <w:rPr>
          <w:rFonts w:asciiTheme="minorEastAsia" w:eastAsiaTheme="minorEastAsia" w:hAnsiTheme="minorEastAsia" w:cs="Helvetica" w:hint="eastAsia"/>
          <w:kern w:val="0"/>
          <w:sz w:val="21"/>
          <w:szCs w:val="21"/>
          <w:lang w:bidi="ar"/>
        </w:rPr>
        <w:t>（1）</w:t>
      </w:r>
      <w:r w:rsidRPr="005E73FB">
        <w:rPr>
          <w:rFonts w:asciiTheme="minorEastAsia" w:eastAsiaTheme="minorEastAsia" w:hAnsiTheme="minorEastAsia" w:cs="Helvetica"/>
          <w:kern w:val="0"/>
          <w:sz w:val="21"/>
          <w:szCs w:val="21"/>
          <w:lang w:bidi="ar"/>
        </w:rPr>
        <w:t>)</w:t>
      </w:r>
      <w:r w:rsidRPr="005E73FB">
        <w:rPr>
          <w:rFonts w:asciiTheme="minorEastAsia" w:eastAsiaTheme="minorEastAsia" w:hAnsiTheme="minorEastAsia" w:hint="eastAsia"/>
          <w:sz w:val="21"/>
          <w:szCs w:val="21"/>
        </w:rPr>
        <w:t>（英文）</w:t>
      </w:r>
    </w:p>
    <w:p w:rsidR="003A51A4" w:rsidRPr="005E73FB" w:rsidRDefault="003A51A4" w:rsidP="003A51A4">
      <w:pPr>
        <w:pStyle w:val="a6"/>
        <w:rPr>
          <w:rFonts w:asciiTheme="minorEastAsia" w:eastAsiaTheme="minorEastAsia" w:hAnsiTheme="minorEastAsia"/>
          <w:sz w:val="21"/>
          <w:szCs w:val="21"/>
        </w:rPr>
      </w:pPr>
      <w:r w:rsidRPr="005E73FB">
        <w:rPr>
          <w:rFonts w:asciiTheme="minorEastAsia" w:eastAsiaTheme="minorEastAsia" w:hAnsiTheme="minorEastAsia" w:hint="eastAsia"/>
          <w:b/>
          <w:sz w:val="21"/>
          <w:szCs w:val="21"/>
        </w:rPr>
        <w:t>课时：18学时</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主讲教师：刘继鹏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8785352</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课程的目的、内容与要求：声乐课是高等师范院校音乐学专业必修的重要基础课之一，是训</w:t>
      </w:r>
    </w:p>
    <w:p w:rsidR="003A51A4" w:rsidRPr="005E73FB" w:rsidRDefault="003A51A4" w:rsidP="003A51A4">
      <w:pPr>
        <w:pStyle w:val="p1"/>
        <w:widowControl/>
        <w:rPr>
          <w:rFonts w:asciiTheme="minorEastAsia" w:hAnsiTheme="minorEastAsia"/>
          <w:szCs w:val="21"/>
        </w:rPr>
      </w:pPr>
      <w:proofErr w:type="gramStart"/>
      <w:r w:rsidRPr="005E73FB">
        <w:rPr>
          <w:rStyle w:val="s1"/>
          <w:rFonts w:asciiTheme="minorEastAsia" w:eastAsiaTheme="minorEastAsia" w:hAnsiTheme="minorEastAsia"/>
          <w:sz w:val="21"/>
          <w:szCs w:val="21"/>
        </w:rPr>
        <w:t>练学生</w:t>
      </w:r>
      <w:proofErr w:type="gramEnd"/>
      <w:r w:rsidRPr="005E73FB">
        <w:rPr>
          <w:rStyle w:val="s1"/>
          <w:rFonts w:asciiTheme="minorEastAsia" w:eastAsiaTheme="minorEastAsia" w:hAnsiTheme="minorEastAsia"/>
          <w:sz w:val="21"/>
          <w:szCs w:val="21"/>
        </w:rPr>
        <w:t>用科学发声方法进行歌唱的一门学科。因此，本课程在第一、二学年为专业必修课，工</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第三、四学年为声乐方向的专业选修课。本课程的教学将继承和发扬我国的民族声乐传统，</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借鉴西洋唱法的精华，使学生通过学习能系统地掌握歌唱所必需的基础理论、专业知识和实</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际技能，从发声的技能技巧、歌曲处理、歌唱的表现力、舞台的实践能力等方面对学生提出</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更高的要求。掌握必要的声乐理论和基础知识，包括歌唱的呼吸、共鸣、人声分类、常见的</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毛病及其纠正方法、嗓音保健等。通过声乐技能训练，使学生建立正确声音的基本概念，掌</w:t>
      </w:r>
    </w:p>
    <w:p w:rsidR="003A51A4" w:rsidRPr="005E73FB" w:rsidRDefault="003A51A4" w:rsidP="003A51A4">
      <w:pPr>
        <w:pStyle w:val="p1"/>
        <w:widowControl/>
        <w:rPr>
          <w:rFonts w:asciiTheme="minorEastAsia" w:hAnsiTheme="minorEastAsia"/>
          <w:szCs w:val="21"/>
        </w:rPr>
      </w:pPr>
      <w:proofErr w:type="gramStart"/>
      <w:r w:rsidRPr="005E73FB">
        <w:rPr>
          <w:rStyle w:val="s1"/>
          <w:rFonts w:asciiTheme="minorEastAsia" w:eastAsiaTheme="minorEastAsia" w:hAnsiTheme="minorEastAsia"/>
          <w:sz w:val="21"/>
          <w:szCs w:val="21"/>
        </w:rPr>
        <w:t>握基本</w:t>
      </w:r>
      <w:proofErr w:type="gramEnd"/>
      <w:r w:rsidRPr="005E73FB">
        <w:rPr>
          <w:rStyle w:val="s1"/>
          <w:rFonts w:asciiTheme="minorEastAsia" w:eastAsiaTheme="minorEastAsia" w:hAnsiTheme="minorEastAsia"/>
          <w:sz w:val="21"/>
          <w:szCs w:val="21"/>
        </w:rPr>
        <w:t>正确的发声方法，解决演唱中的语言、吐字、音准、节奏、歌曲处理等问题。学生毕</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业时具备继续学习的潜质和能力，能从事音乐会独唱、歌剧表演或声乐教学工作。</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hint="eastAsia"/>
          <w:sz w:val="21"/>
          <w:szCs w:val="21"/>
        </w:rPr>
        <w:t>1、</w:t>
      </w:r>
      <w:r w:rsidRPr="005E73FB">
        <w:rPr>
          <w:rStyle w:val="s1"/>
          <w:rFonts w:asciiTheme="minorEastAsia" w:eastAsiaTheme="minorEastAsia" w:hAnsiTheme="minorEastAsia"/>
          <w:sz w:val="21"/>
          <w:szCs w:val="21"/>
        </w:rPr>
        <w:t>《声乐曲选集》(中国作品一、二、三，外国作品一、二、三)人民音乐出</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版社</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2、《声乐教学曲选》(中国作品一、二、三、四，外国作品一、二、三、四)</w:t>
      </w:r>
    </w:p>
    <w:p w:rsidR="003A51A4" w:rsidRPr="005E73FB" w:rsidRDefault="003A51A4" w:rsidP="003A51A4">
      <w:pPr>
        <w:pStyle w:val="p1"/>
        <w:widowControl/>
        <w:rPr>
          <w:rFonts w:asciiTheme="minorEastAsia" w:hAnsiTheme="minorEastAsia"/>
          <w:szCs w:val="21"/>
        </w:rPr>
      </w:pPr>
      <w:r w:rsidRPr="005E73FB">
        <w:rPr>
          <w:rStyle w:val="s1"/>
          <w:rFonts w:asciiTheme="minorEastAsia" w:eastAsiaTheme="minorEastAsia" w:hAnsiTheme="minorEastAsia"/>
          <w:sz w:val="21"/>
          <w:szCs w:val="21"/>
        </w:rPr>
        <w:t>西南师范大学出版社</w:t>
      </w:r>
    </w:p>
    <w:p w:rsidR="003A51A4" w:rsidRPr="005E73FB" w:rsidRDefault="003A51A4" w:rsidP="003A51A4">
      <w:pPr>
        <w:numPr>
          <w:ilvl w:val="0"/>
          <w:numId w:val="2"/>
        </w:numPr>
        <w:rPr>
          <w:rStyle w:val="s1"/>
          <w:rFonts w:asciiTheme="minorEastAsia" w:eastAsiaTheme="minorEastAsia" w:hAnsiTheme="minorEastAsia"/>
          <w:sz w:val="21"/>
          <w:szCs w:val="21"/>
        </w:rPr>
      </w:pPr>
      <w:r w:rsidRPr="005E73FB">
        <w:rPr>
          <w:rStyle w:val="s1"/>
          <w:rFonts w:asciiTheme="minorEastAsia" w:eastAsiaTheme="minorEastAsia" w:hAnsiTheme="minorEastAsia"/>
          <w:sz w:val="21"/>
          <w:szCs w:val="21"/>
        </w:rPr>
        <w:t>《瓦卡伊实用声乐练习曲》龚叶、张杨译…·：</w:t>
      </w:r>
      <w:proofErr w:type="gramStart"/>
      <w:r w:rsidRPr="005E73FB">
        <w:rPr>
          <w:rStyle w:val="s1"/>
          <w:rFonts w:asciiTheme="minorEastAsia" w:eastAsiaTheme="minorEastAsia" w:hAnsiTheme="minorEastAsia"/>
          <w:sz w:val="21"/>
          <w:szCs w:val="21"/>
        </w:rPr>
        <w:t>南文艺</w:t>
      </w:r>
      <w:proofErr w:type="gramEnd"/>
      <w:r w:rsidRPr="005E73FB">
        <w:rPr>
          <w:rStyle w:val="s1"/>
          <w:rFonts w:asciiTheme="minorEastAsia" w:eastAsiaTheme="minorEastAsia" w:hAnsiTheme="minorEastAsia"/>
          <w:sz w:val="21"/>
          <w:szCs w:val="21"/>
        </w:rPr>
        <w:t>出版社</w:t>
      </w:r>
    </w:p>
    <w:p w:rsidR="00CF14F6" w:rsidRPr="005E73FB" w:rsidRDefault="00CF14F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CF14F6" w:rsidRPr="005E73FB" w:rsidRDefault="00CF14F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钢琴（五）课程简介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课程代码：B142010</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  课程名称：《钢琴（五）》（p</w:t>
      </w:r>
      <w:r w:rsidRPr="005E73FB">
        <w:rPr>
          <w:rFonts w:asciiTheme="minorEastAsia" w:eastAsiaTheme="minorEastAsia" w:hAnsiTheme="minorEastAsia"/>
          <w:szCs w:val="21"/>
        </w:rPr>
        <w:t>iano</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18</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主讲教师：李文红</w:t>
      </w:r>
      <w:r w:rsid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szCs w:val="21"/>
        </w:rPr>
        <w:t xml:space="preserve">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8785352</w:t>
      </w: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3A51A4">
      <w:pPr>
        <w:autoSpaceDE w:val="0"/>
        <w:autoSpaceDN w:val="0"/>
        <w:adjustRightInd w:val="0"/>
        <w:spacing w:line="360" w:lineRule="auto"/>
        <w:jc w:val="left"/>
        <w:rPr>
          <w:rFonts w:asciiTheme="minorEastAsia" w:eastAsiaTheme="minorEastAsia" w:hAnsiTheme="minorEastAsia"/>
          <w:b/>
          <w:kern w:val="0"/>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 xml:space="preserve">   本课程是高等师范院校音乐学、音乐表演专业必修的专</w:t>
      </w:r>
      <w:r w:rsidRPr="005E73FB">
        <w:rPr>
          <w:rFonts w:asciiTheme="minorEastAsia" w:eastAsiaTheme="minorEastAsia" w:hAnsiTheme="minorEastAsia" w:hint="eastAsia"/>
          <w:szCs w:val="21"/>
        </w:rPr>
        <w:t>业基础课和主干课程</w:t>
      </w:r>
      <w:r w:rsidRPr="005E73FB">
        <w:rPr>
          <w:rFonts w:asciiTheme="minorEastAsia" w:eastAsiaTheme="minorEastAsia" w:hAnsiTheme="minorEastAsia" w:hint="eastAsia"/>
          <w:kern w:val="0"/>
          <w:szCs w:val="21"/>
          <w:lang w:val="zh-CN"/>
        </w:rPr>
        <w:t>之一。通过本课程的教学，使学生掌握钢琴弹奏的正确方法和基本技能，熟悉不同类型的钢琴作品，掌握各时期作品的弹奏方法和演奏风格，提高音乐修养。并能配弹简易钢琴伴奏，以适应中小学音乐教学的需要。在教学过程中要求遵循理论联系实际、循序渐进的原则，根据学生的具体情况，进行教学，将音乐课程中的基本知识融为一体，有机的渗透在钢琴教学的内容及过程中。</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autoSpaceDE w:val="0"/>
        <w:autoSpaceDN w:val="0"/>
        <w:adjustRightInd w:val="0"/>
        <w:spacing w:line="360" w:lineRule="auto"/>
        <w:ind w:firstLineChars="200" w:firstLine="420"/>
        <w:jc w:val="left"/>
        <w:rPr>
          <w:rFonts w:asciiTheme="minorEastAsia" w:eastAsiaTheme="minorEastAsia" w:hAnsiTheme="minorEastAsia"/>
          <w:kern w:val="0"/>
          <w:szCs w:val="21"/>
          <w:lang w:val="zh-CN"/>
        </w:rPr>
      </w:pPr>
      <w:r w:rsidRPr="005E73FB">
        <w:rPr>
          <w:rFonts w:asciiTheme="minorEastAsia" w:eastAsiaTheme="minorEastAsia" w:hAnsiTheme="minorEastAsia" w:hint="eastAsia"/>
          <w:kern w:val="0"/>
          <w:szCs w:val="21"/>
          <w:lang w:val="zh-CN"/>
        </w:rPr>
        <w:t>1、《拜尔钢琴基本教程》  人民音乐出版社   2000</w:t>
      </w:r>
    </w:p>
    <w:p w:rsidR="003A51A4" w:rsidRPr="005E73FB" w:rsidRDefault="003A51A4" w:rsidP="003A51A4">
      <w:pPr>
        <w:autoSpaceDE w:val="0"/>
        <w:autoSpaceDN w:val="0"/>
        <w:adjustRightInd w:val="0"/>
        <w:spacing w:line="360" w:lineRule="auto"/>
        <w:ind w:firstLineChars="200" w:firstLine="420"/>
        <w:jc w:val="left"/>
        <w:rPr>
          <w:rFonts w:asciiTheme="minorEastAsia" w:eastAsiaTheme="minorEastAsia" w:hAnsiTheme="minorEastAsia"/>
          <w:kern w:val="0"/>
          <w:szCs w:val="21"/>
          <w:lang w:val="zh-CN"/>
        </w:rPr>
      </w:pPr>
      <w:r w:rsidRPr="005E73FB">
        <w:rPr>
          <w:rFonts w:asciiTheme="minorEastAsia" w:eastAsiaTheme="minorEastAsia" w:hAnsiTheme="minorEastAsia" w:hint="eastAsia"/>
          <w:kern w:val="0"/>
          <w:szCs w:val="21"/>
          <w:lang w:val="zh-CN"/>
        </w:rPr>
        <w:t>2、《车尔尼钢琴初步教程》（作品599）  人民音乐出版社   2000</w:t>
      </w:r>
    </w:p>
    <w:p w:rsidR="003A51A4" w:rsidRPr="005E73FB" w:rsidRDefault="003A51A4" w:rsidP="003A51A4">
      <w:pPr>
        <w:autoSpaceDE w:val="0"/>
        <w:autoSpaceDN w:val="0"/>
        <w:adjustRightInd w:val="0"/>
        <w:spacing w:line="360" w:lineRule="auto"/>
        <w:ind w:firstLineChars="200" w:firstLine="420"/>
        <w:jc w:val="left"/>
        <w:rPr>
          <w:rFonts w:asciiTheme="minorEastAsia" w:eastAsiaTheme="minorEastAsia" w:hAnsiTheme="minorEastAsia"/>
          <w:kern w:val="0"/>
          <w:szCs w:val="21"/>
          <w:lang w:val="zh-CN"/>
        </w:rPr>
      </w:pPr>
      <w:r w:rsidRPr="005E73FB">
        <w:rPr>
          <w:rFonts w:asciiTheme="minorEastAsia" w:eastAsiaTheme="minorEastAsia" w:hAnsiTheme="minorEastAsia" w:hint="eastAsia"/>
          <w:kern w:val="0"/>
          <w:szCs w:val="21"/>
          <w:lang w:val="zh-CN"/>
        </w:rPr>
        <w:t>7、《钢琴基础教程》（修订版1-4）上海音乐出版社  2004</w:t>
      </w:r>
    </w:p>
    <w:p w:rsidR="00CF14F6" w:rsidRPr="005E73FB" w:rsidRDefault="00CF14F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E94576" w:rsidRPr="005E73FB" w:rsidRDefault="00E94576" w:rsidP="003A51A4">
      <w:pPr>
        <w:jc w:val="center"/>
        <w:rPr>
          <w:rFonts w:asciiTheme="minorEastAsia" w:eastAsiaTheme="minorEastAsia" w:hAnsiTheme="minorEastAsia"/>
          <w:szCs w:val="21"/>
        </w:rPr>
      </w:pPr>
    </w:p>
    <w:p w:rsidR="00CF14F6" w:rsidRPr="005E73FB" w:rsidRDefault="00CF14F6" w:rsidP="003A51A4">
      <w:pPr>
        <w:jc w:val="center"/>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szCs w:val="21"/>
        </w:rPr>
        <w:lastRenderedPageBreak/>
        <w:t>《海阳秧歌A》</w:t>
      </w:r>
      <w:r w:rsidRPr="005E73FB">
        <w:rPr>
          <w:rFonts w:asciiTheme="minorEastAsia" w:eastAsiaTheme="minorEastAsia" w:hAnsiTheme="minorEastAsia" w:hint="eastAsia"/>
          <w:b/>
          <w:szCs w:val="21"/>
        </w:rPr>
        <w:t>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cs="宋体"/>
          <w:kern w:val="0"/>
          <w:szCs w:val="21"/>
        </w:rPr>
        <w:t>B142070</w:t>
      </w:r>
      <w:r w:rsidRPr="005E73FB">
        <w:rPr>
          <w:rFonts w:asciiTheme="minorEastAsia" w:eastAsiaTheme="minorEastAsia" w:hAnsiTheme="minorEastAsia" w:hint="eastAsia"/>
          <w:szCs w:val="21"/>
        </w:rPr>
        <w:t xml:space="preserve">  课程名称：《海阳秧歌A》（</w:t>
      </w:r>
      <w:r w:rsidRPr="005E73FB">
        <w:rPr>
          <w:rFonts w:asciiTheme="minorEastAsia" w:eastAsiaTheme="minorEastAsia" w:hAnsiTheme="minorEastAsia" w:cs="宋体"/>
          <w:szCs w:val="21"/>
        </w:rPr>
        <w:t>Haiyang Younger A</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课时：36</w:t>
      </w:r>
      <w:r w:rsidRPr="005E73FB">
        <w:rPr>
          <w:rFonts w:asciiTheme="minorEastAsia" w:eastAsiaTheme="minorEastAsia" w:hAnsiTheme="minorEastAsia" w:hint="eastAsia"/>
          <w:szCs w:val="21"/>
        </w:rPr>
        <w:t xml:space="preserve">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主讲教师：裴亚建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8785352</w:t>
      </w: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E94576">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 xml:space="preserve">    本课程重点训练学生的两肋运用以及动作发力的方式和身体灵活性，通过海阳秧歌的动律特征、节奏特点、气息运用着力解决学生的动作能力。通过提拧、裹拧、探拧、跌步、扇子的运用等一系列训练使学生较好的掌握海阳秧歌的风格特征，该舞蹈要求学生自上而下的流动性和身体的多样性。在整个民间舞的学习中始终贯穿以情带动，以动传情的表演特点。</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A51A4" w:rsidRPr="005E73FB" w:rsidRDefault="003A51A4" w:rsidP="003A51A4">
      <w:pPr>
        <w:pStyle w:val="a4"/>
        <w:spacing w:line="400" w:lineRule="exact"/>
        <w:ind w:firstLineChars="200" w:firstLine="420"/>
        <w:rPr>
          <w:rFonts w:asciiTheme="minorEastAsia" w:eastAsiaTheme="minorEastAsia" w:hAnsiTheme="minorEastAsia"/>
        </w:rPr>
      </w:pPr>
      <w:r w:rsidRPr="005E73FB">
        <w:rPr>
          <w:rFonts w:asciiTheme="minorEastAsia" w:eastAsiaTheme="minorEastAsia" w:hAnsiTheme="minorEastAsia" w:hint="eastAsia"/>
        </w:rPr>
        <w:t xml:space="preserve"> </w:t>
      </w:r>
      <w:r w:rsidRPr="005E73FB">
        <w:rPr>
          <w:rFonts w:asciiTheme="minorEastAsia" w:eastAsiaTheme="minorEastAsia" w:hAnsiTheme="minorEastAsia"/>
        </w:rPr>
        <w:t>[1]</w:t>
      </w:r>
      <w:proofErr w:type="gramStart"/>
      <w:r w:rsidRPr="005E73FB">
        <w:rPr>
          <w:rFonts w:asciiTheme="minorEastAsia" w:eastAsiaTheme="minorEastAsia" w:hAnsiTheme="minorEastAsia" w:hint="eastAsia"/>
        </w:rPr>
        <w:t>张荫松</w:t>
      </w:r>
      <w:r w:rsidRPr="005E73FB">
        <w:rPr>
          <w:rFonts w:asciiTheme="minorEastAsia" w:eastAsiaTheme="minorEastAsia" w:hAnsiTheme="minorEastAsia"/>
        </w:rPr>
        <w:t xml:space="preserve"> </w:t>
      </w:r>
      <w:r w:rsidRPr="005E73FB">
        <w:rPr>
          <w:rFonts w:asciiTheme="minorEastAsia" w:eastAsiaTheme="minorEastAsia" w:hAnsiTheme="minorEastAsia" w:hint="eastAsia"/>
        </w:rPr>
        <w:t>田露著</w:t>
      </w:r>
      <w:proofErr w:type="gramEnd"/>
      <w:r w:rsidRPr="005E73FB">
        <w:rPr>
          <w:rFonts w:asciiTheme="minorEastAsia" w:eastAsiaTheme="minorEastAsia" w:hAnsiTheme="minorEastAsia" w:hint="eastAsia"/>
        </w:rPr>
        <w:t>《山东海阳秧歌教程》</w:t>
      </w:r>
      <w:r w:rsidRPr="005E73FB">
        <w:rPr>
          <w:rFonts w:asciiTheme="minorEastAsia" w:eastAsiaTheme="minorEastAsia" w:hAnsiTheme="minorEastAsia"/>
        </w:rPr>
        <w:t xml:space="preserve"> </w:t>
      </w:r>
      <w:r w:rsidRPr="005E73FB">
        <w:rPr>
          <w:rFonts w:asciiTheme="minorEastAsia" w:eastAsiaTheme="minorEastAsia" w:hAnsiTheme="minorEastAsia" w:hint="eastAsia"/>
        </w:rPr>
        <w:t>上海</w:t>
      </w:r>
      <w:r w:rsidRPr="005E73FB">
        <w:rPr>
          <w:rFonts w:asciiTheme="minorEastAsia" w:eastAsiaTheme="minorEastAsia" w:hAnsiTheme="minorEastAsia"/>
        </w:rPr>
        <w:t xml:space="preserve">  </w:t>
      </w:r>
      <w:r w:rsidRPr="005E73FB">
        <w:rPr>
          <w:rFonts w:asciiTheme="minorEastAsia" w:eastAsiaTheme="minorEastAsia" w:hAnsiTheme="minorEastAsia" w:hint="eastAsia"/>
        </w:rPr>
        <w:t>上海音乐出版社</w:t>
      </w:r>
      <w:r w:rsidRPr="005E73FB">
        <w:rPr>
          <w:rFonts w:asciiTheme="minorEastAsia" w:eastAsiaTheme="minorEastAsia" w:hAnsiTheme="minorEastAsia"/>
        </w:rPr>
        <w:t xml:space="preserve"> 2012</w:t>
      </w:r>
      <w:r w:rsidRPr="005E73FB">
        <w:rPr>
          <w:rFonts w:asciiTheme="minorEastAsia" w:eastAsiaTheme="minorEastAsia" w:hAnsiTheme="minorEastAsia" w:hint="eastAsia"/>
        </w:rPr>
        <w:t>年</w:t>
      </w:r>
      <w:r w:rsidRPr="005E73FB">
        <w:rPr>
          <w:rFonts w:asciiTheme="minorEastAsia" w:eastAsiaTheme="minorEastAsia" w:hAnsiTheme="minorEastAsia"/>
        </w:rPr>
        <w:t>9</w:t>
      </w:r>
      <w:r w:rsidRPr="005E73FB">
        <w:rPr>
          <w:rFonts w:asciiTheme="minorEastAsia" w:eastAsiaTheme="minorEastAsia" w:hAnsiTheme="minorEastAsia" w:hint="eastAsia"/>
        </w:rPr>
        <w:t>月</w:t>
      </w:r>
    </w:p>
    <w:p w:rsidR="003A51A4" w:rsidRPr="005E73FB" w:rsidRDefault="003A51A4" w:rsidP="003A51A4">
      <w:pPr>
        <w:pStyle w:val="a4"/>
        <w:spacing w:line="400" w:lineRule="exact"/>
        <w:ind w:firstLineChars="200" w:firstLine="420"/>
        <w:rPr>
          <w:rFonts w:asciiTheme="minorEastAsia" w:eastAsiaTheme="minorEastAsia" w:hAnsiTheme="minorEastAsia"/>
        </w:rPr>
      </w:pPr>
      <w:r w:rsidRPr="005E73FB">
        <w:rPr>
          <w:rFonts w:asciiTheme="minorEastAsia" w:eastAsiaTheme="minorEastAsia" w:hAnsiTheme="minorEastAsia"/>
        </w:rPr>
        <w:t>[2]</w:t>
      </w:r>
      <w:r w:rsidRPr="005E73FB">
        <w:rPr>
          <w:rFonts w:asciiTheme="minorEastAsia" w:eastAsiaTheme="minorEastAsia" w:hAnsiTheme="minorEastAsia" w:hint="eastAsia"/>
        </w:rPr>
        <w:t>潘志涛主编，《中国民族民间舞教学法》，上海：上海音乐出版社，</w:t>
      </w:r>
      <w:r w:rsidRPr="005E73FB">
        <w:rPr>
          <w:rFonts w:asciiTheme="minorEastAsia" w:eastAsiaTheme="minorEastAsia" w:hAnsiTheme="minorEastAsia"/>
        </w:rPr>
        <w:t>2005.</w:t>
      </w:r>
    </w:p>
    <w:p w:rsidR="003A51A4" w:rsidRPr="005E73FB" w:rsidRDefault="003A51A4" w:rsidP="003A51A4">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[3]</w:t>
      </w:r>
      <w:r w:rsidRPr="005E73FB">
        <w:rPr>
          <w:rFonts w:asciiTheme="minorEastAsia" w:eastAsiaTheme="minorEastAsia" w:hAnsiTheme="minorEastAsia" w:hint="eastAsia"/>
          <w:szCs w:val="21"/>
        </w:rPr>
        <w:t>韩萍、郭磊主编，《中国少数民族民间舞教材》北京：高等教育出版社，</w:t>
      </w:r>
      <w:r w:rsidRPr="005E73FB">
        <w:rPr>
          <w:rFonts w:asciiTheme="minorEastAsia" w:eastAsiaTheme="minorEastAsia" w:hAnsiTheme="minorEastAsia"/>
          <w:szCs w:val="21"/>
        </w:rPr>
        <w:t>2004.</w:t>
      </w:r>
    </w:p>
    <w:p w:rsidR="003A51A4" w:rsidRPr="005E73FB" w:rsidRDefault="003A51A4" w:rsidP="003A51A4">
      <w:pPr>
        <w:spacing w:line="360" w:lineRule="auto"/>
        <w:rPr>
          <w:rFonts w:asciiTheme="minorEastAsia" w:eastAsiaTheme="minorEastAsia" w:hAnsiTheme="minorEastAsia"/>
          <w:szCs w:val="21"/>
        </w:rPr>
      </w:pPr>
    </w:p>
    <w:p w:rsidR="003A51A4" w:rsidRPr="005E73FB" w:rsidRDefault="003A51A4"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E94576" w:rsidRPr="005E73FB" w:rsidRDefault="00E94576" w:rsidP="003A51A4">
      <w:pPr>
        <w:rPr>
          <w:rStyle w:val="s1"/>
          <w:rFonts w:asciiTheme="minorEastAsia" w:eastAsiaTheme="minorEastAsia" w:hAnsiTheme="minorEastAsia"/>
          <w:sz w:val="21"/>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《工笔花鸟画临摹》课程简介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课程代码：B151040</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课程名称：《</w:t>
      </w:r>
      <w:r w:rsidRPr="005E73FB">
        <w:rPr>
          <w:rFonts w:asciiTheme="minorEastAsia" w:eastAsiaTheme="minorEastAsia" w:hAnsiTheme="minorEastAsia" w:hint="eastAsia"/>
          <w:bCs/>
          <w:szCs w:val="21"/>
        </w:rPr>
        <w:t>工笔花鸟画临摹</w:t>
      </w:r>
      <w:r w:rsidRPr="005E73FB">
        <w:rPr>
          <w:rFonts w:asciiTheme="minorEastAsia" w:eastAsiaTheme="minorEastAsia" w:hAnsiTheme="minorEastAsia" w:hint="eastAsia"/>
          <w:szCs w:val="21"/>
        </w:rPr>
        <w:t>》（</w:t>
      </w:r>
      <w:r w:rsidRPr="005E73FB">
        <w:rPr>
          <w:rStyle w:val="labellist"/>
          <w:rFonts w:asciiTheme="minorEastAsia" w:eastAsiaTheme="minorEastAsia" w:hAnsiTheme="minorEastAsia" w:cs="仿宋" w:hint="eastAsia"/>
          <w:szCs w:val="21"/>
        </w:rPr>
        <w:t>Flowers and birds painting copy</w:t>
      </w:r>
      <w:r w:rsidRPr="005E73FB">
        <w:rPr>
          <w:rFonts w:asciiTheme="minorEastAsia" w:eastAsiaTheme="minorEastAsia" w:hAnsiTheme="minorEastAsia" w:hint="eastAsia"/>
          <w:szCs w:val="21"/>
        </w:rPr>
        <w:t xml:space="preserve">）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48   主讲教师：张华堂</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职称：讲师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8785127</w:t>
      </w:r>
    </w:p>
    <w:p w:rsidR="003A51A4" w:rsidRPr="005E73FB" w:rsidRDefault="005E73FB" w:rsidP="003A51A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3A51A4" w:rsidRPr="005E73FB" w:rsidRDefault="003A51A4" w:rsidP="003A51A4">
      <w:pPr>
        <w:spacing w:line="360" w:lineRule="auto"/>
        <w:ind w:firstLineChars="300" w:firstLine="630"/>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本课程是美术学本科专业限选课程。通过本课程教学，使学生对中国传统工笔花鸟画有一个深刻的了解和感悟，并通过临摹进一步加深对工具材料的驾驭能力和提高绘画语言的认知能力，掌握正确的学习方法，为后续课程打下良好的基础。</w:t>
      </w:r>
    </w:p>
    <w:p w:rsidR="003A51A4" w:rsidRPr="005E73FB" w:rsidRDefault="003A51A4" w:rsidP="003A51A4">
      <w:pPr>
        <w:spacing w:line="360" w:lineRule="auto"/>
        <w:rPr>
          <w:rFonts w:asciiTheme="minorEastAsia" w:eastAsiaTheme="minorEastAsia" w:hAnsiTheme="minorEastAsia" w:cs="宋体"/>
          <w:szCs w:val="21"/>
        </w:rPr>
      </w:pPr>
      <w:r w:rsidRPr="005E73FB">
        <w:rPr>
          <w:rFonts w:asciiTheme="minorEastAsia" w:eastAsiaTheme="minorEastAsia" w:hAnsiTheme="minorEastAsia" w:cs="宋体" w:hint="eastAsia"/>
          <w:b/>
          <w:bCs/>
          <w:szCs w:val="21"/>
        </w:rPr>
        <w:t>推荐参考书</w:t>
      </w:r>
      <w:r w:rsidRPr="005E73FB">
        <w:rPr>
          <w:rFonts w:asciiTheme="minorEastAsia" w:eastAsiaTheme="minorEastAsia" w:hAnsiTheme="minorEastAsia" w:cs="宋体" w:hint="eastAsia"/>
          <w:szCs w:val="21"/>
        </w:rPr>
        <w:t>：</w:t>
      </w:r>
    </w:p>
    <w:p w:rsidR="003A51A4" w:rsidRPr="005E73FB" w:rsidRDefault="003A51A4" w:rsidP="003A51A4">
      <w:pPr>
        <w:spacing w:line="360" w:lineRule="auto"/>
        <w:ind w:firstLineChars="300" w:firstLine="630"/>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杨柳、孙悦.古画临摹实技（ISBN：9787531432593）. 辽宁美术出版社, 2009.09</w:t>
      </w:r>
    </w:p>
    <w:p w:rsidR="003A51A4" w:rsidRPr="005E73FB" w:rsidRDefault="003A51A4"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《油画头像写生》课程简介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课程代码：B152079  课程名称：《油画头像写生》（</w:t>
      </w:r>
      <w:r w:rsidRPr="005E73FB">
        <w:rPr>
          <w:rFonts w:asciiTheme="minorEastAsia" w:eastAsiaTheme="minorEastAsia" w:hAnsiTheme="minorEastAsia" w:cs="仿宋" w:hint="eastAsia"/>
          <w:szCs w:val="21"/>
        </w:rPr>
        <w:t>Oil painting portrait painting</w:t>
      </w:r>
      <w:r w:rsidRPr="005E73FB">
        <w:rPr>
          <w:rFonts w:asciiTheme="minorEastAsia" w:eastAsiaTheme="minorEastAsia" w:hAnsiTheme="minorEastAsia" w:hint="eastAsia"/>
          <w:szCs w:val="21"/>
        </w:rPr>
        <w:t>）</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48    主讲教师：张大鹏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8785127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A51A4" w:rsidRPr="005E73FB" w:rsidRDefault="003A51A4" w:rsidP="003A51A4">
      <w:pPr>
        <w:spacing w:line="360" w:lineRule="auto"/>
        <w:ind w:firstLineChars="300" w:firstLine="630"/>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本课程是研究、观察和表现人物头部形象，提高油画人物造型能力的重要课程。通过模特头部写生，加强对人物头部的观察和表现，特别强调人物五官的处理，注意观察人物五官同人物精神及个性的表现关系，注意整体色调和表现技法的完整性，可作为半身和全身肖像画的练习和准备。</w:t>
      </w:r>
    </w:p>
    <w:p w:rsidR="003A51A4" w:rsidRPr="005E73FB" w:rsidRDefault="003A51A4" w:rsidP="003A51A4">
      <w:pPr>
        <w:spacing w:line="360" w:lineRule="auto"/>
        <w:ind w:firstLineChars="100" w:firstLine="210"/>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adjustRightInd w:val="0"/>
        <w:snapToGrid w:val="0"/>
        <w:spacing w:line="400" w:lineRule="exact"/>
        <w:ind w:firstLineChars="200" w:firstLine="420"/>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戴志褀</w:t>
      </w:r>
      <w:r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napToGrid w:val="0"/>
          <w:kern w:val="0"/>
          <w:szCs w:val="21"/>
        </w:rPr>
        <w:t>《时代精神</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全国肖像油画展作品集》（</w:t>
      </w:r>
      <w:r w:rsidRPr="005E73FB">
        <w:rPr>
          <w:rFonts w:asciiTheme="minorEastAsia" w:eastAsiaTheme="minorEastAsia" w:hAnsiTheme="minorEastAsia"/>
          <w:snapToGrid w:val="0"/>
          <w:kern w:val="0"/>
          <w:szCs w:val="21"/>
        </w:rPr>
        <w:t>ISBN 978-7-5059-5719-0</w:t>
      </w:r>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中国文联出版社，</w:t>
      </w:r>
      <w:r w:rsidRPr="005E73FB">
        <w:rPr>
          <w:rFonts w:asciiTheme="minorEastAsia" w:eastAsiaTheme="minorEastAsia" w:hAnsiTheme="minorEastAsia"/>
          <w:snapToGrid w:val="0"/>
          <w:kern w:val="0"/>
          <w:szCs w:val="21"/>
        </w:rPr>
        <w:t>2007.11</w:t>
      </w: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《工笔人物》课程简介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课程代码：1503079 课程名称：《工笔人物》（</w:t>
      </w:r>
      <w:r w:rsidRPr="005E73FB">
        <w:rPr>
          <w:rFonts w:asciiTheme="minorEastAsia" w:eastAsiaTheme="minorEastAsia" w:hAnsiTheme="minorEastAsia" w:cs="宋体" w:hint="eastAsia"/>
          <w:szCs w:val="21"/>
        </w:rPr>
        <w:t>Meticulous figure</w:t>
      </w:r>
      <w:r w:rsidRPr="005E73FB">
        <w:rPr>
          <w:rStyle w:val="labellist"/>
          <w:rFonts w:asciiTheme="minorEastAsia" w:eastAsiaTheme="minorEastAsia" w:hAnsiTheme="minorEastAsia" w:cs="宋体" w:hint="eastAsia"/>
          <w:szCs w:val="21"/>
        </w:rPr>
        <w:t xml:space="preserve"> </w:t>
      </w:r>
      <w:r w:rsidRPr="005E73FB">
        <w:rPr>
          <w:rFonts w:asciiTheme="minorEastAsia" w:eastAsiaTheme="minorEastAsia" w:hAnsiTheme="minorEastAsia" w:hint="eastAsia"/>
          <w:szCs w:val="21"/>
        </w:rPr>
        <w:t>）</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 xml:space="preserve">24    主讲教师：张丽萍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8785127</w:t>
      </w:r>
    </w:p>
    <w:p w:rsidR="003A51A4" w:rsidRPr="005E73FB" w:rsidRDefault="003A51A4" w:rsidP="003A51A4">
      <w:pPr>
        <w:spacing w:line="360" w:lineRule="auto"/>
        <w:rPr>
          <w:rFonts w:asciiTheme="minorEastAsia" w:eastAsiaTheme="minorEastAsia" w:hAnsiTheme="minorEastAsia"/>
          <w:szCs w:val="21"/>
        </w:rPr>
      </w:pP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A51A4" w:rsidRPr="005E73FB" w:rsidRDefault="003A51A4" w:rsidP="003A51A4">
      <w:pPr>
        <w:spacing w:line="400" w:lineRule="exact"/>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通过学习，使学生了解当代工笔人物画发展的新趋势。在提高造型能力的基础上，学习和掌握线造型的规律和方法，学习和掌握工笔人物画特殊的审美意识与表现形式，掌握工笔人物画的各种表现技法，为工笔人物画的创作打下一定的基础，达到能掌握、运用工笔画艺术手法表现当代生活的教学目标。</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widowControl/>
        <w:shd w:val="clear" w:color="auto" w:fill="FFFFFF"/>
        <w:spacing w:line="400" w:lineRule="exact"/>
        <w:ind w:firstLineChars="200" w:firstLine="420"/>
        <w:jc w:val="left"/>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唐勇力</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名校名师教学写生作品示范</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工笔人物</w:t>
      </w:r>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cs="宋体"/>
          <w:bCs/>
          <w:kern w:val="0"/>
          <w:szCs w:val="21"/>
        </w:rPr>
        <w:t>ISBN:</w:t>
      </w:r>
      <w:r w:rsidRPr="005E73FB">
        <w:rPr>
          <w:rFonts w:asciiTheme="minorEastAsia" w:eastAsiaTheme="minorEastAsia" w:hAnsiTheme="minorEastAsia" w:cs="宋体"/>
          <w:kern w:val="0"/>
          <w:szCs w:val="21"/>
        </w:rPr>
        <w:t> 753180963X</w:t>
      </w:r>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zCs w:val="21"/>
        </w:rPr>
        <w:t>黑龙江美术出版社，</w:t>
      </w:r>
      <w:r w:rsidRPr="005E73FB">
        <w:rPr>
          <w:rFonts w:asciiTheme="minorEastAsia" w:eastAsiaTheme="minorEastAsia" w:hAnsiTheme="minorEastAsia"/>
          <w:szCs w:val="21"/>
        </w:rPr>
        <w:t>2011</w:t>
      </w:r>
    </w:p>
    <w:p w:rsidR="003A51A4" w:rsidRPr="005E73FB" w:rsidRDefault="003A51A4" w:rsidP="003A51A4">
      <w:pPr>
        <w:ind w:firstLineChars="200" w:firstLine="422"/>
        <w:rPr>
          <w:rFonts w:asciiTheme="minorEastAsia" w:eastAsiaTheme="minorEastAsia" w:hAnsiTheme="minorEastAsia"/>
          <w:b/>
          <w:szCs w:val="21"/>
        </w:rPr>
      </w:pPr>
      <w:r w:rsidRPr="005E73FB">
        <w:rPr>
          <w:rFonts w:asciiTheme="minorEastAsia" w:eastAsiaTheme="minorEastAsia" w:hAnsiTheme="minorEastAsia" w:hint="eastAsia"/>
          <w:b/>
          <w:szCs w:val="21"/>
        </w:rPr>
        <w:t xml:space="preserve">       </w:t>
      </w: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E94576" w:rsidRPr="005E73FB" w:rsidRDefault="00E94576" w:rsidP="003A51A4">
      <w:pPr>
        <w:ind w:firstLineChars="200" w:firstLine="422"/>
        <w:rPr>
          <w:rFonts w:asciiTheme="minorEastAsia" w:eastAsiaTheme="minorEastAsia" w:hAnsiTheme="minorEastAsia"/>
          <w:b/>
          <w:szCs w:val="21"/>
        </w:rPr>
      </w:pPr>
    </w:p>
    <w:p w:rsidR="003A51A4" w:rsidRPr="005E73FB" w:rsidRDefault="003A51A4" w:rsidP="003A51A4">
      <w:pPr>
        <w:ind w:firstLineChars="900" w:firstLine="1897"/>
        <w:rPr>
          <w:rFonts w:asciiTheme="minorEastAsia" w:eastAsiaTheme="minorEastAsia" w:hAnsiTheme="minorEastAsia"/>
          <w:szCs w:val="21"/>
        </w:rPr>
      </w:pPr>
      <w:r w:rsidRPr="005E73FB">
        <w:rPr>
          <w:rFonts w:asciiTheme="minorEastAsia" w:eastAsiaTheme="minorEastAsia" w:hAnsiTheme="minorEastAsia" w:hint="eastAsia"/>
          <w:b/>
          <w:szCs w:val="21"/>
        </w:rPr>
        <w:lastRenderedPageBreak/>
        <w:t>《园林设计》课程简介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课程代码：1513094  课程名称：《园林设计》（</w:t>
      </w:r>
      <w:r w:rsidRPr="005E73FB">
        <w:rPr>
          <w:rFonts w:asciiTheme="minorEastAsia" w:eastAsiaTheme="minorEastAsia" w:hAnsiTheme="minorEastAsia"/>
          <w:szCs w:val="21"/>
        </w:rPr>
        <w:t>Corporate Identity System</w:t>
      </w:r>
      <w:r w:rsidRPr="005E73FB">
        <w:rPr>
          <w:rFonts w:asciiTheme="minorEastAsia" w:eastAsiaTheme="minorEastAsia" w:hAnsiTheme="minorEastAsia" w:hint="eastAsia"/>
          <w:szCs w:val="21"/>
        </w:rPr>
        <w:t>）</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64   主讲教师：</w:t>
      </w:r>
      <w:proofErr w:type="gramStart"/>
      <w:r w:rsidRPr="005E73FB">
        <w:rPr>
          <w:rFonts w:asciiTheme="minorEastAsia" w:eastAsiaTheme="minorEastAsia" w:hAnsiTheme="minorEastAsia" w:hint="eastAsia"/>
          <w:szCs w:val="21"/>
        </w:rPr>
        <w:t>陈隶静</w:t>
      </w:r>
      <w:proofErr w:type="gramEnd"/>
      <w:r w:rsidRPr="005E73FB">
        <w:rPr>
          <w:rFonts w:asciiTheme="minorEastAsia" w:eastAsiaTheme="minorEastAsia" w:hAnsiTheme="minorEastAsia" w:hint="eastAsia"/>
          <w:szCs w:val="21"/>
        </w:rPr>
        <w:t xml:space="preserve">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8785127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p>
    <w:p w:rsidR="003A51A4" w:rsidRPr="005E73FB" w:rsidRDefault="003A51A4" w:rsidP="003A51A4">
      <w:pPr>
        <w:adjustRightInd w:val="0"/>
        <w:snapToGrid w:val="0"/>
        <w:spacing w:line="400" w:lineRule="exact"/>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szCs w:val="21"/>
        </w:rPr>
        <w:t>本课程在环境设计专业各课程基础之上，使学生对中国传统造园艺术的特点和精髓具有一定的认识和了解。通过课程的学习能够读懂中国传统园林，进一步分析传统园林的经典之处，将世界造园的三大体系的特点进行比较分析，将中国传统造园以及其他造园体系手法中的经典之处运用到相关的室内外设计中，使其融会贯通，有一个系统认识，并进一步理解环境设计艺术与城市规划、绿地系统建设的关系。</w:t>
      </w:r>
    </w:p>
    <w:p w:rsidR="003A51A4" w:rsidRPr="005E73FB" w:rsidRDefault="003A51A4" w:rsidP="003A51A4">
      <w:pPr>
        <w:pStyle w:val="a4"/>
        <w:adjustRightInd w:val="0"/>
        <w:snapToGrid w:val="0"/>
        <w:spacing w:line="400" w:lineRule="exact"/>
        <w:ind w:firstLineChars="200" w:firstLine="420"/>
        <w:jc w:val="left"/>
        <w:rPr>
          <w:rFonts w:asciiTheme="minorEastAsia" w:eastAsiaTheme="minorEastAsia" w:hAnsiTheme="minorEastAsia" w:cs="Times New Roman"/>
          <w:bCs/>
        </w:rPr>
      </w:pPr>
      <w:r w:rsidRPr="005E73FB">
        <w:rPr>
          <w:rFonts w:asciiTheme="minorEastAsia" w:eastAsiaTheme="minorEastAsia" w:hAnsiTheme="minorEastAsia" w:cs="Times New Roman" w:hint="eastAsia"/>
          <w:bCs/>
        </w:rPr>
        <w:t>推荐参考书：</w:t>
      </w:r>
    </w:p>
    <w:p w:rsidR="003A51A4" w:rsidRPr="005E73FB" w:rsidRDefault="003A51A4" w:rsidP="003A51A4">
      <w:pPr>
        <w:adjustRightInd w:val="0"/>
        <w:snapToGrid w:val="0"/>
        <w:spacing w:line="400" w:lineRule="exact"/>
        <w:ind w:firstLineChars="200" w:firstLine="420"/>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彭一刚.中国古典园林分析（ISBN：</w:t>
      </w:r>
      <w:r w:rsidRPr="005E73FB">
        <w:rPr>
          <w:rFonts w:asciiTheme="minorEastAsia" w:eastAsiaTheme="minorEastAsia" w:hAnsiTheme="minorEastAsia"/>
          <w:szCs w:val="21"/>
          <w:shd w:val="clear" w:color="auto" w:fill="FFFFFF"/>
        </w:rPr>
        <w:t>9787112003600）</w:t>
      </w:r>
      <w:r w:rsidRPr="005E73FB">
        <w:rPr>
          <w:rFonts w:asciiTheme="minorEastAsia" w:eastAsiaTheme="minorEastAsia" w:hAnsiTheme="minorEastAsia" w:hint="eastAsia"/>
          <w:snapToGrid w:val="0"/>
          <w:kern w:val="0"/>
          <w:szCs w:val="21"/>
        </w:rPr>
        <w:t>.中国建筑工业出版社，1986年</w:t>
      </w:r>
    </w:p>
    <w:p w:rsidR="003A51A4" w:rsidRPr="005E73FB" w:rsidRDefault="003A51A4" w:rsidP="003A51A4">
      <w:pPr>
        <w:snapToGrid w:val="0"/>
        <w:spacing w:line="400" w:lineRule="exact"/>
        <w:ind w:firstLineChars="200" w:firstLine="420"/>
        <w:jc w:val="left"/>
        <w:rPr>
          <w:rFonts w:asciiTheme="minorEastAsia" w:eastAsiaTheme="minorEastAsia" w:hAnsiTheme="minorEastAsia" w:cs="宋体"/>
          <w:kern w:val="0"/>
          <w:szCs w:val="21"/>
        </w:rPr>
      </w:pPr>
      <w:r w:rsidRPr="005E73FB">
        <w:rPr>
          <w:rFonts w:asciiTheme="minorEastAsia" w:eastAsiaTheme="minorEastAsia" w:hAnsiTheme="minorEastAsia" w:cs="宋体"/>
          <w:kern w:val="0"/>
          <w:szCs w:val="21"/>
        </w:rPr>
        <w:t xml:space="preserve"> </w:t>
      </w: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E94576" w:rsidRPr="005E73FB" w:rsidRDefault="00E94576" w:rsidP="003A51A4">
      <w:pPr>
        <w:snapToGrid w:val="0"/>
        <w:spacing w:line="400" w:lineRule="exact"/>
        <w:ind w:firstLineChars="200" w:firstLine="420"/>
        <w:jc w:val="left"/>
        <w:rPr>
          <w:rFonts w:asciiTheme="minorEastAsia" w:eastAsiaTheme="minorEastAsia" w:hAnsiTheme="minorEastAsia" w:cs="宋体"/>
          <w:kern w:val="0"/>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cs="宋体" w:hint="eastAsia"/>
          <w:kern w:val="0"/>
          <w:szCs w:val="21"/>
        </w:rPr>
        <w:t xml:space="preserve">    《</w:t>
      </w:r>
      <w:r w:rsidRPr="005E73FB">
        <w:rPr>
          <w:rFonts w:asciiTheme="minorEastAsia" w:eastAsiaTheme="minorEastAsia" w:hAnsiTheme="minorEastAsia" w:hint="eastAsia"/>
          <w:b/>
          <w:szCs w:val="21"/>
        </w:rPr>
        <w:t>POP广告设计》课程简介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课程代码：1503057     课程名称：《POP广告设计》（</w:t>
      </w:r>
      <w:r w:rsidRPr="005E73FB">
        <w:rPr>
          <w:rStyle w:val="keyword3"/>
          <w:rFonts w:asciiTheme="minorEastAsia" w:eastAsiaTheme="minorEastAsia" w:hAnsiTheme="minorEastAsia" w:cs="Arial"/>
          <w:b w:val="0"/>
          <w:color w:val="auto"/>
          <w:sz w:val="21"/>
          <w:szCs w:val="21"/>
        </w:rPr>
        <w:t>POP advertising design</w:t>
      </w:r>
      <w:r w:rsidRPr="005E73FB">
        <w:rPr>
          <w:rFonts w:asciiTheme="minorEastAsia" w:eastAsiaTheme="minorEastAsia" w:hAnsiTheme="minorEastAsia" w:hint="eastAsia"/>
          <w:szCs w:val="21"/>
        </w:rPr>
        <w:t>）</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48    主讲教师：</w:t>
      </w:r>
      <w:proofErr w:type="gramStart"/>
      <w:r w:rsidRPr="005E73FB">
        <w:rPr>
          <w:rFonts w:asciiTheme="minorEastAsia" w:eastAsiaTheme="minorEastAsia" w:hAnsiTheme="minorEastAsia" w:hint="eastAsia"/>
          <w:szCs w:val="21"/>
        </w:rPr>
        <w:t>鲁梅</w:t>
      </w:r>
      <w:proofErr w:type="gramEnd"/>
      <w:r w:rsidRPr="005E73FB">
        <w:rPr>
          <w:rFonts w:asciiTheme="minorEastAsia" w:eastAsiaTheme="minorEastAsia" w:hAnsiTheme="minorEastAsia" w:hint="eastAsia"/>
          <w:szCs w:val="21"/>
        </w:rPr>
        <w:t xml:space="preserve">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8785127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3A51A4" w:rsidRPr="005E73FB" w:rsidRDefault="003A51A4" w:rsidP="003A51A4">
      <w:pPr>
        <w:spacing w:line="400" w:lineRule="exact"/>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w:t>
      </w:r>
      <w:r w:rsidRPr="005E73FB">
        <w:rPr>
          <w:rFonts w:asciiTheme="minorEastAsia" w:eastAsiaTheme="minorEastAsia" w:hAnsiTheme="minorEastAsia" w:cs="宋体" w:hint="eastAsia"/>
          <w:kern w:val="0"/>
          <w:szCs w:val="21"/>
        </w:rPr>
        <w:t>POP</w:t>
      </w:r>
      <w:r w:rsidRPr="005E73FB">
        <w:rPr>
          <w:rFonts w:asciiTheme="minorEastAsia" w:eastAsiaTheme="minorEastAsia" w:hAnsiTheme="minorEastAsia" w:hint="eastAsia"/>
          <w:szCs w:val="21"/>
        </w:rPr>
        <w:t>广告设计》</w:t>
      </w:r>
      <w:r w:rsidRPr="005E73FB">
        <w:rPr>
          <w:rFonts w:asciiTheme="minorEastAsia" w:eastAsiaTheme="minorEastAsia" w:hAnsiTheme="minorEastAsia"/>
          <w:szCs w:val="21"/>
        </w:rPr>
        <w:t>是</w:t>
      </w:r>
      <w:r w:rsidRPr="005E73FB">
        <w:rPr>
          <w:rFonts w:asciiTheme="minorEastAsia" w:eastAsiaTheme="minorEastAsia" w:hAnsiTheme="minorEastAsia" w:hint="eastAsia"/>
          <w:szCs w:val="21"/>
        </w:rPr>
        <w:t>视觉传达</w:t>
      </w:r>
      <w:r w:rsidRPr="005E73FB">
        <w:rPr>
          <w:rFonts w:asciiTheme="minorEastAsia" w:eastAsiaTheme="minorEastAsia" w:hAnsiTheme="minorEastAsia"/>
          <w:szCs w:val="21"/>
        </w:rPr>
        <w:t>专业的</w:t>
      </w:r>
      <w:r w:rsidRPr="005E73FB">
        <w:rPr>
          <w:rFonts w:asciiTheme="minorEastAsia" w:eastAsiaTheme="minorEastAsia" w:hAnsiTheme="minorEastAsia" w:hint="eastAsia"/>
          <w:szCs w:val="21"/>
        </w:rPr>
        <w:t>基础</w:t>
      </w:r>
      <w:r w:rsidRPr="005E73FB">
        <w:rPr>
          <w:rFonts w:asciiTheme="minorEastAsia" w:eastAsiaTheme="minorEastAsia" w:hAnsiTheme="minorEastAsia"/>
          <w:szCs w:val="21"/>
        </w:rPr>
        <w:t>课程之一。</w:t>
      </w:r>
      <w:r w:rsidRPr="005E73FB">
        <w:rPr>
          <w:rFonts w:asciiTheme="minorEastAsia" w:eastAsiaTheme="minorEastAsia" w:hAnsiTheme="minorEastAsia" w:cs="宋体" w:hint="eastAsia"/>
          <w:kern w:val="0"/>
          <w:szCs w:val="21"/>
        </w:rPr>
        <w:t>通过POP广告设计课程的学习，使学生了解POP广告的设计形式和制作方法，</w:t>
      </w:r>
      <w:r w:rsidRPr="005E73FB">
        <w:rPr>
          <w:rFonts w:asciiTheme="minorEastAsia" w:eastAsiaTheme="minorEastAsia" w:hAnsiTheme="minorEastAsia"/>
          <w:szCs w:val="21"/>
        </w:rPr>
        <w:t>提高学生的创造性思维能力，了解和运用设计的形式美法则，为设计打下良好的创意基础。</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pStyle w:val="a6"/>
        <w:shd w:val="clear" w:color="auto" w:fill="FFFFFF"/>
        <w:spacing w:line="400" w:lineRule="exact"/>
        <w:ind w:firstLineChars="200" w:firstLine="420"/>
        <w:rPr>
          <w:rFonts w:asciiTheme="minorEastAsia" w:eastAsiaTheme="minorEastAsia" w:hAnsiTheme="minorEastAsia" w:cs="Arial"/>
          <w:sz w:val="21"/>
          <w:szCs w:val="21"/>
        </w:rPr>
      </w:pPr>
      <w:proofErr w:type="gramStart"/>
      <w:r w:rsidRPr="005E73FB">
        <w:rPr>
          <w:rFonts w:asciiTheme="minorEastAsia" w:eastAsiaTheme="minorEastAsia" w:hAnsiTheme="minorEastAsia" w:cs="Arial"/>
          <w:sz w:val="21"/>
          <w:szCs w:val="21"/>
        </w:rPr>
        <w:t>《POP广告设计》方卫</w:t>
      </w:r>
      <w:proofErr w:type="gramEnd"/>
      <w:r w:rsidRPr="005E73FB">
        <w:rPr>
          <w:rFonts w:asciiTheme="minorEastAsia" w:eastAsiaTheme="minorEastAsia" w:hAnsiTheme="minorEastAsia" w:cs="Arial"/>
          <w:sz w:val="21"/>
          <w:szCs w:val="21"/>
        </w:rPr>
        <w:t xml:space="preserve"> 任赛赛</w:t>
      </w:r>
      <w:r w:rsidRPr="005E73FB">
        <w:rPr>
          <w:rFonts w:asciiTheme="minorEastAsia" w:eastAsiaTheme="minorEastAsia" w:hAnsiTheme="minorEastAsia" w:cs="Arial" w:hint="eastAsia"/>
          <w:sz w:val="21"/>
          <w:szCs w:val="21"/>
        </w:rPr>
        <w:t xml:space="preserve">　</w:t>
      </w:r>
      <w:r w:rsidRPr="005E73FB">
        <w:rPr>
          <w:rFonts w:asciiTheme="minorEastAsia" w:eastAsiaTheme="minorEastAsia" w:hAnsiTheme="minorEastAsia"/>
          <w:sz w:val="21"/>
          <w:szCs w:val="21"/>
        </w:rPr>
        <w:t>编著</w:t>
      </w:r>
      <w:r w:rsidRPr="005E73FB">
        <w:rPr>
          <w:rFonts w:asciiTheme="minorEastAsia" w:eastAsiaTheme="minorEastAsia" w:hAnsiTheme="minorEastAsia" w:hint="eastAsia"/>
          <w:sz w:val="21"/>
          <w:szCs w:val="21"/>
        </w:rPr>
        <w:t xml:space="preserve">　</w:t>
      </w:r>
      <w:r w:rsidRPr="005E73FB">
        <w:rPr>
          <w:rFonts w:asciiTheme="minorEastAsia" w:eastAsiaTheme="minorEastAsia" w:hAnsiTheme="minorEastAsia" w:cs="Arial"/>
          <w:sz w:val="21"/>
          <w:szCs w:val="21"/>
        </w:rPr>
        <w:t>华中科技大学出版社,2006</w:t>
      </w:r>
    </w:p>
    <w:p w:rsidR="003A51A4" w:rsidRPr="005E73FB" w:rsidRDefault="003A51A4"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《篆刻》课程简介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课程代码：B152076</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课程名称：《篆刻》（</w:t>
      </w:r>
      <w:r w:rsidRPr="005E73FB">
        <w:rPr>
          <w:rFonts w:asciiTheme="minorEastAsia" w:eastAsiaTheme="minorEastAsia" w:hAnsiTheme="minorEastAsia"/>
          <w:szCs w:val="21"/>
        </w:rPr>
        <w:t>carving</w:t>
      </w:r>
      <w:r w:rsidRPr="005E73FB">
        <w:rPr>
          <w:rFonts w:asciiTheme="minorEastAsia" w:eastAsiaTheme="minorEastAsia" w:hAnsiTheme="minorEastAsia" w:hint="eastAsia"/>
          <w:szCs w:val="21"/>
        </w:rPr>
        <w:t xml:space="preserve">）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 xml:space="preserve">24 </w:t>
      </w:r>
      <w:r w:rsidRPr="005E73FB">
        <w:rPr>
          <w:rFonts w:asciiTheme="minorEastAsia" w:eastAsiaTheme="minorEastAsia" w:hAnsiTheme="minorEastAsia" w:hint="eastAsia"/>
          <w:szCs w:val="21"/>
        </w:rPr>
        <w:t xml:space="preserve">  主讲教师：</w:t>
      </w:r>
      <w:proofErr w:type="gramStart"/>
      <w:r w:rsidRPr="005E73FB">
        <w:rPr>
          <w:rFonts w:asciiTheme="minorEastAsia" w:eastAsiaTheme="minorEastAsia" w:hAnsiTheme="minorEastAsia" w:hint="eastAsia"/>
          <w:szCs w:val="21"/>
        </w:rPr>
        <w:t>迟星飞</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职称：讲师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8785127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r w:rsidRPr="005E73FB">
        <w:rPr>
          <w:rFonts w:asciiTheme="minorEastAsia" w:eastAsiaTheme="minorEastAsia" w:hAnsiTheme="minorEastAsia"/>
          <w:szCs w:val="21"/>
        </w:rPr>
        <w:t xml:space="preserve"> </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是美术学专业本科专业任选课程。其目的在于使学生基本了解我国的篆刻艺术的发展概况及其艺术成就，掌握篆刻的基础知识和基本技法，具有初步的篆刻的创作能力和最基本的品评与鉴赏能力，并为进一步提高专业认知能力打下良好的基础。</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A51A4" w:rsidRPr="005E73FB" w:rsidRDefault="003A51A4" w:rsidP="003A51A4">
      <w:pPr>
        <w:spacing w:line="400" w:lineRule="exact"/>
        <w:ind w:firstLineChars="200" w:firstLine="420"/>
        <w:jc w:val="left"/>
        <w:rPr>
          <w:rFonts w:asciiTheme="minorEastAsia" w:eastAsiaTheme="minorEastAsia" w:hAnsiTheme="minorEastAsia"/>
          <w:szCs w:val="21"/>
        </w:rPr>
      </w:pPr>
      <w:proofErr w:type="gramStart"/>
      <w:r w:rsidRPr="005E73FB">
        <w:rPr>
          <w:rFonts w:asciiTheme="minorEastAsia" w:eastAsiaTheme="minorEastAsia" w:hAnsiTheme="minorEastAsia" w:hint="eastAsia"/>
          <w:szCs w:val="21"/>
        </w:rPr>
        <w:t>邓</w:t>
      </w:r>
      <w:proofErr w:type="gramEnd"/>
      <w:r w:rsidRPr="005E73FB">
        <w:rPr>
          <w:rFonts w:asciiTheme="minorEastAsia" w:eastAsiaTheme="minorEastAsia" w:hAnsiTheme="minorEastAsia" w:hint="eastAsia"/>
          <w:szCs w:val="21"/>
        </w:rPr>
        <w:t>散木</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篆刻学</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人民美术出版社</w:t>
      </w:r>
      <w:r w:rsidRPr="005E73FB">
        <w:rPr>
          <w:rFonts w:asciiTheme="minorEastAsia" w:eastAsiaTheme="minorEastAsia" w:hAnsiTheme="minorEastAsia"/>
          <w:szCs w:val="21"/>
        </w:rPr>
        <w:t>(ISBN</w:t>
      </w:r>
      <w:r w:rsidRPr="005E73FB">
        <w:rPr>
          <w:rFonts w:asciiTheme="minorEastAsia" w:eastAsiaTheme="minorEastAsia" w:hAnsiTheme="minorEastAsia" w:hint="eastAsia"/>
          <w:szCs w:val="21"/>
          <w:shd w:val="clear" w:color="auto" w:fill="FFFFFF"/>
        </w:rPr>
        <w:t>：</w:t>
      </w:r>
      <w:r w:rsidRPr="005E73FB">
        <w:rPr>
          <w:rFonts w:asciiTheme="minorEastAsia" w:eastAsiaTheme="minorEastAsia" w:hAnsiTheme="minorEastAsia" w:cs="Tahoma"/>
          <w:szCs w:val="21"/>
          <w:shd w:val="clear" w:color="auto" w:fill="FFFFFF"/>
        </w:rPr>
        <w:t>9787102066813)</w:t>
      </w:r>
      <w:r w:rsidRPr="005E73FB">
        <w:rPr>
          <w:rFonts w:asciiTheme="minorEastAsia" w:eastAsiaTheme="minorEastAsia" w:hAnsiTheme="minorEastAsia"/>
          <w:szCs w:val="21"/>
          <w:shd w:val="clear" w:color="auto" w:fill="FFFFFF"/>
        </w:rPr>
        <w:t>.</w:t>
      </w:r>
      <w:r w:rsidRPr="005E73FB">
        <w:rPr>
          <w:rFonts w:asciiTheme="minorEastAsia" w:eastAsiaTheme="minorEastAsia" w:hAnsiTheme="minorEastAsia"/>
          <w:szCs w:val="21"/>
        </w:rPr>
        <w:t>2015.02</w:t>
      </w:r>
    </w:p>
    <w:p w:rsidR="003A51A4" w:rsidRPr="005E73FB" w:rsidRDefault="003A51A4"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E94576" w:rsidRPr="005E73FB" w:rsidRDefault="00E94576" w:rsidP="003A51A4">
      <w:pPr>
        <w:spacing w:line="400" w:lineRule="exact"/>
        <w:ind w:firstLineChars="200" w:firstLine="420"/>
        <w:jc w:val="left"/>
        <w:rPr>
          <w:rFonts w:asciiTheme="minorEastAsia" w:eastAsiaTheme="minorEastAsia" w:hAnsiTheme="minorEastAsia"/>
          <w:szCs w:val="21"/>
        </w:rPr>
      </w:pPr>
    </w:p>
    <w:p w:rsidR="00DE4DE0" w:rsidRPr="005E73FB" w:rsidRDefault="00DE4DE0" w:rsidP="00DE4DE0">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《散打》课程简介</w:t>
      </w:r>
    </w:p>
    <w:p w:rsidR="003A51A4" w:rsidRPr="005E73FB" w:rsidRDefault="003A51A4" w:rsidP="003A51A4">
      <w:pPr>
        <w:snapToGrid w:val="0"/>
        <w:spacing w:line="400" w:lineRule="exact"/>
        <w:ind w:firstLineChars="200" w:firstLine="422"/>
        <w:jc w:val="left"/>
        <w:rPr>
          <w:rFonts w:asciiTheme="minorEastAsia" w:eastAsiaTheme="minorEastAsia" w:hAnsiTheme="minorEastAsia"/>
          <w:b/>
          <w:szCs w:val="21"/>
        </w:rPr>
      </w:pPr>
    </w:p>
    <w:p w:rsidR="003A51A4" w:rsidRPr="005E73FB" w:rsidRDefault="003A51A4" w:rsidP="003A51A4">
      <w:pPr>
        <w:spacing w:line="360" w:lineRule="exact"/>
        <w:rPr>
          <w:rFonts w:asciiTheme="minorEastAsia" w:eastAsiaTheme="minorEastAsia" w:hAnsiTheme="minorEastAsia"/>
          <w:szCs w:val="21"/>
        </w:rPr>
      </w:pPr>
      <w:r w:rsidRPr="005E73FB">
        <w:rPr>
          <w:rFonts w:asciiTheme="minorEastAsia" w:eastAsiaTheme="minorEastAsia" w:hAnsiTheme="minorEastAsia" w:cs="宋体" w:hint="eastAsia"/>
          <w:b/>
          <w:szCs w:val="21"/>
        </w:rPr>
        <w:t>课程编号</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hint="eastAsia"/>
          <w:bCs/>
          <w:szCs w:val="21"/>
        </w:rPr>
        <w:t xml:space="preserve">1604505    </w:t>
      </w:r>
      <w:r w:rsidRPr="005E73FB">
        <w:rPr>
          <w:rFonts w:asciiTheme="minorEastAsia" w:eastAsiaTheme="minorEastAsia" w:hAnsiTheme="minorEastAsia" w:cs="宋体" w:hint="eastAsia"/>
          <w:b/>
          <w:szCs w:val="21"/>
        </w:rPr>
        <w:t>课程名称</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hint="eastAsia"/>
          <w:bCs/>
          <w:szCs w:val="21"/>
        </w:rPr>
        <w:t>散打</w:t>
      </w:r>
      <w:r w:rsidRPr="005E73FB">
        <w:rPr>
          <w:rFonts w:asciiTheme="minorEastAsia" w:eastAsiaTheme="minorEastAsia" w:hAnsiTheme="minorEastAsia" w:hint="eastAsia"/>
          <w:szCs w:val="21"/>
        </w:rPr>
        <w:t>（</w:t>
      </w:r>
      <w:r w:rsidRPr="005E73FB">
        <w:rPr>
          <w:rFonts w:asciiTheme="minorEastAsia" w:eastAsiaTheme="minorEastAsia" w:hAnsiTheme="minorEastAsia"/>
          <w:snapToGrid w:val="0"/>
          <w:kern w:val="0"/>
          <w:szCs w:val="21"/>
        </w:rPr>
        <w:t>Sanda</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：刘东</w:t>
      </w:r>
      <w:proofErr w:type="gramStart"/>
      <w:r w:rsidRPr="005E73FB">
        <w:rPr>
          <w:rFonts w:asciiTheme="minorEastAsia" w:eastAsiaTheme="minorEastAsia" w:hAnsiTheme="minorEastAsia" w:hint="eastAsia"/>
          <w:szCs w:val="21"/>
        </w:rPr>
        <w:t>东</w:t>
      </w:r>
      <w:proofErr w:type="gramEnd"/>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8785319</w:t>
      </w:r>
    </w:p>
    <w:p w:rsidR="003A51A4" w:rsidRPr="005E73FB" w:rsidRDefault="003A51A4" w:rsidP="003A51A4">
      <w:pPr>
        <w:spacing w:line="360" w:lineRule="auto"/>
        <w:rPr>
          <w:rFonts w:asciiTheme="minorEastAsia" w:eastAsiaTheme="minorEastAsia" w:hAnsiTheme="minorEastAsia"/>
          <w:szCs w:val="21"/>
        </w:rPr>
      </w:pPr>
    </w:p>
    <w:p w:rsidR="003A51A4" w:rsidRPr="005E73FB" w:rsidRDefault="003A51A4" w:rsidP="003A51A4">
      <w:pPr>
        <w:spacing w:line="360" w:lineRule="auto"/>
        <w:rPr>
          <w:rFonts w:asciiTheme="minorEastAsia" w:eastAsiaTheme="minorEastAsia" w:hAnsiTheme="minorEastAsia" w:cs="宋体"/>
          <w:szCs w:val="21"/>
        </w:rPr>
      </w:pPr>
      <w:r w:rsidRPr="005E73FB">
        <w:rPr>
          <w:rFonts w:asciiTheme="minorEastAsia" w:eastAsiaTheme="minorEastAsia" w:hAnsiTheme="minorEastAsia" w:cs="宋体" w:hint="eastAsia"/>
          <w:b/>
          <w:szCs w:val="21"/>
        </w:rPr>
        <w:t>课程的目的内容与要求</w:t>
      </w:r>
      <w:r w:rsidRPr="005E73FB">
        <w:rPr>
          <w:rFonts w:asciiTheme="minorEastAsia" w:eastAsiaTheme="minorEastAsia" w:hAnsiTheme="minorEastAsia" w:cs="宋体" w:hint="eastAsia"/>
          <w:szCs w:val="21"/>
        </w:rPr>
        <w:t>：</w:t>
      </w:r>
    </w:p>
    <w:p w:rsidR="003A51A4" w:rsidRPr="005E73FB" w:rsidRDefault="003A51A4" w:rsidP="003A51A4">
      <w:pPr>
        <w:pStyle w:val="a4"/>
        <w:numPr>
          <w:ilvl w:val="0"/>
          <w:numId w:val="3"/>
        </w:numPr>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掌握和运用散打基本知识和技能，使之成为终身锻炼的有效手段。</w:t>
      </w:r>
    </w:p>
    <w:p w:rsidR="003A51A4" w:rsidRPr="005E73FB" w:rsidRDefault="003A51A4" w:rsidP="003A51A4">
      <w:pPr>
        <w:pStyle w:val="a4"/>
        <w:numPr>
          <w:ilvl w:val="0"/>
          <w:numId w:val="3"/>
        </w:numPr>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通注重武德培养，养成正确的竞争意识与良好的合作精神，形成较强的社会适应能力。</w:t>
      </w:r>
    </w:p>
    <w:p w:rsidR="003A51A4" w:rsidRPr="005E73FB" w:rsidRDefault="003A51A4" w:rsidP="003A51A4">
      <w:pPr>
        <w:pStyle w:val="a4"/>
        <w:numPr>
          <w:ilvl w:val="0"/>
          <w:numId w:val="3"/>
        </w:numPr>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过</w:t>
      </w:r>
      <w:proofErr w:type="gramStart"/>
      <w:r w:rsidRPr="005E73FB">
        <w:rPr>
          <w:rFonts w:asciiTheme="minorEastAsia" w:eastAsiaTheme="minorEastAsia" w:hAnsiTheme="minorEastAsia" w:cs="宋体" w:hint="eastAsia"/>
          <w:bCs/>
        </w:rPr>
        <w:t>散打专项</w:t>
      </w:r>
      <w:proofErr w:type="gramEnd"/>
      <w:r w:rsidRPr="005E73FB">
        <w:rPr>
          <w:rFonts w:asciiTheme="minorEastAsia" w:eastAsiaTheme="minorEastAsia" w:hAnsiTheme="minorEastAsia" w:cs="宋体" w:hint="eastAsia"/>
          <w:bCs/>
        </w:rPr>
        <w:t>练习，发展灵敏、力量、速度、耐力等身体素质。</w:t>
      </w:r>
    </w:p>
    <w:p w:rsidR="003A51A4" w:rsidRPr="005E73FB" w:rsidRDefault="003A51A4" w:rsidP="003A51A4">
      <w:pPr>
        <w:pStyle w:val="a4"/>
        <w:numPr>
          <w:ilvl w:val="0"/>
          <w:numId w:val="3"/>
        </w:numPr>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掌握散打运动的基本理论知识，基本技战术，裁判规则与裁判法并能持之以恒地加以练习，为终身体育锻炼打下良好的基础。</w:t>
      </w:r>
    </w:p>
    <w:p w:rsidR="003A51A4" w:rsidRPr="005E73FB" w:rsidRDefault="003A51A4" w:rsidP="003A51A4">
      <w:pPr>
        <w:pStyle w:val="a4"/>
        <w:adjustRightInd w:val="0"/>
        <w:snapToGrid w:val="0"/>
        <w:spacing w:line="400" w:lineRule="exact"/>
        <w:rPr>
          <w:rFonts w:asciiTheme="minorEastAsia" w:eastAsiaTheme="minorEastAsia" w:hAnsiTheme="minorEastAsia" w:cs="宋体"/>
          <w:bCs/>
        </w:rPr>
      </w:pPr>
      <w:r w:rsidRPr="005E73FB">
        <w:rPr>
          <w:rFonts w:asciiTheme="minorEastAsia" w:eastAsiaTheme="minorEastAsia" w:hAnsiTheme="minorEastAsia" w:cs="宋体" w:hint="eastAsia"/>
          <w:b/>
        </w:rPr>
        <w:t>先修课程</w:t>
      </w:r>
      <w:r w:rsidRPr="005E73FB">
        <w:rPr>
          <w:rFonts w:asciiTheme="minorEastAsia" w:eastAsiaTheme="minorEastAsia" w:hAnsiTheme="minorEastAsia" w:cs="宋体" w:hint="eastAsia"/>
        </w:rPr>
        <w:t>：</w:t>
      </w:r>
      <w:r w:rsidRPr="005E73FB">
        <w:rPr>
          <w:rFonts w:asciiTheme="minorEastAsia" w:eastAsiaTheme="minorEastAsia" w:hAnsiTheme="minorEastAsia" w:cs="宋体" w:hint="eastAsia"/>
          <w:bCs/>
        </w:rPr>
        <w:t>无</w:t>
      </w:r>
    </w:p>
    <w:p w:rsidR="003A51A4" w:rsidRPr="005E73FB" w:rsidRDefault="003A51A4" w:rsidP="003A51A4">
      <w:pPr>
        <w:pStyle w:val="a4"/>
        <w:adjustRightInd w:val="0"/>
        <w:snapToGrid w:val="0"/>
        <w:spacing w:line="400" w:lineRule="exact"/>
        <w:rPr>
          <w:rFonts w:asciiTheme="minorEastAsia" w:eastAsiaTheme="minorEastAsia" w:hAnsiTheme="minorEastAsia" w:cs="宋体"/>
        </w:rPr>
      </w:pPr>
      <w:r w:rsidRPr="005E73FB">
        <w:rPr>
          <w:rFonts w:asciiTheme="minorEastAsia" w:eastAsiaTheme="minorEastAsia" w:hAnsiTheme="minorEastAsia" w:cs="宋体" w:hint="eastAsia"/>
          <w:b/>
        </w:rPr>
        <w:t>推荐教材及参考书目</w:t>
      </w:r>
      <w:r w:rsidRPr="005E73FB">
        <w:rPr>
          <w:rFonts w:asciiTheme="minorEastAsia" w:eastAsiaTheme="minorEastAsia" w:hAnsiTheme="minorEastAsia" w:cs="宋体" w:hint="eastAsia"/>
        </w:rPr>
        <w:t>：</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[1] 叶伟 散打运动入门  人民体育出版社 2009-8-1</w:t>
      </w:r>
    </w:p>
    <w:p w:rsidR="003A51A4" w:rsidRPr="005E73FB" w:rsidRDefault="003A51A4" w:rsidP="003A51A4">
      <w:pPr>
        <w:spacing w:line="360" w:lineRule="exact"/>
        <w:rPr>
          <w:rFonts w:asciiTheme="minorEastAsia" w:eastAsiaTheme="minorEastAsia" w:hAnsiTheme="minorEastAsia"/>
          <w:szCs w:val="21"/>
        </w:rPr>
      </w:pPr>
    </w:p>
    <w:p w:rsidR="00DE4DE0" w:rsidRPr="005E73FB" w:rsidRDefault="00DE4DE0"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E94576" w:rsidRPr="005E73FB" w:rsidRDefault="00E94576" w:rsidP="003A51A4">
      <w:pPr>
        <w:spacing w:line="360" w:lineRule="exact"/>
        <w:rPr>
          <w:rFonts w:asciiTheme="minorEastAsia" w:eastAsiaTheme="minorEastAsia" w:hAnsiTheme="minorEastAsia"/>
          <w:szCs w:val="21"/>
        </w:rPr>
      </w:pPr>
    </w:p>
    <w:p w:rsidR="00DE4DE0" w:rsidRPr="005E73FB" w:rsidRDefault="00DE4DE0" w:rsidP="00DE4DE0">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w:t>
      </w:r>
      <w:r w:rsidRPr="005E73FB">
        <w:rPr>
          <w:rFonts w:asciiTheme="minorEastAsia" w:eastAsiaTheme="minorEastAsia" w:hAnsiTheme="minorEastAsia" w:cs="宋体" w:hint="eastAsia"/>
          <w:szCs w:val="21"/>
        </w:rPr>
        <w:t>健身指导实践</w:t>
      </w:r>
      <w:r w:rsidRPr="005E73FB">
        <w:rPr>
          <w:rFonts w:asciiTheme="minorEastAsia" w:eastAsiaTheme="minorEastAsia" w:hAnsiTheme="minorEastAsia" w:hint="eastAsia"/>
          <w:b/>
          <w:szCs w:val="21"/>
        </w:rPr>
        <w:t>》课程简介</w:t>
      </w:r>
    </w:p>
    <w:p w:rsidR="003A51A4" w:rsidRPr="005E73FB" w:rsidRDefault="003A51A4" w:rsidP="003A51A4">
      <w:pPr>
        <w:spacing w:line="360" w:lineRule="exact"/>
        <w:rPr>
          <w:rFonts w:asciiTheme="minorEastAsia" w:eastAsiaTheme="minorEastAsia" w:hAnsiTheme="minorEastAsia"/>
          <w:szCs w:val="21"/>
        </w:rPr>
      </w:pPr>
      <w:r w:rsidRPr="005E73FB">
        <w:rPr>
          <w:rFonts w:asciiTheme="minorEastAsia" w:eastAsiaTheme="minorEastAsia" w:hAnsiTheme="minorEastAsia" w:cs="宋体" w:hint="eastAsia"/>
          <w:b/>
          <w:szCs w:val="21"/>
        </w:rPr>
        <w:t>课程编号</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hint="eastAsia"/>
          <w:bCs/>
          <w:szCs w:val="21"/>
        </w:rPr>
        <w:t xml:space="preserve">1613107   </w:t>
      </w:r>
      <w:r w:rsidRPr="005E73FB">
        <w:rPr>
          <w:rFonts w:asciiTheme="minorEastAsia" w:eastAsiaTheme="minorEastAsia" w:hAnsiTheme="minorEastAsia" w:cs="宋体" w:hint="eastAsia"/>
          <w:b/>
          <w:szCs w:val="21"/>
        </w:rPr>
        <w:t>课程名称</w:t>
      </w:r>
      <w:r w:rsidRPr="005E73FB">
        <w:rPr>
          <w:rFonts w:asciiTheme="minorEastAsia" w:eastAsiaTheme="minorEastAsia" w:hAnsiTheme="minorEastAsia" w:cs="宋体" w:hint="eastAsia"/>
          <w:szCs w:val="21"/>
        </w:rPr>
        <w:t>：健身指导实践</w:t>
      </w:r>
      <w:r w:rsidRPr="005E73FB">
        <w:rPr>
          <w:rFonts w:asciiTheme="minorEastAsia" w:eastAsiaTheme="minorEastAsia" w:hAnsiTheme="minorEastAsia" w:hint="eastAsia"/>
          <w:szCs w:val="21"/>
        </w:rPr>
        <w:t>（Fitness Guidance and Practice）</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：李瑞军     </w:t>
      </w:r>
      <w:r w:rsidRPr="005E73FB">
        <w:rPr>
          <w:rFonts w:asciiTheme="minorEastAsia" w:eastAsiaTheme="minorEastAsia" w:hAnsiTheme="minorEastAsia" w:hint="eastAsia"/>
          <w:b/>
          <w:szCs w:val="21"/>
        </w:rPr>
        <w:t>职称</w:t>
      </w:r>
      <w:r w:rsidRPr="005E73FB">
        <w:rPr>
          <w:rFonts w:asciiTheme="minorEastAsia" w:eastAsiaTheme="minorEastAsia" w:hAnsiTheme="minorEastAsia" w:hint="eastAsia"/>
          <w:szCs w:val="21"/>
        </w:rPr>
        <w:t xml:space="preserve">：副教授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8785319</w:t>
      </w:r>
    </w:p>
    <w:p w:rsidR="003A51A4" w:rsidRPr="005E73FB" w:rsidRDefault="003A51A4" w:rsidP="003A51A4">
      <w:pPr>
        <w:spacing w:line="360" w:lineRule="auto"/>
        <w:rPr>
          <w:rFonts w:asciiTheme="minorEastAsia" w:eastAsiaTheme="minorEastAsia" w:hAnsiTheme="minorEastAsia" w:cs="宋体"/>
          <w:szCs w:val="21"/>
        </w:rPr>
      </w:pPr>
      <w:r w:rsidRPr="005E73FB">
        <w:rPr>
          <w:rFonts w:asciiTheme="minorEastAsia" w:eastAsiaTheme="minorEastAsia" w:hAnsiTheme="minorEastAsia" w:cs="宋体" w:hint="eastAsia"/>
          <w:b/>
          <w:szCs w:val="21"/>
        </w:rPr>
        <w:t>课程的目的内容与要求</w:t>
      </w:r>
      <w:r w:rsidRPr="005E73FB">
        <w:rPr>
          <w:rFonts w:asciiTheme="minorEastAsia" w:eastAsiaTheme="minorEastAsia" w:hAnsiTheme="minorEastAsia" w:cs="宋体" w:hint="eastAsia"/>
          <w:szCs w:val="21"/>
        </w:rPr>
        <w:t>：</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通过教学使学生较深入地了解有氧、无氧、力量、运动处方、饮食健身、健心、疲劳后的恢复以及健身教学、训练、营养、健身健美效果的测量与评价等有关知识与方法；使学生较全面地掌握健身、健美、青少年增高、减肥、体型雕塑基本原理与方法，以及健美、健康、亚健康的标准与测评（控制）和动作功能筛查方法；提高学生在健身运动过程中，科学合理地运用健身理论知识和技能方法指导实践的能力，重点学会健身指导的教学方法。</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学习主要内容有，姿态评估、呼吸与健身和训练，FMS核心训练、有氧运动（包括跑、走等）、抗阻练习。增肌和减肥的训练方法等。</w:t>
      </w:r>
    </w:p>
    <w:p w:rsidR="003A51A4" w:rsidRPr="005E73FB" w:rsidRDefault="003A51A4" w:rsidP="003A51A4">
      <w:pPr>
        <w:pStyle w:val="a4"/>
        <w:adjustRightInd w:val="0"/>
        <w:snapToGrid w:val="0"/>
        <w:spacing w:line="400" w:lineRule="exact"/>
        <w:rPr>
          <w:rFonts w:asciiTheme="minorEastAsia" w:eastAsiaTheme="minorEastAsia" w:hAnsiTheme="minorEastAsia" w:cs="宋体"/>
          <w:bCs/>
        </w:rPr>
      </w:pPr>
      <w:r w:rsidRPr="005E73FB">
        <w:rPr>
          <w:rFonts w:asciiTheme="minorEastAsia" w:eastAsiaTheme="minorEastAsia" w:hAnsiTheme="minorEastAsia" w:cs="宋体" w:hint="eastAsia"/>
          <w:b/>
        </w:rPr>
        <w:t>先修课程</w:t>
      </w:r>
      <w:r w:rsidRPr="005E73FB">
        <w:rPr>
          <w:rFonts w:asciiTheme="minorEastAsia" w:eastAsiaTheme="minorEastAsia" w:hAnsiTheme="minorEastAsia" w:cs="宋体" w:hint="eastAsia"/>
        </w:rPr>
        <w:t>：</w:t>
      </w:r>
      <w:r w:rsidRPr="005E73FB">
        <w:rPr>
          <w:rFonts w:asciiTheme="minorEastAsia" w:eastAsiaTheme="minorEastAsia" w:hAnsiTheme="minorEastAsia" w:cs="宋体" w:hint="eastAsia"/>
          <w:bCs/>
        </w:rPr>
        <w:t>运动解剖学、运动生理学</w:t>
      </w:r>
    </w:p>
    <w:p w:rsidR="003A51A4" w:rsidRPr="005E73FB" w:rsidRDefault="003A51A4" w:rsidP="003A51A4">
      <w:pPr>
        <w:pStyle w:val="a4"/>
        <w:adjustRightInd w:val="0"/>
        <w:snapToGrid w:val="0"/>
        <w:spacing w:line="400" w:lineRule="exact"/>
        <w:rPr>
          <w:rFonts w:asciiTheme="minorEastAsia" w:eastAsiaTheme="minorEastAsia" w:hAnsiTheme="minorEastAsia" w:cs="宋体"/>
        </w:rPr>
      </w:pPr>
      <w:r w:rsidRPr="005E73FB">
        <w:rPr>
          <w:rFonts w:asciiTheme="minorEastAsia" w:eastAsiaTheme="minorEastAsia" w:hAnsiTheme="minorEastAsia" w:cs="宋体" w:hint="eastAsia"/>
          <w:b/>
        </w:rPr>
        <w:t>推荐教材及参考书目</w:t>
      </w:r>
      <w:r w:rsidRPr="005E73FB">
        <w:rPr>
          <w:rFonts w:asciiTheme="minorEastAsia" w:eastAsiaTheme="minorEastAsia" w:hAnsiTheme="minorEastAsia" w:cs="宋体" w:hint="eastAsia"/>
        </w:rPr>
        <w:t>：</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 xml:space="preserve">[1] </w:t>
      </w:r>
      <w:proofErr w:type="gramStart"/>
      <w:r w:rsidRPr="005E73FB">
        <w:rPr>
          <w:rFonts w:asciiTheme="minorEastAsia" w:eastAsiaTheme="minorEastAsia" w:hAnsiTheme="minorEastAsia" w:cs="宋体" w:hint="eastAsia"/>
          <w:bCs/>
        </w:rPr>
        <w:t>代毅</w:t>
      </w:r>
      <w:proofErr w:type="gramEnd"/>
      <w:r w:rsidRPr="005E73FB">
        <w:rPr>
          <w:rFonts w:asciiTheme="minorEastAsia" w:eastAsiaTheme="minorEastAsia" w:hAnsiTheme="minorEastAsia" w:cs="宋体" w:hint="eastAsia"/>
          <w:bCs/>
        </w:rPr>
        <w:t xml:space="preserve">  健身理论与方法  四川大学出版社 2010-10-1</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r w:rsidRPr="005E73FB">
        <w:rPr>
          <w:rFonts w:asciiTheme="minorEastAsia" w:eastAsiaTheme="minorEastAsia" w:hAnsiTheme="minorEastAsia" w:cs="宋体" w:hint="eastAsia"/>
          <w:bCs/>
        </w:rPr>
        <w:t xml:space="preserve">[1]谭思洁  徐冬青  </w:t>
      </w:r>
      <w:proofErr w:type="gramStart"/>
      <w:r w:rsidRPr="005E73FB">
        <w:rPr>
          <w:rFonts w:asciiTheme="minorEastAsia" w:eastAsiaTheme="minorEastAsia" w:hAnsiTheme="minorEastAsia" w:cs="宋体" w:hint="eastAsia"/>
          <w:bCs/>
        </w:rPr>
        <w:t>肌肉适能评定</w:t>
      </w:r>
      <w:proofErr w:type="gramEnd"/>
      <w:r w:rsidRPr="005E73FB">
        <w:rPr>
          <w:rFonts w:asciiTheme="minorEastAsia" w:eastAsiaTheme="minorEastAsia" w:hAnsiTheme="minorEastAsia" w:cs="宋体" w:hint="eastAsia"/>
          <w:bCs/>
        </w:rPr>
        <w:t>理论与方法  知识产权出版社  2016-9</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p>
    <w:p w:rsidR="00DE4DE0" w:rsidRPr="005E73FB" w:rsidRDefault="00DE4DE0"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E94576" w:rsidRPr="005E73FB" w:rsidRDefault="00E94576" w:rsidP="00DE4DE0">
      <w:pPr>
        <w:jc w:val="center"/>
        <w:rPr>
          <w:rFonts w:asciiTheme="minorEastAsia" w:eastAsiaTheme="minorEastAsia" w:hAnsiTheme="minorEastAsia"/>
          <w:b/>
          <w:szCs w:val="21"/>
        </w:rPr>
      </w:pPr>
    </w:p>
    <w:p w:rsidR="00DE4DE0" w:rsidRPr="005E73FB" w:rsidRDefault="00DE4DE0" w:rsidP="00DE4DE0">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w:t>
      </w:r>
      <w:r w:rsidRPr="005E73FB">
        <w:rPr>
          <w:rFonts w:asciiTheme="minorEastAsia" w:eastAsiaTheme="minorEastAsia" w:hAnsiTheme="minorEastAsia" w:cs="宋体" w:hint="eastAsia"/>
          <w:szCs w:val="21"/>
        </w:rPr>
        <w:t>武术</w:t>
      </w:r>
      <w:r w:rsidRPr="005E73FB">
        <w:rPr>
          <w:rFonts w:asciiTheme="minorEastAsia" w:eastAsiaTheme="minorEastAsia" w:hAnsiTheme="minorEastAsia" w:hint="eastAsia"/>
          <w:b/>
          <w:szCs w:val="21"/>
        </w:rPr>
        <w:t>》课程简介</w:t>
      </w:r>
    </w:p>
    <w:p w:rsidR="003A51A4" w:rsidRPr="005E73FB" w:rsidRDefault="003A51A4" w:rsidP="003A51A4">
      <w:pPr>
        <w:spacing w:line="360" w:lineRule="exact"/>
        <w:rPr>
          <w:rFonts w:asciiTheme="minorEastAsia" w:eastAsiaTheme="minorEastAsia" w:hAnsiTheme="minorEastAsia"/>
          <w:szCs w:val="21"/>
        </w:rPr>
      </w:pPr>
      <w:r w:rsidRPr="005E73FB">
        <w:rPr>
          <w:rFonts w:asciiTheme="minorEastAsia" w:eastAsiaTheme="minorEastAsia" w:hAnsiTheme="minorEastAsia" w:hint="eastAsia"/>
          <w:b/>
          <w:bCs/>
          <w:szCs w:val="21"/>
        </w:rPr>
        <w:t>课程编号</w:t>
      </w:r>
      <w:r w:rsidRPr="005E73FB">
        <w:rPr>
          <w:rFonts w:asciiTheme="minorEastAsia" w:eastAsiaTheme="minorEastAsia" w:hAnsiTheme="minorEastAsia" w:hint="eastAsia"/>
          <w:bCs/>
          <w:szCs w:val="21"/>
        </w:rPr>
        <w:t>：B</w:t>
      </w:r>
      <w:r w:rsidRPr="005E73FB">
        <w:rPr>
          <w:rFonts w:asciiTheme="minorEastAsia" w:eastAsiaTheme="minorEastAsia" w:hAnsiTheme="minorEastAsia"/>
          <w:bCs/>
          <w:szCs w:val="21"/>
        </w:rPr>
        <w:t>161</w:t>
      </w:r>
      <w:r w:rsidRPr="005E73FB">
        <w:rPr>
          <w:rFonts w:asciiTheme="minorEastAsia" w:eastAsiaTheme="minorEastAsia" w:hAnsiTheme="minorEastAsia" w:hint="eastAsia"/>
          <w:bCs/>
          <w:szCs w:val="21"/>
        </w:rPr>
        <w:t xml:space="preserve">022             </w:t>
      </w:r>
      <w:r w:rsidRPr="005E73FB">
        <w:rPr>
          <w:rFonts w:asciiTheme="minorEastAsia" w:eastAsiaTheme="minorEastAsia" w:hAnsiTheme="minorEastAsia" w:hint="eastAsia"/>
          <w:b/>
          <w:bCs/>
          <w:szCs w:val="21"/>
        </w:rPr>
        <w:t>课程名称：</w:t>
      </w:r>
      <w:r w:rsidRPr="005E73FB">
        <w:rPr>
          <w:rFonts w:asciiTheme="minorEastAsia" w:eastAsiaTheme="minorEastAsia" w:hAnsiTheme="minorEastAsia" w:hint="eastAsia"/>
          <w:bCs/>
          <w:szCs w:val="21"/>
        </w:rPr>
        <w:t>武术</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Martial Arts</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72</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r w:rsidRPr="005E73FB">
        <w:rPr>
          <w:rFonts w:asciiTheme="minorEastAsia" w:eastAsiaTheme="minorEastAsia" w:hAnsiTheme="minorEastAsia" w:hint="eastAsia"/>
          <w:szCs w:val="21"/>
        </w:rPr>
        <w:t xml:space="preserve">尹洪兰              </w:t>
      </w:r>
      <w:r w:rsidRPr="005E73FB">
        <w:rPr>
          <w:rFonts w:asciiTheme="minorEastAsia" w:eastAsiaTheme="minorEastAsia" w:hAnsiTheme="minorEastAsia" w:hint="eastAsia"/>
          <w:b/>
          <w:szCs w:val="21"/>
        </w:rPr>
        <w:t xml:space="preserve"> 职称：</w:t>
      </w:r>
      <w:r w:rsidRPr="005E73FB">
        <w:rPr>
          <w:rFonts w:asciiTheme="minorEastAsia" w:eastAsiaTheme="minorEastAsia" w:hAnsiTheme="minorEastAsia" w:hint="eastAsia"/>
          <w:szCs w:val="21"/>
        </w:rPr>
        <w:t xml:space="preserve">副教授            </w:t>
      </w:r>
      <w:r w:rsidRPr="005E73FB">
        <w:rPr>
          <w:rFonts w:asciiTheme="minorEastAsia" w:eastAsiaTheme="minorEastAsia" w:hAnsiTheme="minorEastAsia" w:hint="eastAsia"/>
          <w:b/>
          <w:szCs w:val="21"/>
        </w:rPr>
        <w:t>联系方式：</w:t>
      </w:r>
      <w:r w:rsidR="006E26E6" w:rsidRPr="005E73FB">
        <w:rPr>
          <w:rFonts w:asciiTheme="minorEastAsia" w:eastAsiaTheme="minorEastAsia" w:hAnsiTheme="minorEastAsia" w:cs="宋体" w:hint="eastAsia"/>
          <w:kern w:val="0"/>
          <w:szCs w:val="21"/>
        </w:rPr>
        <w:t>8785319</w:t>
      </w:r>
    </w:p>
    <w:p w:rsidR="003A51A4" w:rsidRPr="005E73FB" w:rsidRDefault="003A51A4" w:rsidP="006E26E6">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bCs/>
          <w:szCs w:val="21"/>
        </w:rPr>
        <w:t>课程目的、内容与要求：</w:t>
      </w:r>
    </w:p>
    <w:p w:rsidR="003A51A4" w:rsidRPr="005E73FB" w:rsidRDefault="003A51A4" w:rsidP="00AF56CB">
      <w:pPr>
        <w:pStyle w:val="a9"/>
        <w:ind w:firstLineChars="0" w:firstLine="0"/>
        <w:rPr>
          <w:rFonts w:asciiTheme="minorEastAsia" w:eastAsiaTheme="minorEastAsia" w:hAnsiTheme="minorEastAsia"/>
          <w:sz w:val="21"/>
          <w:szCs w:val="21"/>
        </w:rPr>
      </w:pPr>
      <w:r w:rsidRPr="005E73FB">
        <w:rPr>
          <w:rFonts w:asciiTheme="minorEastAsia" w:eastAsiaTheme="minorEastAsia" w:hAnsiTheme="minorEastAsia"/>
          <w:sz w:val="21"/>
          <w:szCs w:val="21"/>
        </w:rPr>
        <w:t>1</w:t>
      </w:r>
      <w:r w:rsidRPr="005E73FB">
        <w:rPr>
          <w:rFonts w:asciiTheme="minorEastAsia" w:eastAsiaTheme="minorEastAsia" w:hAnsiTheme="minorEastAsia" w:hint="eastAsia"/>
          <w:sz w:val="21"/>
          <w:szCs w:val="21"/>
        </w:rPr>
        <w:t>、课程目的、内容：</w:t>
      </w:r>
    </w:p>
    <w:p w:rsidR="003A51A4" w:rsidRPr="005E73FB" w:rsidRDefault="003A51A4" w:rsidP="003A51A4">
      <w:pPr>
        <w:pStyle w:val="a9"/>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通过本课程使学生掌握武术概述、长拳的技术分析；使学生正确掌握武术基本功和基本动作，五步拳、一路拳、初级棍术。培养学生的教学技能，掌握武术基本功和基本动作以及套路技术动作的教学方法。养成自觉参加武术锻炼的良好习惯，培养从事体育事业的事业心和责任感，使学生成为合格的体育教育人才。</w:t>
      </w:r>
    </w:p>
    <w:p w:rsidR="003A51A4" w:rsidRPr="005E73FB" w:rsidRDefault="003A51A4" w:rsidP="00AF56CB">
      <w:pPr>
        <w:pStyle w:val="a9"/>
        <w:ind w:firstLineChars="0" w:firstLine="0"/>
        <w:rPr>
          <w:rFonts w:asciiTheme="minorEastAsia" w:eastAsiaTheme="minorEastAsia" w:hAnsiTheme="minorEastAsia"/>
          <w:sz w:val="21"/>
          <w:szCs w:val="21"/>
        </w:rPr>
      </w:pPr>
      <w:r w:rsidRPr="005E73FB">
        <w:rPr>
          <w:rFonts w:asciiTheme="minorEastAsia" w:eastAsiaTheme="minorEastAsia" w:hAnsiTheme="minorEastAsia"/>
          <w:sz w:val="21"/>
          <w:szCs w:val="21"/>
        </w:rPr>
        <w:t>2</w:t>
      </w:r>
      <w:r w:rsidRPr="005E73FB">
        <w:rPr>
          <w:rFonts w:asciiTheme="minorEastAsia" w:eastAsiaTheme="minorEastAsia" w:hAnsiTheme="minorEastAsia" w:hint="eastAsia"/>
          <w:sz w:val="21"/>
          <w:szCs w:val="21"/>
        </w:rPr>
        <w:t>、课程要求：</w:t>
      </w:r>
    </w:p>
    <w:p w:rsidR="003A51A4" w:rsidRPr="005E73FB" w:rsidRDefault="003A51A4" w:rsidP="003A51A4">
      <w:pPr>
        <w:pStyle w:val="a9"/>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武术教学中要遵循理论联系实际的原则安排教学内容，使学生把所学的有关理论知识与实践结合起来，培养学生的实际教学工作能力。</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b/>
          <w:bCs/>
          <w:szCs w:val="21"/>
        </w:rPr>
        <w:t>先修课程：</w:t>
      </w:r>
      <w:r w:rsidRPr="005E73FB">
        <w:rPr>
          <w:rFonts w:asciiTheme="minorEastAsia" w:eastAsiaTheme="minorEastAsia" w:hAnsiTheme="minorEastAsia" w:hint="eastAsia"/>
          <w:szCs w:val="21"/>
        </w:rPr>
        <w:t>无</w:t>
      </w:r>
    </w:p>
    <w:p w:rsidR="003A51A4" w:rsidRPr="005E73FB" w:rsidRDefault="003A51A4" w:rsidP="003A51A4">
      <w:pPr>
        <w:adjustRightInd w:val="0"/>
        <w:snapToGrid w:val="0"/>
        <w:spacing w:line="400" w:lineRule="exact"/>
        <w:jc w:val="left"/>
        <w:rPr>
          <w:rFonts w:asciiTheme="minorEastAsia" w:eastAsiaTheme="minorEastAsia" w:hAnsiTheme="minorEastAsia"/>
          <w:b/>
          <w:bCs/>
          <w:szCs w:val="21"/>
        </w:rPr>
      </w:pPr>
      <w:r w:rsidRPr="005E73FB">
        <w:rPr>
          <w:rFonts w:asciiTheme="minorEastAsia" w:eastAsiaTheme="minorEastAsia" w:hAnsiTheme="minorEastAsia" w:hint="eastAsia"/>
          <w:b/>
          <w:bCs/>
          <w:szCs w:val="21"/>
        </w:rPr>
        <w:t>推荐教材及参考书目：</w:t>
      </w:r>
    </w:p>
    <w:p w:rsidR="003A51A4" w:rsidRPr="005E73FB" w:rsidRDefault="003A51A4" w:rsidP="003A51A4">
      <w:pPr>
        <w:pStyle w:val="a9"/>
        <w:ind w:firstLine="420"/>
        <w:rPr>
          <w:rFonts w:asciiTheme="minorEastAsia" w:eastAsiaTheme="minorEastAsia" w:hAnsiTheme="minorEastAsia"/>
          <w:sz w:val="21"/>
          <w:szCs w:val="21"/>
        </w:rPr>
      </w:pPr>
      <w:r w:rsidRPr="005E73FB">
        <w:rPr>
          <w:rFonts w:asciiTheme="minorEastAsia" w:eastAsiaTheme="minorEastAsia" w:hAnsiTheme="minorEastAsia"/>
          <w:sz w:val="21"/>
          <w:szCs w:val="21"/>
        </w:rPr>
        <w:t xml:space="preserve">[1] </w:t>
      </w:r>
      <w:r w:rsidRPr="005E73FB">
        <w:rPr>
          <w:rFonts w:asciiTheme="minorEastAsia" w:eastAsiaTheme="minorEastAsia" w:hAnsiTheme="minorEastAsia" w:hint="eastAsia"/>
          <w:sz w:val="21"/>
          <w:szCs w:val="21"/>
        </w:rPr>
        <w:t>体育学院普修通用教材</w:t>
      </w:r>
      <w:r w:rsidRPr="005E73FB">
        <w:rPr>
          <w:rFonts w:asciiTheme="minorEastAsia" w:eastAsiaTheme="minorEastAsia" w:hAnsiTheme="minorEastAsia"/>
          <w:sz w:val="21"/>
          <w:szCs w:val="21"/>
        </w:rPr>
        <w:t>.</w:t>
      </w:r>
      <w:r w:rsidRPr="005E73FB">
        <w:rPr>
          <w:rFonts w:asciiTheme="minorEastAsia" w:eastAsiaTheme="minorEastAsia" w:hAnsiTheme="minorEastAsia" w:hint="eastAsia"/>
          <w:sz w:val="21"/>
          <w:szCs w:val="21"/>
        </w:rPr>
        <w:t>武术</w:t>
      </w:r>
      <w:r w:rsidRPr="005E73FB">
        <w:rPr>
          <w:rFonts w:asciiTheme="minorEastAsia" w:eastAsiaTheme="minorEastAsia" w:hAnsiTheme="minorEastAsia"/>
          <w:sz w:val="21"/>
          <w:szCs w:val="21"/>
        </w:rPr>
        <w:t>(1989</w:t>
      </w:r>
      <w:r w:rsidRPr="005E73FB">
        <w:rPr>
          <w:rFonts w:asciiTheme="minorEastAsia" w:eastAsiaTheme="minorEastAsia" w:hAnsiTheme="minorEastAsia" w:hint="eastAsia"/>
          <w:sz w:val="21"/>
          <w:szCs w:val="21"/>
        </w:rPr>
        <w:t>年版</w:t>
      </w:r>
      <w:r w:rsidRPr="005E73FB">
        <w:rPr>
          <w:rFonts w:asciiTheme="minorEastAsia" w:eastAsiaTheme="minorEastAsia" w:hAnsiTheme="minorEastAsia"/>
          <w:sz w:val="21"/>
          <w:szCs w:val="21"/>
        </w:rPr>
        <w:t>).</w:t>
      </w:r>
      <w:r w:rsidRPr="005E73FB">
        <w:rPr>
          <w:rFonts w:asciiTheme="minorEastAsia" w:eastAsiaTheme="minorEastAsia" w:hAnsiTheme="minorEastAsia" w:hint="eastAsia"/>
          <w:sz w:val="21"/>
          <w:szCs w:val="21"/>
        </w:rPr>
        <w:t>北京：人民体育出版社，</w:t>
      </w:r>
      <w:r w:rsidRPr="005E73FB">
        <w:rPr>
          <w:rFonts w:asciiTheme="minorEastAsia" w:eastAsiaTheme="minorEastAsia" w:hAnsiTheme="minorEastAsia"/>
          <w:sz w:val="21"/>
          <w:szCs w:val="21"/>
        </w:rPr>
        <w:t>1989</w:t>
      </w:r>
      <w:r w:rsidRPr="005E73FB">
        <w:rPr>
          <w:rFonts w:asciiTheme="minorEastAsia" w:eastAsiaTheme="minorEastAsia" w:hAnsiTheme="minorEastAsia" w:hint="eastAsia"/>
          <w:sz w:val="21"/>
          <w:szCs w:val="21"/>
        </w:rPr>
        <w:t>年</w:t>
      </w:r>
      <w:r w:rsidRPr="005E73FB">
        <w:rPr>
          <w:rFonts w:asciiTheme="minorEastAsia" w:eastAsiaTheme="minorEastAsia" w:hAnsiTheme="minorEastAsia"/>
          <w:sz w:val="21"/>
          <w:szCs w:val="21"/>
        </w:rPr>
        <w:t>6</w:t>
      </w:r>
      <w:r w:rsidRPr="005E73FB">
        <w:rPr>
          <w:rFonts w:asciiTheme="minorEastAsia" w:eastAsiaTheme="minorEastAsia" w:hAnsiTheme="minorEastAsia" w:hint="eastAsia"/>
          <w:sz w:val="21"/>
          <w:szCs w:val="21"/>
        </w:rPr>
        <w:t>月</w:t>
      </w:r>
    </w:p>
    <w:p w:rsidR="003A51A4" w:rsidRPr="005E73FB" w:rsidRDefault="003A51A4" w:rsidP="003A51A4">
      <w:pPr>
        <w:pStyle w:val="a9"/>
        <w:ind w:firstLine="420"/>
        <w:rPr>
          <w:rFonts w:asciiTheme="minorEastAsia" w:eastAsiaTheme="minorEastAsia" w:hAnsiTheme="minorEastAsia"/>
          <w:sz w:val="21"/>
          <w:szCs w:val="21"/>
        </w:rPr>
      </w:pPr>
      <w:r w:rsidRPr="005E73FB">
        <w:rPr>
          <w:rFonts w:asciiTheme="minorEastAsia" w:eastAsiaTheme="minorEastAsia" w:hAnsiTheme="minorEastAsia"/>
          <w:sz w:val="21"/>
          <w:szCs w:val="21"/>
        </w:rPr>
        <w:t xml:space="preserve">[2] </w:t>
      </w:r>
      <w:r w:rsidRPr="005E73FB">
        <w:rPr>
          <w:rFonts w:asciiTheme="minorEastAsia" w:eastAsiaTheme="minorEastAsia" w:hAnsiTheme="minorEastAsia" w:hint="eastAsia"/>
          <w:sz w:val="21"/>
          <w:szCs w:val="21"/>
        </w:rPr>
        <w:t>国家体育总局武术运动管理中心</w:t>
      </w:r>
      <w:r w:rsidRPr="005E73FB">
        <w:rPr>
          <w:rFonts w:asciiTheme="minorEastAsia" w:eastAsiaTheme="minorEastAsia" w:hAnsiTheme="minorEastAsia"/>
          <w:sz w:val="21"/>
          <w:szCs w:val="21"/>
        </w:rPr>
        <w:t>.</w:t>
      </w:r>
      <w:r w:rsidRPr="005E73FB">
        <w:rPr>
          <w:rFonts w:asciiTheme="minorEastAsia" w:eastAsiaTheme="minorEastAsia" w:hAnsiTheme="minorEastAsia" w:hint="eastAsia"/>
          <w:sz w:val="21"/>
          <w:szCs w:val="21"/>
        </w:rPr>
        <w:t>全国武术套路竞赛规则</w:t>
      </w:r>
      <w:r w:rsidRPr="005E73FB">
        <w:rPr>
          <w:rFonts w:asciiTheme="minorEastAsia" w:eastAsiaTheme="minorEastAsia" w:hAnsiTheme="minorEastAsia"/>
          <w:sz w:val="21"/>
          <w:szCs w:val="21"/>
        </w:rPr>
        <w:t>(2014</w:t>
      </w:r>
      <w:r w:rsidRPr="005E73FB">
        <w:rPr>
          <w:rFonts w:asciiTheme="minorEastAsia" w:eastAsiaTheme="minorEastAsia" w:hAnsiTheme="minorEastAsia" w:hint="eastAsia"/>
          <w:sz w:val="21"/>
          <w:szCs w:val="21"/>
        </w:rPr>
        <w:t>年版</w:t>
      </w:r>
      <w:r w:rsidRPr="005E73FB">
        <w:rPr>
          <w:rFonts w:asciiTheme="minorEastAsia" w:eastAsiaTheme="minorEastAsia" w:hAnsiTheme="minorEastAsia"/>
          <w:sz w:val="21"/>
          <w:szCs w:val="21"/>
        </w:rPr>
        <w:t xml:space="preserve">) . </w:t>
      </w:r>
      <w:r w:rsidRPr="005E73FB">
        <w:rPr>
          <w:rFonts w:asciiTheme="minorEastAsia" w:eastAsiaTheme="minorEastAsia" w:hAnsiTheme="minorEastAsia" w:hint="eastAsia"/>
          <w:sz w:val="21"/>
          <w:szCs w:val="21"/>
        </w:rPr>
        <w:t>人民体育出版社，</w:t>
      </w:r>
      <w:r w:rsidRPr="005E73FB">
        <w:rPr>
          <w:rFonts w:asciiTheme="minorEastAsia" w:eastAsiaTheme="minorEastAsia" w:hAnsiTheme="minorEastAsia"/>
          <w:sz w:val="21"/>
          <w:szCs w:val="21"/>
        </w:rPr>
        <w:t>2013</w:t>
      </w:r>
      <w:r w:rsidRPr="005E73FB">
        <w:rPr>
          <w:rFonts w:asciiTheme="minorEastAsia" w:eastAsiaTheme="minorEastAsia" w:hAnsiTheme="minorEastAsia" w:hint="eastAsia"/>
          <w:sz w:val="21"/>
          <w:szCs w:val="21"/>
        </w:rPr>
        <w:t>年</w:t>
      </w:r>
      <w:r w:rsidRPr="005E73FB">
        <w:rPr>
          <w:rFonts w:asciiTheme="minorEastAsia" w:eastAsiaTheme="minorEastAsia" w:hAnsiTheme="minorEastAsia"/>
          <w:sz w:val="21"/>
          <w:szCs w:val="21"/>
        </w:rPr>
        <w:t>9</w:t>
      </w:r>
      <w:r w:rsidRPr="005E73FB">
        <w:rPr>
          <w:rFonts w:asciiTheme="minorEastAsia" w:eastAsiaTheme="minorEastAsia" w:hAnsiTheme="minorEastAsia" w:hint="eastAsia"/>
          <w:sz w:val="21"/>
          <w:szCs w:val="21"/>
        </w:rPr>
        <w:t>月</w:t>
      </w:r>
    </w:p>
    <w:p w:rsidR="003A51A4" w:rsidRPr="005E73FB" w:rsidRDefault="003A51A4" w:rsidP="003A51A4">
      <w:pPr>
        <w:pStyle w:val="a9"/>
        <w:ind w:firstLine="420"/>
        <w:rPr>
          <w:rFonts w:asciiTheme="minorEastAsia" w:eastAsiaTheme="minorEastAsia" w:hAnsiTheme="minorEastAsia"/>
          <w:sz w:val="21"/>
          <w:szCs w:val="21"/>
        </w:rPr>
      </w:pPr>
      <w:r w:rsidRPr="005E73FB">
        <w:rPr>
          <w:rFonts w:asciiTheme="minorEastAsia" w:eastAsiaTheme="minorEastAsia" w:hAnsiTheme="minorEastAsia"/>
          <w:sz w:val="21"/>
          <w:szCs w:val="21"/>
        </w:rPr>
        <w:t xml:space="preserve">[3] </w:t>
      </w:r>
      <w:r w:rsidRPr="005E73FB">
        <w:rPr>
          <w:rFonts w:asciiTheme="minorEastAsia" w:eastAsiaTheme="minorEastAsia" w:hAnsiTheme="minorEastAsia" w:hint="eastAsia"/>
          <w:sz w:val="21"/>
          <w:szCs w:val="21"/>
        </w:rPr>
        <w:t>体育学院通用教材</w:t>
      </w:r>
      <w:r w:rsidRPr="005E73FB">
        <w:rPr>
          <w:rFonts w:asciiTheme="minorEastAsia" w:eastAsiaTheme="minorEastAsia" w:hAnsiTheme="minorEastAsia"/>
          <w:sz w:val="21"/>
          <w:szCs w:val="21"/>
        </w:rPr>
        <w:t>.</w:t>
      </w:r>
      <w:r w:rsidRPr="005E73FB">
        <w:rPr>
          <w:rFonts w:asciiTheme="minorEastAsia" w:eastAsiaTheme="minorEastAsia" w:hAnsiTheme="minorEastAsia" w:hint="eastAsia"/>
          <w:sz w:val="21"/>
          <w:szCs w:val="21"/>
        </w:rPr>
        <w:t>北中国武术教程京（</w:t>
      </w:r>
      <w:r w:rsidRPr="005E73FB">
        <w:rPr>
          <w:rFonts w:asciiTheme="minorEastAsia" w:eastAsiaTheme="minorEastAsia" w:hAnsiTheme="minorEastAsia"/>
          <w:sz w:val="21"/>
          <w:szCs w:val="21"/>
        </w:rPr>
        <w:t>2004</w:t>
      </w:r>
      <w:r w:rsidRPr="005E73FB">
        <w:rPr>
          <w:rFonts w:asciiTheme="minorEastAsia" w:eastAsiaTheme="minorEastAsia" w:hAnsiTheme="minorEastAsia" w:hint="eastAsia"/>
          <w:sz w:val="21"/>
          <w:szCs w:val="21"/>
        </w:rPr>
        <w:t>年版）</w:t>
      </w:r>
      <w:r w:rsidRPr="005E73FB">
        <w:rPr>
          <w:rFonts w:asciiTheme="minorEastAsia" w:eastAsiaTheme="minorEastAsia" w:hAnsiTheme="minorEastAsia"/>
          <w:sz w:val="21"/>
          <w:szCs w:val="21"/>
        </w:rPr>
        <w:t>.</w:t>
      </w:r>
      <w:r w:rsidRPr="005E73FB">
        <w:rPr>
          <w:rFonts w:asciiTheme="minorEastAsia" w:eastAsiaTheme="minorEastAsia" w:hAnsiTheme="minorEastAsia" w:hint="eastAsia"/>
          <w:sz w:val="21"/>
          <w:szCs w:val="21"/>
        </w:rPr>
        <w:t>人民体育出版社，</w:t>
      </w:r>
      <w:r w:rsidRPr="005E73FB">
        <w:rPr>
          <w:rFonts w:asciiTheme="minorEastAsia" w:eastAsiaTheme="minorEastAsia" w:hAnsiTheme="minorEastAsia"/>
          <w:sz w:val="21"/>
          <w:szCs w:val="21"/>
        </w:rPr>
        <w:t>2004</w:t>
      </w:r>
      <w:r w:rsidRPr="005E73FB">
        <w:rPr>
          <w:rFonts w:asciiTheme="minorEastAsia" w:eastAsiaTheme="minorEastAsia" w:hAnsiTheme="minorEastAsia" w:hint="eastAsia"/>
          <w:sz w:val="21"/>
          <w:szCs w:val="21"/>
        </w:rPr>
        <w:t>年</w:t>
      </w:r>
      <w:r w:rsidRPr="005E73FB">
        <w:rPr>
          <w:rFonts w:asciiTheme="minorEastAsia" w:eastAsiaTheme="minorEastAsia" w:hAnsiTheme="minorEastAsia"/>
          <w:sz w:val="21"/>
          <w:szCs w:val="21"/>
        </w:rPr>
        <w:t>1</w:t>
      </w:r>
      <w:r w:rsidRPr="005E73FB">
        <w:rPr>
          <w:rFonts w:asciiTheme="minorEastAsia" w:eastAsiaTheme="minorEastAsia" w:hAnsiTheme="minorEastAsia" w:hint="eastAsia"/>
          <w:sz w:val="21"/>
          <w:szCs w:val="21"/>
        </w:rPr>
        <w:t>月</w:t>
      </w:r>
    </w:p>
    <w:p w:rsidR="00DE4DE0" w:rsidRPr="005E73FB" w:rsidRDefault="00DE4DE0"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E94576" w:rsidRPr="005E73FB" w:rsidRDefault="00E94576" w:rsidP="003A51A4">
      <w:pPr>
        <w:pStyle w:val="a9"/>
        <w:ind w:firstLine="420"/>
        <w:rPr>
          <w:rFonts w:asciiTheme="minorEastAsia" w:eastAsiaTheme="minorEastAsia" w:hAnsiTheme="minorEastAsia"/>
          <w:sz w:val="21"/>
          <w:szCs w:val="21"/>
        </w:rPr>
      </w:pPr>
    </w:p>
    <w:p w:rsidR="00DE4DE0" w:rsidRPr="005E73FB" w:rsidRDefault="00DE4DE0" w:rsidP="003A51A4">
      <w:pPr>
        <w:pStyle w:val="a9"/>
        <w:ind w:firstLine="420"/>
        <w:rPr>
          <w:rFonts w:asciiTheme="minorEastAsia" w:eastAsiaTheme="minorEastAsia" w:hAnsiTheme="minorEastAsia"/>
          <w:sz w:val="21"/>
          <w:szCs w:val="21"/>
        </w:rPr>
      </w:pPr>
    </w:p>
    <w:p w:rsidR="003A51A4" w:rsidRPr="005E73FB" w:rsidRDefault="00DE4DE0" w:rsidP="00CF14F6">
      <w:pPr>
        <w:jc w:val="center"/>
        <w:rPr>
          <w:rFonts w:asciiTheme="minorEastAsia" w:eastAsiaTheme="minorEastAsia" w:hAnsiTheme="minorEastAsia"/>
          <w:szCs w:val="21"/>
        </w:rPr>
      </w:pPr>
      <w:r w:rsidRPr="005E73FB">
        <w:rPr>
          <w:rFonts w:asciiTheme="minorEastAsia" w:eastAsiaTheme="minorEastAsia" w:hAnsiTheme="minorEastAsia" w:cs="宋体"/>
          <w:bCs/>
          <w:szCs w:val="21"/>
        </w:rPr>
        <w:tab/>
      </w:r>
    </w:p>
    <w:p w:rsidR="003A51A4" w:rsidRPr="005E73FB" w:rsidRDefault="00DE4DE0" w:rsidP="00DE4DE0">
      <w:pPr>
        <w:pStyle w:val="a4"/>
        <w:tabs>
          <w:tab w:val="left" w:pos="3168"/>
        </w:tabs>
        <w:adjustRightInd w:val="0"/>
        <w:snapToGrid w:val="0"/>
        <w:spacing w:line="400" w:lineRule="exact"/>
        <w:ind w:firstLineChars="200" w:firstLine="420"/>
        <w:rPr>
          <w:rFonts w:asciiTheme="minorEastAsia" w:eastAsiaTheme="minorEastAsia" w:hAnsiTheme="minorEastAsia"/>
          <w:bCs/>
        </w:rPr>
      </w:pPr>
      <w:r w:rsidRPr="005E73FB">
        <w:rPr>
          <w:rFonts w:asciiTheme="minorEastAsia" w:eastAsiaTheme="minorEastAsia" w:hAnsiTheme="minorEastAsia" w:cs="宋体"/>
          <w:bCs/>
        </w:rPr>
        <w:tab/>
      </w:r>
    </w:p>
    <w:p w:rsidR="00DE4DE0" w:rsidRPr="005E73FB" w:rsidRDefault="00DE4DE0" w:rsidP="00DE4DE0">
      <w:pPr>
        <w:pStyle w:val="a4"/>
        <w:tabs>
          <w:tab w:val="left" w:pos="3168"/>
        </w:tabs>
        <w:adjustRightInd w:val="0"/>
        <w:snapToGrid w:val="0"/>
        <w:spacing w:line="400" w:lineRule="exact"/>
        <w:ind w:firstLineChars="200" w:firstLine="420"/>
        <w:rPr>
          <w:rFonts w:asciiTheme="minorEastAsia" w:eastAsiaTheme="minorEastAsia" w:hAnsiTheme="minorEastAsia"/>
          <w:bCs/>
        </w:rPr>
      </w:pPr>
    </w:p>
    <w:p w:rsidR="00DE4DE0" w:rsidRPr="005E73FB" w:rsidRDefault="00DE4DE0" w:rsidP="00DE4DE0">
      <w:pPr>
        <w:jc w:val="center"/>
        <w:rPr>
          <w:rFonts w:asciiTheme="minorEastAsia" w:eastAsiaTheme="minorEastAsia" w:hAnsiTheme="minorEastAsia"/>
          <w:b/>
          <w:szCs w:val="21"/>
        </w:rPr>
      </w:pPr>
      <w:r w:rsidRPr="005E73FB">
        <w:rPr>
          <w:rFonts w:asciiTheme="minorEastAsia" w:eastAsiaTheme="minorEastAsia" w:hAnsiTheme="minorEastAsia" w:cs="宋体"/>
          <w:bCs/>
          <w:szCs w:val="21"/>
        </w:rPr>
        <w:lastRenderedPageBreak/>
        <w:tab/>
      </w:r>
      <w:r w:rsidRPr="005E73FB">
        <w:rPr>
          <w:rFonts w:asciiTheme="minorEastAsia" w:eastAsiaTheme="minorEastAsia" w:hAnsiTheme="minorEastAsia" w:hint="eastAsia"/>
          <w:b/>
          <w:szCs w:val="21"/>
        </w:rPr>
        <w:t>《</w:t>
      </w:r>
      <w:r w:rsidRPr="005E73FB">
        <w:rPr>
          <w:rFonts w:asciiTheme="minorEastAsia" w:eastAsiaTheme="minorEastAsia" w:hAnsiTheme="minorEastAsia" w:hint="eastAsia"/>
          <w:bCs/>
          <w:szCs w:val="21"/>
        </w:rPr>
        <w:t>瑜伽</w:t>
      </w:r>
      <w:r w:rsidRPr="005E73FB">
        <w:rPr>
          <w:rFonts w:asciiTheme="minorEastAsia" w:eastAsiaTheme="minorEastAsia" w:hAnsiTheme="minorEastAsia" w:hint="eastAsia"/>
          <w:b/>
          <w:szCs w:val="21"/>
        </w:rPr>
        <w:t>》课程简介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bCs/>
          <w:szCs w:val="21"/>
        </w:rPr>
        <w:t>课程代码：</w:t>
      </w:r>
      <w:r w:rsidRPr="005E73FB">
        <w:rPr>
          <w:rFonts w:asciiTheme="minorEastAsia" w:eastAsiaTheme="minorEastAsia" w:hAnsiTheme="minorEastAsia" w:hint="eastAsia"/>
          <w:szCs w:val="21"/>
        </w:rPr>
        <w:t xml:space="preserve">1604019           </w:t>
      </w:r>
      <w:r w:rsidRPr="005E73FB">
        <w:rPr>
          <w:rFonts w:asciiTheme="minorEastAsia" w:eastAsiaTheme="minorEastAsia" w:hAnsiTheme="minorEastAsia" w:hint="eastAsia"/>
          <w:b/>
          <w:bCs/>
          <w:szCs w:val="21"/>
        </w:rPr>
        <w:t>课程名称：</w:t>
      </w:r>
      <w:r w:rsidRPr="005E73FB">
        <w:rPr>
          <w:rFonts w:asciiTheme="minorEastAsia" w:eastAsiaTheme="minorEastAsia" w:hAnsiTheme="minorEastAsia" w:hint="eastAsia"/>
          <w:szCs w:val="21"/>
        </w:rPr>
        <w:t>《瑜伽》</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Yoga</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bCs/>
          <w:szCs w:val="21"/>
        </w:rPr>
        <w:t>课时：</w:t>
      </w:r>
      <w:r w:rsidRPr="005E73FB">
        <w:rPr>
          <w:rFonts w:asciiTheme="minorEastAsia" w:eastAsiaTheme="minorEastAsia" w:hAnsiTheme="minorEastAsia" w:hint="eastAsia"/>
          <w:szCs w:val="21"/>
        </w:rPr>
        <w:t xml:space="preserve">36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bCs/>
          <w:szCs w:val="21"/>
        </w:rPr>
        <w:t>主讲教师：</w:t>
      </w:r>
      <w:r w:rsidRPr="005E73FB">
        <w:rPr>
          <w:rFonts w:asciiTheme="minorEastAsia" w:eastAsiaTheme="minorEastAsia" w:hAnsiTheme="minorEastAsia" w:hint="eastAsia"/>
          <w:szCs w:val="21"/>
        </w:rPr>
        <w:t xml:space="preserve">韩雪                </w:t>
      </w:r>
      <w:r w:rsidRPr="005E73FB">
        <w:rPr>
          <w:rFonts w:asciiTheme="minorEastAsia" w:eastAsiaTheme="minorEastAsia" w:hAnsiTheme="minorEastAsia" w:hint="eastAsia"/>
          <w:b/>
          <w:bCs/>
          <w:szCs w:val="21"/>
        </w:rPr>
        <w:t>职称：</w:t>
      </w:r>
      <w:r w:rsidRPr="005E73FB">
        <w:rPr>
          <w:rFonts w:asciiTheme="minorEastAsia" w:eastAsiaTheme="minorEastAsia" w:hAnsiTheme="minorEastAsia" w:hint="eastAsia"/>
          <w:bCs/>
          <w:szCs w:val="21"/>
        </w:rPr>
        <w:t>讲师</w:t>
      </w:r>
      <w:r w:rsidRPr="005E73FB">
        <w:rPr>
          <w:rFonts w:asciiTheme="minorEastAsia" w:eastAsiaTheme="minorEastAsia" w:hAnsiTheme="minorEastAsia" w:hint="eastAsia"/>
          <w:b/>
          <w:bCs/>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bCs/>
          <w:szCs w:val="21"/>
        </w:rPr>
        <w:t>联系方式：</w:t>
      </w:r>
      <w:r w:rsidR="006E26E6" w:rsidRPr="005E73FB">
        <w:rPr>
          <w:rFonts w:asciiTheme="minorEastAsia" w:eastAsiaTheme="minorEastAsia" w:hAnsiTheme="minorEastAsia" w:cs="宋体" w:hint="eastAsia"/>
          <w:kern w:val="0"/>
          <w:szCs w:val="21"/>
        </w:rPr>
        <w:t>8785319</w:t>
      </w:r>
    </w:p>
    <w:p w:rsidR="003A51A4" w:rsidRPr="005E73FB" w:rsidRDefault="003A51A4" w:rsidP="003A51A4">
      <w:pPr>
        <w:spacing w:line="360" w:lineRule="auto"/>
        <w:rPr>
          <w:rFonts w:asciiTheme="minorEastAsia" w:eastAsiaTheme="minorEastAsia" w:hAnsiTheme="minorEastAsia"/>
          <w:szCs w:val="21"/>
        </w:rPr>
      </w:pPr>
    </w:p>
    <w:p w:rsidR="003A51A4" w:rsidRPr="005E73FB" w:rsidRDefault="003A51A4" w:rsidP="003A51A4">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bCs/>
          <w:szCs w:val="21"/>
        </w:rPr>
        <w:t xml:space="preserve">课程的目的、内容与要求： </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通过瑜伽姿势的练习，可以增强脊柱的弹性和身体的柔韧性,提高身体的平衡感，减除人体过多脂肪，塑造形体，增强自信力。瑜伽姿势可以提高集中注意力的能力，从而提高学习、工作效率；结合呼吸法的锻炼，能使人的身体素质增强，提高心肺功能及免疫力；结合冥想松弛法的锻炼，能让人的身心得到减压、放松，消除精神的抑郁紧张，使人保持良好的心态来应对现实生活中的各种压力。本课程适合在校大学生练习，根据学生的身心健康情况，有针对性的编出个性化教学课程，以实现健身瑜伽的目的和意义，主要表现为科学、有效、简单、愉悦身心。</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1．《健身瑜伽》</w:t>
      </w:r>
      <w:r w:rsidRPr="005E73FB">
        <w:rPr>
          <w:rFonts w:asciiTheme="minorEastAsia" w:eastAsiaTheme="minorEastAsia" w:hAnsiTheme="minorEastAsia"/>
          <w:szCs w:val="21"/>
        </w:rPr>
        <w:t> </w:t>
      </w:r>
      <w:proofErr w:type="gramStart"/>
      <w:r w:rsidRPr="005E73FB">
        <w:rPr>
          <w:rFonts w:asciiTheme="minorEastAsia" w:eastAsiaTheme="minorEastAsia" w:hAnsiTheme="minorEastAsia" w:hint="eastAsia"/>
          <w:szCs w:val="21"/>
        </w:rPr>
        <w:t>范</w:t>
      </w:r>
      <w:proofErr w:type="gramEnd"/>
      <w:r w:rsidRPr="005E73FB">
        <w:rPr>
          <w:rFonts w:asciiTheme="minorEastAsia" w:eastAsiaTheme="minorEastAsia" w:hAnsiTheme="minorEastAsia" w:hint="eastAsia"/>
          <w:szCs w:val="21"/>
        </w:rPr>
        <w:t>京广</w:t>
      </w:r>
      <w:r w:rsidRPr="005E73FB">
        <w:rPr>
          <w:rFonts w:asciiTheme="minorEastAsia" w:eastAsiaTheme="minorEastAsia" w:hAnsiTheme="minorEastAsia"/>
          <w:szCs w:val="21"/>
        </w:rPr>
        <w:t>  </w:t>
      </w:r>
      <w:r w:rsidRPr="005E73FB">
        <w:rPr>
          <w:rFonts w:asciiTheme="minorEastAsia" w:eastAsiaTheme="minorEastAsia" w:hAnsiTheme="minorEastAsia" w:hint="eastAsia"/>
          <w:szCs w:val="21"/>
        </w:rPr>
        <w:t>北京体育大学出版社  2003</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2．《东方瑜伽》 </w:t>
      </w:r>
      <w:proofErr w:type="gramStart"/>
      <w:r w:rsidRPr="005E73FB">
        <w:rPr>
          <w:rFonts w:asciiTheme="minorEastAsia" w:eastAsiaTheme="minorEastAsia" w:hAnsiTheme="minorEastAsia" w:hint="eastAsia"/>
          <w:szCs w:val="21"/>
        </w:rPr>
        <w:t>郑先红</w:t>
      </w:r>
      <w:proofErr w:type="gramEnd"/>
      <w:r w:rsidRPr="005E73FB">
        <w:rPr>
          <w:rFonts w:asciiTheme="minorEastAsia" w:eastAsiaTheme="minorEastAsia" w:hAnsiTheme="minorEastAsia" w:hint="eastAsia"/>
          <w:szCs w:val="21"/>
        </w:rPr>
        <w:t xml:space="preserve"> 中国轻工业出版社    2006</w:t>
      </w: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E94576" w:rsidRPr="005E73FB" w:rsidRDefault="00E94576" w:rsidP="00CF14F6">
      <w:pPr>
        <w:jc w:val="center"/>
        <w:rPr>
          <w:rFonts w:asciiTheme="minorEastAsia" w:eastAsiaTheme="minorEastAsia" w:hAnsiTheme="minorEastAsia"/>
          <w:b/>
          <w:szCs w:val="21"/>
        </w:rPr>
      </w:pPr>
    </w:p>
    <w:p w:rsidR="00CF14F6" w:rsidRPr="005E73FB" w:rsidRDefault="00CF14F6" w:rsidP="00CF14F6">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w:t>
      </w:r>
      <w:r w:rsidRPr="005E73FB">
        <w:rPr>
          <w:rFonts w:asciiTheme="minorEastAsia" w:eastAsiaTheme="minorEastAsia" w:hAnsiTheme="minorEastAsia" w:hint="eastAsia"/>
          <w:bCs/>
          <w:szCs w:val="21"/>
        </w:rPr>
        <w:t>推拿与按摩</w:t>
      </w:r>
      <w:r w:rsidRPr="005E73FB">
        <w:rPr>
          <w:rFonts w:asciiTheme="minorEastAsia" w:eastAsiaTheme="minorEastAsia" w:hAnsiTheme="minorEastAsia" w:hint="eastAsia"/>
          <w:b/>
          <w:szCs w:val="21"/>
        </w:rPr>
        <w:t>》课程简介</w:t>
      </w:r>
    </w:p>
    <w:p w:rsidR="00CF14F6" w:rsidRPr="005E73FB" w:rsidRDefault="00CF14F6" w:rsidP="00CF14F6">
      <w:pPr>
        <w:spacing w:line="360" w:lineRule="exact"/>
        <w:rPr>
          <w:rFonts w:asciiTheme="minorEastAsia" w:eastAsiaTheme="minorEastAsia" w:hAnsiTheme="minorEastAsia"/>
          <w:bCs/>
          <w:szCs w:val="21"/>
        </w:rPr>
      </w:pPr>
      <w:r w:rsidRPr="005E73FB">
        <w:rPr>
          <w:rFonts w:asciiTheme="minorEastAsia" w:eastAsiaTheme="minorEastAsia" w:hAnsiTheme="minorEastAsia" w:hint="eastAsia"/>
          <w:b/>
          <w:bCs/>
          <w:szCs w:val="21"/>
        </w:rPr>
        <w:t>课程代码：</w:t>
      </w:r>
      <w:r w:rsidRPr="005E73FB">
        <w:rPr>
          <w:rFonts w:asciiTheme="minorEastAsia" w:eastAsiaTheme="minorEastAsia" w:hAnsiTheme="minorEastAsia"/>
          <w:bCs/>
          <w:szCs w:val="21"/>
        </w:rPr>
        <w:t>B162058</w:t>
      </w:r>
      <w:r w:rsidRPr="005E73FB">
        <w:rPr>
          <w:rFonts w:asciiTheme="minorEastAsia" w:eastAsiaTheme="minorEastAsia" w:hAnsiTheme="minorEastAsia" w:hint="eastAsia"/>
          <w:bCs/>
          <w:szCs w:val="21"/>
        </w:rPr>
        <w:t xml:space="preserve">              </w:t>
      </w:r>
      <w:r w:rsidRPr="005E73FB">
        <w:rPr>
          <w:rFonts w:asciiTheme="minorEastAsia" w:eastAsiaTheme="minorEastAsia" w:hAnsiTheme="minorEastAsia" w:hint="eastAsia"/>
          <w:b/>
          <w:bCs/>
          <w:szCs w:val="21"/>
        </w:rPr>
        <w:t>课程名称：</w:t>
      </w:r>
      <w:r w:rsidRPr="005E73FB">
        <w:rPr>
          <w:rFonts w:asciiTheme="minorEastAsia" w:eastAsiaTheme="minorEastAsia" w:hAnsiTheme="minorEastAsia" w:hint="eastAsia"/>
          <w:bCs/>
          <w:szCs w:val="21"/>
        </w:rPr>
        <w:t>《推拿与按摩》（</w:t>
      </w:r>
      <w:r w:rsidRPr="005E73FB">
        <w:rPr>
          <w:rFonts w:asciiTheme="minorEastAsia" w:eastAsiaTheme="minorEastAsia" w:hAnsiTheme="minorEastAsia" w:hint="eastAsia"/>
          <w:szCs w:val="21"/>
        </w:rPr>
        <w:t>Massage</w:t>
      </w:r>
      <w:r w:rsidRPr="005E73FB">
        <w:rPr>
          <w:rFonts w:asciiTheme="minorEastAsia" w:eastAsiaTheme="minorEastAsia" w:hAnsiTheme="minorEastAsia" w:hint="eastAsia"/>
          <w:bCs/>
          <w:szCs w:val="21"/>
        </w:rPr>
        <w:t xml:space="preserve">）   </w:t>
      </w:r>
      <w:r w:rsidRPr="005E73FB">
        <w:rPr>
          <w:rFonts w:asciiTheme="minorEastAsia" w:eastAsiaTheme="minorEastAsia" w:hAnsiTheme="minorEastAsia" w:hint="eastAsia"/>
          <w:b/>
          <w:bCs/>
          <w:szCs w:val="21"/>
        </w:rPr>
        <w:t>课时：</w:t>
      </w:r>
      <w:r w:rsidRPr="005E73FB">
        <w:rPr>
          <w:rFonts w:asciiTheme="minorEastAsia" w:eastAsiaTheme="minorEastAsia" w:hAnsiTheme="minorEastAsia" w:hint="eastAsia"/>
          <w:bCs/>
          <w:szCs w:val="21"/>
        </w:rPr>
        <w:t xml:space="preserve">72 </w:t>
      </w:r>
    </w:p>
    <w:p w:rsidR="006E26E6" w:rsidRPr="005E73FB" w:rsidRDefault="00CF14F6"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bCs/>
          <w:szCs w:val="21"/>
        </w:rPr>
        <w:t>主讲教师：</w:t>
      </w:r>
      <w:r w:rsidRPr="005E73FB">
        <w:rPr>
          <w:rFonts w:asciiTheme="minorEastAsia" w:eastAsiaTheme="minorEastAsia" w:hAnsiTheme="minorEastAsia" w:hint="eastAsia"/>
          <w:szCs w:val="21"/>
        </w:rPr>
        <w:t xml:space="preserve">王华刚   </w:t>
      </w:r>
      <w:r w:rsidRPr="005E73FB">
        <w:rPr>
          <w:rFonts w:asciiTheme="minorEastAsia" w:eastAsiaTheme="minorEastAsia" w:hAnsiTheme="minorEastAsia" w:hint="eastAsia"/>
          <w:bCs/>
          <w:szCs w:val="21"/>
        </w:rPr>
        <w:t xml:space="preserve">             </w:t>
      </w:r>
      <w:r w:rsidRPr="005E73FB">
        <w:rPr>
          <w:rFonts w:asciiTheme="minorEastAsia" w:eastAsiaTheme="minorEastAsia" w:hAnsiTheme="minorEastAsia" w:hint="eastAsia"/>
          <w:b/>
          <w:bCs/>
          <w:szCs w:val="21"/>
        </w:rPr>
        <w:t>职称：</w:t>
      </w:r>
      <w:r w:rsidRPr="005E73FB">
        <w:rPr>
          <w:rFonts w:asciiTheme="minorEastAsia" w:eastAsiaTheme="minorEastAsia" w:hAnsiTheme="minorEastAsia" w:hint="eastAsia"/>
          <w:szCs w:val="21"/>
        </w:rPr>
        <w:t xml:space="preserve">副教授   </w:t>
      </w:r>
      <w:r w:rsidRPr="005E73FB">
        <w:rPr>
          <w:rFonts w:asciiTheme="minorEastAsia" w:eastAsiaTheme="minorEastAsia" w:hAnsiTheme="minorEastAsia" w:hint="eastAsia"/>
          <w:bCs/>
          <w:szCs w:val="21"/>
        </w:rPr>
        <w:t xml:space="preserve">          </w:t>
      </w:r>
      <w:r w:rsidRPr="005E73FB">
        <w:rPr>
          <w:rFonts w:asciiTheme="minorEastAsia" w:eastAsiaTheme="minorEastAsia" w:hAnsiTheme="minorEastAsia" w:hint="eastAsia"/>
          <w:b/>
          <w:bCs/>
          <w:szCs w:val="21"/>
        </w:rPr>
        <w:t>联系方式：</w:t>
      </w:r>
      <w:r w:rsidR="006E26E6" w:rsidRPr="005E73FB">
        <w:rPr>
          <w:rFonts w:asciiTheme="minorEastAsia" w:eastAsiaTheme="minorEastAsia" w:hAnsiTheme="minorEastAsia" w:cs="宋体" w:hint="eastAsia"/>
          <w:kern w:val="0"/>
          <w:szCs w:val="21"/>
        </w:rPr>
        <w:t>8785319</w:t>
      </w:r>
    </w:p>
    <w:p w:rsidR="00CF14F6" w:rsidRPr="005E73FB" w:rsidRDefault="00CF14F6" w:rsidP="00CF14F6">
      <w:pPr>
        <w:spacing w:line="360" w:lineRule="exact"/>
        <w:rPr>
          <w:rFonts w:asciiTheme="minorEastAsia" w:eastAsiaTheme="minorEastAsia" w:hAnsiTheme="minorEastAsia"/>
          <w:b/>
          <w:bCs/>
          <w:szCs w:val="21"/>
        </w:rPr>
      </w:pPr>
      <w:r w:rsidRPr="005E73FB">
        <w:rPr>
          <w:rFonts w:asciiTheme="minorEastAsia" w:eastAsiaTheme="minorEastAsia" w:hAnsiTheme="minorEastAsia" w:hint="eastAsia"/>
          <w:b/>
          <w:bCs/>
          <w:szCs w:val="21"/>
        </w:rPr>
        <w:t>课程的目的、内容与要求：</w:t>
      </w:r>
    </w:p>
    <w:p w:rsidR="00CF14F6" w:rsidRPr="005E73FB" w:rsidRDefault="00CF14F6" w:rsidP="00CF14F6">
      <w:pPr>
        <w:pStyle w:val="a9"/>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本课程是一门实用性学科，通过对推拿基本手法和常用穴位的教授，按照理论与实际联系的原则，将治疗方法与体育运动、运动性伤病等相结合，注重培养学生的实际动手操作能力。</w:t>
      </w:r>
    </w:p>
    <w:p w:rsidR="00CF14F6" w:rsidRPr="005E73FB" w:rsidRDefault="00CF14F6" w:rsidP="00CF14F6">
      <w:pPr>
        <w:pStyle w:val="a9"/>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在本课程的教学过程中，以理论讲授和实际操作并重，辅以多媒体教学，并带领学生去医院参观，去社区实践，力求形象直观，使教学生动活泼，使学生能更好地掌握基础理论知识和操作技能，以保证</w:t>
      </w:r>
      <w:proofErr w:type="gramStart"/>
      <w:r w:rsidRPr="005E73FB">
        <w:rPr>
          <w:rFonts w:asciiTheme="minorEastAsia" w:eastAsiaTheme="minorEastAsia" w:hAnsiTheme="minorEastAsia" w:hint="eastAsia"/>
          <w:sz w:val="21"/>
          <w:szCs w:val="21"/>
        </w:rPr>
        <w:t>本教学</w:t>
      </w:r>
      <w:proofErr w:type="gramEnd"/>
      <w:r w:rsidRPr="005E73FB">
        <w:rPr>
          <w:rFonts w:asciiTheme="minorEastAsia" w:eastAsiaTheme="minorEastAsia" w:hAnsiTheme="minorEastAsia" w:hint="eastAsia"/>
          <w:sz w:val="21"/>
          <w:szCs w:val="21"/>
        </w:rPr>
        <w:t>任务的完成。</w:t>
      </w:r>
    </w:p>
    <w:p w:rsidR="00CF14F6" w:rsidRPr="005E73FB" w:rsidRDefault="00CF14F6" w:rsidP="00CF14F6">
      <w:pPr>
        <w:pStyle w:val="a9"/>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通过本课程的学习，使学生具有多方面的能力，了解并掌握基本的运动推拿按摩技术，在能胜任学校体育课程教学的同时，也能协助队医开展保健工作。注意培养学生救死扶伤的人道主义观念，并逐渐学会自我保健的方法。</w:t>
      </w:r>
    </w:p>
    <w:p w:rsidR="00CF14F6" w:rsidRPr="005E73FB" w:rsidRDefault="00CF14F6" w:rsidP="00CF14F6">
      <w:pPr>
        <w:spacing w:line="360" w:lineRule="auto"/>
        <w:ind w:firstLineChars="200" w:firstLine="422"/>
        <w:rPr>
          <w:rFonts w:asciiTheme="minorEastAsia" w:eastAsiaTheme="minorEastAsia" w:hAnsiTheme="minorEastAsia"/>
          <w:bCs/>
          <w:szCs w:val="21"/>
        </w:rPr>
      </w:pPr>
      <w:r w:rsidRPr="005E73FB">
        <w:rPr>
          <w:rFonts w:asciiTheme="minorEastAsia" w:eastAsiaTheme="minorEastAsia" w:hAnsiTheme="minorEastAsia" w:hint="eastAsia"/>
          <w:b/>
          <w:bCs/>
          <w:szCs w:val="21"/>
        </w:rPr>
        <w:t>先修课程：</w:t>
      </w:r>
      <w:r w:rsidRPr="005E73FB">
        <w:rPr>
          <w:rFonts w:asciiTheme="minorEastAsia" w:eastAsiaTheme="minorEastAsia" w:hAnsiTheme="minorEastAsia" w:hint="eastAsia"/>
          <w:szCs w:val="21"/>
        </w:rPr>
        <w:t>《运动解剖学》、《运动生理学》、《体育保健学》。</w:t>
      </w:r>
    </w:p>
    <w:p w:rsidR="00CF14F6" w:rsidRPr="005E73FB" w:rsidRDefault="00CF14F6" w:rsidP="00CF14F6">
      <w:pPr>
        <w:spacing w:line="360" w:lineRule="auto"/>
        <w:ind w:firstLineChars="200" w:firstLine="422"/>
        <w:rPr>
          <w:rFonts w:asciiTheme="minorEastAsia" w:eastAsiaTheme="minorEastAsia" w:hAnsiTheme="minorEastAsia"/>
          <w:b/>
          <w:bCs/>
          <w:szCs w:val="21"/>
        </w:rPr>
      </w:pPr>
      <w:r w:rsidRPr="005E73FB">
        <w:rPr>
          <w:rFonts w:asciiTheme="minorEastAsia" w:eastAsiaTheme="minorEastAsia" w:hAnsiTheme="minorEastAsia" w:hint="eastAsia"/>
          <w:b/>
          <w:bCs/>
          <w:szCs w:val="21"/>
        </w:rPr>
        <w:t>推荐教材及参考书目：</w:t>
      </w:r>
    </w:p>
    <w:p w:rsidR="00CF14F6" w:rsidRPr="005E73FB" w:rsidRDefault="00CF14F6" w:rsidP="00CF14F6">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[1]赵长龙 李艳华.实用中医针灸推拿教材. 中医古籍出版社，2013.01.01</w:t>
      </w:r>
    </w:p>
    <w:p w:rsidR="003A51A4" w:rsidRPr="005E73FB" w:rsidRDefault="003A51A4"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E94576" w:rsidRPr="005E73FB" w:rsidRDefault="00E94576" w:rsidP="003A51A4">
      <w:pPr>
        <w:pStyle w:val="a4"/>
        <w:adjustRightInd w:val="0"/>
        <w:snapToGrid w:val="0"/>
        <w:spacing w:line="400" w:lineRule="exact"/>
        <w:ind w:firstLineChars="200" w:firstLine="420"/>
        <w:rPr>
          <w:rFonts w:asciiTheme="minorEastAsia" w:eastAsiaTheme="minorEastAsia" w:hAnsiTheme="minorEastAsia" w:cs="宋体"/>
          <w:bCs/>
        </w:rPr>
      </w:pPr>
    </w:p>
    <w:p w:rsidR="00DE4DE0" w:rsidRPr="005E73FB" w:rsidRDefault="00DE4DE0" w:rsidP="00DE4DE0">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w:t>
      </w:r>
      <w:r w:rsidRPr="005E73FB">
        <w:rPr>
          <w:rFonts w:asciiTheme="minorEastAsia" w:eastAsiaTheme="minorEastAsia" w:hAnsiTheme="minorEastAsia" w:hint="eastAsia"/>
          <w:bCs/>
          <w:szCs w:val="21"/>
        </w:rPr>
        <w:t>排舞</w:t>
      </w:r>
      <w:r w:rsidRPr="005E73FB">
        <w:rPr>
          <w:rFonts w:asciiTheme="minorEastAsia" w:eastAsiaTheme="minorEastAsia" w:hAnsiTheme="minorEastAsia" w:hint="eastAsia"/>
          <w:b/>
          <w:szCs w:val="21"/>
        </w:rPr>
        <w:t>》课程简介</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hint="eastAsia"/>
          <w:b/>
          <w:bCs/>
          <w:szCs w:val="21"/>
        </w:rPr>
        <w:t>课程代码：</w:t>
      </w:r>
      <w:r w:rsidRPr="005E73FB">
        <w:rPr>
          <w:rFonts w:asciiTheme="minorEastAsia" w:eastAsiaTheme="minorEastAsia" w:hAnsiTheme="minorEastAsia"/>
          <w:bCs/>
          <w:szCs w:val="21"/>
        </w:rPr>
        <w:t>B162032</w:t>
      </w:r>
      <w:r w:rsidRPr="005E73FB">
        <w:rPr>
          <w:rFonts w:asciiTheme="minorEastAsia" w:eastAsiaTheme="minorEastAsia" w:hAnsiTheme="minorEastAsia"/>
          <w:bCs/>
          <w:szCs w:val="21"/>
        </w:rPr>
        <w:tab/>
        <w:t xml:space="preserve"> </w:t>
      </w:r>
      <w:r w:rsidRPr="005E73FB">
        <w:rPr>
          <w:rFonts w:asciiTheme="minorEastAsia" w:eastAsiaTheme="minorEastAsia" w:hAnsiTheme="minorEastAsia"/>
          <w:b/>
          <w:bCs/>
          <w:szCs w:val="21"/>
        </w:rPr>
        <w:t xml:space="preserve">         </w:t>
      </w:r>
      <w:r w:rsidRPr="005E73FB">
        <w:rPr>
          <w:rFonts w:asciiTheme="minorEastAsia" w:eastAsiaTheme="minorEastAsia" w:hAnsiTheme="minorEastAsia" w:hint="eastAsia"/>
          <w:b/>
          <w:bCs/>
          <w:szCs w:val="21"/>
        </w:rPr>
        <w:t>课程名称：</w:t>
      </w:r>
      <w:r w:rsidRPr="005E73FB">
        <w:rPr>
          <w:rFonts w:asciiTheme="minorEastAsia" w:eastAsiaTheme="minorEastAsia" w:hAnsiTheme="minorEastAsia" w:hint="eastAsia"/>
          <w:bCs/>
          <w:szCs w:val="21"/>
        </w:rPr>
        <w:t>《排舞》（Line Dance）</w:t>
      </w:r>
      <w:r w:rsidRPr="005E73FB">
        <w:rPr>
          <w:rFonts w:asciiTheme="minorEastAsia" w:eastAsiaTheme="minorEastAsia" w:hAnsiTheme="minorEastAsia" w:hint="eastAsia"/>
          <w:b/>
          <w:bCs/>
          <w:szCs w:val="21"/>
        </w:rPr>
        <w:t xml:space="preserve">  课时：</w:t>
      </w:r>
      <w:r w:rsidRPr="005E73FB">
        <w:rPr>
          <w:rFonts w:asciiTheme="minorEastAsia" w:eastAsiaTheme="minorEastAsia" w:hAnsiTheme="minorEastAsia"/>
          <w:bCs/>
          <w:szCs w:val="21"/>
        </w:rPr>
        <w:t>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bCs/>
          <w:szCs w:val="21"/>
        </w:rPr>
        <w:t>主讲教师：</w:t>
      </w:r>
      <w:r w:rsidRPr="005E73FB">
        <w:rPr>
          <w:rFonts w:asciiTheme="minorEastAsia" w:eastAsiaTheme="minorEastAsia" w:hAnsiTheme="minorEastAsia" w:hint="eastAsia"/>
          <w:szCs w:val="21"/>
        </w:rPr>
        <w:t xml:space="preserve">张莉                </w:t>
      </w:r>
      <w:r w:rsidRPr="005E73FB">
        <w:rPr>
          <w:rFonts w:asciiTheme="minorEastAsia" w:eastAsiaTheme="minorEastAsia" w:hAnsiTheme="minorEastAsia" w:hint="eastAsia"/>
          <w:b/>
          <w:bCs/>
          <w:szCs w:val="21"/>
        </w:rPr>
        <w:t>职称：</w:t>
      </w:r>
      <w:r w:rsidRPr="005E73FB">
        <w:rPr>
          <w:rFonts w:asciiTheme="minorEastAsia" w:eastAsiaTheme="minorEastAsia" w:hAnsiTheme="minorEastAsia" w:hint="eastAsia"/>
          <w:bCs/>
          <w:szCs w:val="21"/>
        </w:rPr>
        <w:t>讲师</w:t>
      </w:r>
      <w:r w:rsidRPr="005E73FB">
        <w:rPr>
          <w:rFonts w:asciiTheme="minorEastAsia" w:eastAsiaTheme="minorEastAsia" w:hAnsiTheme="minorEastAsia" w:hint="eastAsia"/>
          <w:b/>
          <w:bCs/>
          <w:szCs w:val="21"/>
        </w:rPr>
        <w:t xml:space="preserve">                 </w:t>
      </w: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hint="eastAsia"/>
          <w:b/>
          <w:bCs/>
          <w:szCs w:val="21"/>
        </w:rPr>
        <w:t>联系方式：</w:t>
      </w:r>
      <w:r w:rsidR="006E26E6" w:rsidRPr="005E73FB">
        <w:rPr>
          <w:rFonts w:asciiTheme="minorEastAsia" w:eastAsiaTheme="minorEastAsia" w:hAnsiTheme="minorEastAsia" w:cs="宋体" w:hint="eastAsia"/>
          <w:kern w:val="0"/>
          <w:szCs w:val="21"/>
        </w:rPr>
        <w:t>8785319</w:t>
      </w:r>
    </w:p>
    <w:p w:rsidR="003A51A4" w:rsidRPr="005E73FB" w:rsidRDefault="003A51A4" w:rsidP="003A51A4">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bCs/>
          <w:szCs w:val="21"/>
        </w:rPr>
        <w:t>课程目的、内容与要求：</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bCs/>
          <w:szCs w:val="21"/>
        </w:rPr>
        <w:t>1、课程目的、内容：</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hint="eastAsia"/>
          <w:bCs/>
          <w:szCs w:val="21"/>
        </w:rPr>
        <w:t>通过排舞课程的教学，学生</w:t>
      </w:r>
      <w:proofErr w:type="gramStart"/>
      <w:r w:rsidRPr="005E73FB">
        <w:rPr>
          <w:rFonts w:asciiTheme="minorEastAsia" w:eastAsiaTheme="minorEastAsia" w:hAnsiTheme="minorEastAsia" w:hint="eastAsia"/>
          <w:bCs/>
          <w:szCs w:val="21"/>
        </w:rPr>
        <w:t>明确排</w:t>
      </w:r>
      <w:proofErr w:type="gramEnd"/>
      <w:r w:rsidRPr="005E73FB">
        <w:rPr>
          <w:rFonts w:asciiTheme="minorEastAsia" w:eastAsiaTheme="minorEastAsia" w:hAnsiTheme="minorEastAsia" w:hint="eastAsia"/>
          <w:bCs/>
          <w:szCs w:val="21"/>
        </w:rPr>
        <w:t>舞的基本概念，掌握基础理论知识，正确理解排舞特点，掌握利用排</w:t>
      </w:r>
      <w:proofErr w:type="gramStart"/>
      <w:r w:rsidRPr="005E73FB">
        <w:rPr>
          <w:rFonts w:asciiTheme="minorEastAsia" w:eastAsiaTheme="minorEastAsia" w:hAnsiTheme="minorEastAsia" w:hint="eastAsia"/>
          <w:bCs/>
          <w:szCs w:val="21"/>
        </w:rPr>
        <w:t>舞运动</w:t>
      </w:r>
      <w:proofErr w:type="gramEnd"/>
      <w:r w:rsidRPr="005E73FB">
        <w:rPr>
          <w:rFonts w:asciiTheme="minorEastAsia" w:eastAsiaTheme="minorEastAsia" w:hAnsiTheme="minorEastAsia" w:hint="eastAsia"/>
          <w:bCs/>
          <w:szCs w:val="21"/>
        </w:rPr>
        <w:t>锻炼身体的手段与方法</w:t>
      </w:r>
      <w:r w:rsidRPr="005E73FB">
        <w:rPr>
          <w:rFonts w:asciiTheme="minorEastAsia" w:eastAsiaTheme="minorEastAsia" w:hAnsiTheme="minorEastAsia"/>
          <w:bCs/>
          <w:szCs w:val="21"/>
        </w:rPr>
        <w:t>,并激发学生积极参与体育活动的兴趣，养成经常锻炼身体的习惯，形成良好的健康生活方式；培养学生正确的身体姿势，塑造健康、优美的身体形态及洒脱的气质，提高学生对美的正确理解及感受能力，培养审美情趣。</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hint="eastAsia"/>
          <w:bCs/>
          <w:szCs w:val="21"/>
        </w:rPr>
        <w:t>通过排舞的学习，可以充实今后高校体育专业的教学内容，对教学内容的全面性也提出了更高的要求，在当今社会发展要求下高校应培养“一专多能”的体育人才。</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bCs/>
          <w:szCs w:val="21"/>
        </w:rPr>
        <w:t>2、课程要求</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hint="eastAsia"/>
          <w:bCs/>
          <w:szCs w:val="21"/>
        </w:rPr>
        <w:t>本课程要求学生掌握排舞基础理论知识及具体曲目内容和科学健身、塑身练习方法与手段，提高学生对美的正确理解及感受能力，激发学习兴趣，养成经常锻炼的习惯。</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hint="eastAsia"/>
          <w:b/>
          <w:bCs/>
          <w:szCs w:val="21"/>
        </w:rPr>
        <w:t>先修课程：</w:t>
      </w:r>
      <w:r w:rsidRPr="005E73FB">
        <w:rPr>
          <w:rFonts w:asciiTheme="minorEastAsia" w:eastAsiaTheme="minorEastAsia" w:hAnsiTheme="minorEastAsia" w:hint="eastAsia"/>
          <w:bCs/>
          <w:szCs w:val="21"/>
        </w:rPr>
        <w:t>无</w:t>
      </w:r>
    </w:p>
    <w:p w:rsidR="003A51A4" w:rsidRPr="005E73FB" w:rsidRDefault="003A51A4" w:rsidP="003A51A4">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bCs/>
          <w:szCs w:val="21"/>
        </w:rPr>
        <w:t>推荐教材及参考书目：</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bCs/>
          <w:szCs w:val="21"/>
        </w:rPr>
        <w:t>[1] 李遵. 排舞运动（2013版）. 人民体育出版社发行部（中国体育报业总社），2013-07-01</w:t>
      </w:r>
    </w:p>
    <w:p w:rsidR="003A51A4" w:rsidRPr="005E73FB" w:rsidRDefault="003A51A4" w:rsidP="003A51A4">
      <w:pPr>
        <w:spacing w:line="360" w:lineRule="auto"/>
        <w:rPr>
          <w:rFonts w:asciiTheme="minorEastAsia" w:eastAsiaTheme="minorEastAsia" w:hAnsiTheme="minorEastAsia"/>
          <w:bCs/>
          <w:szCs w:val="21"/>
        </w:rPr>
      </w:pPr>
      <w:r w:rsidRPr="005E73FB">
        <w:rPr>
          <w:rFonts w:asciiTheme="minorEastAsia" w:eastAsiaTheme="minorEastAsia" w:hAnsiTheme="minorEastAsia"/>
          <w:bCs/>
          <w:szCs w:val="21"/>
        </w:rPr>
        <w:t xml:space="preserve">[2] </w:t>
      </w:r>
      <w:proofErr w:type="gramStart"/>
      <w:r w:rsidRPr="005E73FB">
        <w:rPr>
          <w:rFonts w:asciiTheme="minorEastAsia" w:eastAsiaTheme="minorEastAsia" w:hAnsiTheme="minorEastAsia"/>
          <w:bCs/>
          <w:szCs w:val="21"/>
        </w:rPr>
        <w:t>钱宏颖</w:t>
      </w:r>
      <w:proofErr w:type="gramEnd"/>
      <w:r w:rsidRPr="005E73FB">
        <w:rPr>
          <w:rFonts w:asciiTheme="minorEastAsia" w:eastAsiaTheme="minorEastAsia" w:hAnsiTheme="minorEastAsia"/>
          <w:bCs/>
          <w:szCs w:val="21"/>
        </w:rPr>
        <w:t>,葛丽华. 体育舞蹈与排舞（2011版）.浙江大学出版社,2011年11月</w:t>
      </w:r>
    </w:p>
    <w:p w:rsidR="003A51A4" w:rsidRPr="005E73FB" w:rsidRDefault="003A51A4" w:rsidP="003A51A4">
      <w:pPr>
        <w:spacing w:line="360" w:lineRule="auto"/>
        <w:rPr>
          <w:rFonts w:asciiTheme="minorEastAsia" w:eastAsiaTheme="minorEastAsia" w:hAnsiTheme="minorEastAsia"/>
          <w:bCs/>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DE4DE0" w:rsidRPr="005E73FB" w:rsidRDefault="00DE4DE0" w:rsidP="00DE4DE0">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w:t>
      </w:r>
      <w:bookmarkStart w:id="20" w:name="_Hlk17916750"/>
      <w:r w:rsidRPr="005E73FB">
        <w:rPr>
          <w:rFonts w:asciiTheme="minorEastAsia" w:eastAsiaTheme="minorEastAsia" w:hAnsiTheme="minorEastAsia" w:hint="eastAsia"/>
          <w:b/>
          <w:szCs w:val="21"/>
        </w:rPr>
        <w:t>现代教育技术应用与训练</w:t>
      </w:r>
      <w:bookmarkEnd w:id="20"/>
      <w:r w:rsidRPr="005E73FB">
        <w:rPr>
          <w:rFonts w:asciiTheme="minorEastAsia" w:eastAsiaTheme="minorEastAsia" w:hAnsiTheme="minorEastAsia" w:hint="eastAsia"/>
          <w:b/>
          <w:szCs w:val="21"/>
        </w:rPr>
        <w:t>》课程简介</w:t>
      </w:r>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zCs w:val="21"/>
        </w:rPr>
        <w:t>B171003</w:t>
      </w:r>
      <w:r w:rsidRPr="005E73FB">
        <w:rPr>
          <w:rFonts w:asciiTheme="minorEastAsia" w:eastAsiaTheme="minorEastAsia" w:hAnsiTheme="minorEastAsia" w:hint="eastAsia"/>
          <w:szCs w:val="21"/>
        </w:rPr>
        <w:t xml:space="preserve">  课程名称：《现代教育技术应用与训练》（</w:t>
      </w:r>
      <w:r w:rsidRPr="005E73FB">
        <w:rPr>
          <w:rFonts w:asciiTheme="minorEastAsia" w:eastAsiaTheme="minorEastAsia" w:hAnsiTheme="minorEastAsia" w:hint="eastAsia"/>
          <w:snapToGrid w:val="0"/>
          <w:kern w:val="0"/>
          <w:szCs w:val="21"/>
        </w:rPr>
        <w:t>Application and Training on Modern Educational Technology</w:t>
      </w:r>
      <w:r w:rsidRPr="005E73FB">
        <w:rPr>
          <w:rFonts w:asciiTheme="minorEastAsia" w:eastAsiaTheme="minorEastAsia" w:hAnsiTheme="minorEastAsia" w:hint="eastAsia"/>
          <w:szCs w:val="21"/>
        </w:rPr>
        <w:t>）</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48</w:t>
      </w: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6+12</w:t>
      </w:r>
      <w:r w:rsidRPr="005E73FB">
        <w:rPr>
          <w:rFonts w:asciiTheme="minorEastAsia" w:eastAsiaTheme="minorEastAsia" w:hAnsiTheme="minorEastAsia" w:hint="eastAsia"/>
          <w:szCs w:val="21"/>
        </w:rPr>
        <w:t xml:space="preserve">） </w:t>
      </w:r>
    </w:p>
    <w:p w:rsidR="006E26E6" w:rsidRPr="005E73FB" w:rsidRDefault="00DE4DE0"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张玉孔</w:t>
      </w:r>
      <w:proofErr w:type="gramEnd"/>
      <w:r w:rsidRPr="005E73FB">
        <w:rPr>
          <w:rFonts w:asciiTheme="minorEastAsia" w:eastAsiaTheme="minorEastAsia" w:hAnsiTheme="minorEastAsia" w:hint="eastAsia"/>
          <w:szCs w:val="21"/>
        </w:rPr>
        <w:t xml:space="preserve">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8187267</w:t>
      </w:r>
    </w:p>
    <w:p w:rsidR="00DE4DE0" w:rsidRPr="005E73FB" w:rsidRDefault="00DE4DE0" w:rsidP="006E26E6">
      <w:pPr>
        <w:widowControl/>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r w:rsidRPr="005E73FB">
        <w:rPr>
          <w:rFonts w:asciiTheme="minorEastAsia" w:eastAsiaTheme="minorEastAsia" w:hAnsiTheme="minorEastAsia"/>
          <w:szCs w:val="21"/>
        </w:rPr>
        <w:t xml:space="preserve"> </w:t>
      </w:r>
    </w:p>
    <w:p w:rsidR="00DE4DE0" w:rsidRPr="005E73FB" w:rsidRDefault="00DE4DE0" w:rsidP="00DE4DE0">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shd w:val="clear" w:color="auto" w:fill="FFFFFF"/>
        </w:rPr>
        <w:t>现代教育技术是教育教学过程所使用的一切手段和方法的综合，是为了提高学习过程的效率，对学习过程和学习资源进行设计、开发、利用、管理和评价的理论与实践。现代教育技术伴随着人类的教育过程和信息技术发展过程，深入到人们的学习生活方式中，在对学习者从被动的知识接受者逐渐走向主动的知识建构者；由听讲、模仿、简单练习到自己确立探究课题、搜索资料、加工组织信息、展示交流信息的学习方式的变革中，发挥着关键性的作用。其内容涉及教育技术的基本理论、概念与发展历程；多媒体素材的知识与制作技术；多媒体课件</w:t>
      </w:r>
      <w:proofErr w:type="gramStart"/>
      <w:r w:rsidRPr="005E73FB">
        <w:rPr>
          <w:rFonts w:asciiTheme="minorEastAsia" w:eastAsiaTheme="minorEastAsia" w:hAnsiTheme="minorEastAsia"/>
          <w:szCs w:val="21"/>
          <w:shd w:val="clear" w:color="auto" w:fill="FFFFFF"/>
        </w:rPr>
        <w:t>和微课的</w:t>
      </w:r>
      <w:proofErr w:type="gramEnd"/>
      <w:r w:rsidRPr="005E73FB">
        <w:rPr>
          <w:rFonts w:asciiTheme="minorEastAsia" w:eastAsiaTheme="minorEastAsia" w:hAnsiTheme="minorEastAsia"/>
          <w:szCs w:val="21"/>
          <w:shd w:val="clear" w:color="auto" w:fill="FFFFFF"/>
        </w:rPr>
        <w:t>设计理论，制作方法和技术应用等内容。其目标是使学生理解教育技术基本理论；掌握教学设计的方法并具备进行教学过程的设计、实施和评价的能力；熟悉各种常用教学媒体的操作、数字化教学资源的开发和利用。是你抢占在教育活动中，进行教育教学模式改革和学生学习能力培养的制高点。</w:t>
      </w:r>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bookmarkStart w:id="21" w:name="_Hlk17918823"/>
    </w:p>
    <w:p w:rsidR="00DE4DE0" w:rsidRPr="005E73FB" w:rsidRDefault="00DE4DE0" w:rsidP="00DE4DE0">
      <w:pPr>
        <w:spacing w:line="360" w:lineRule="auto"/>
        <w:rPr>
          <w:rFonts w:asciiTheme="minorEastAsia" w:eastAsiaTheme="minorEastAsia" w:hAnsiTheme="minorEastAsia"/>
          <w:szCs w:val="21"/>
        </w:rPr>
      </w:pPr>
      <w:r w:rsidRPr="005E73FB">
        <w:rPr>
          <w:rFonts w:asciiTheme="minorEastAsia" w:eastAsiaTheme="minorEastAsia" w:hAnsiTheme="minorEastAsia" w:hint="eastAsia"/>
          <w:snapToGrid w:val="0"/>
          <w:kern w:val="0"/>
          <w:szCs w:val="21"/>
        </w:rPr>
        <w:t>[1]</w:t>
      </w:r>
      <w:bookmarkEnd w:id="21"/>
      <w:r w:rsidRPr="005E73FB">
        <w:rPr>
          <w:rFonts w:asciiTheme="minorEastAsia" w:eastAsiaTheme="minorEastAsia" w:hAnsiTheme="minorEastAsia" w:hint="eastAsia"/>
          <w:snapToGrid w:val="0"/>
          <w:kern w:val="0"/>
          <w:szCs w:val="21"/>
        </w:rPr>
        <w:t>杨凤梅.现代教育技术(第2版</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 xml:space="preserve"> 高等教育出版社</w:t>
      </w:r>
      <w:r w:rsidRPr="005E73FB">
        <w:rPr>
          <w:rFonts w:asciiTheme="minorEastAsia" w:eastAsiaTheme="minorEastAsia" w:hAnsiTheme="minorEastAsia"/>
          <w:snapToGrid w:val="0"/>
          <w:kern w:val="0"/>
          <w:szCs w:val="21"/>
        </w:rPr>
        <w:t>，2017</w:t>
      </w:r>
      <w:r w:rsidRPr="005E73FB">
        <w:rPr>
          <w:rFonts w:asciiTheme="minorEastAsia" w:eastAsiaTheme="minorEastAsia" w:hAnsiTheme="minorEastAsia" w:hint="eastAsia"/>
          <w:snapToGrid w:val="0"/>
          <w:kern w:val="0"/>
          <w:szCs w:val="21"/>
        </w:rPr>
        <w:t>年5月。</w:t>
      </w:r>
    </w:p>
    <w:p w:rsidR="00DE4DE0" w:rsidRPr="005E73FB" w:rsidRDefault="00DE4DE0" w:rsidP="00DE4DE0">
      <w:pPr>
        <w:pStyle w:val="a4"/>
        <w:tabs>
          <w:tab w:val="left" w:pos="3345"/>
        </w:tabs>
        <w:adjustRightInd w:val="0"/>
        <w:snapToGrid w:val="0"/>
        <w:spacing w:line="400" w:lineRule="exact"/>
        <w:jc w:val="left"/>
        <w:rPr>
          <w:rFonts w:asciiTheme="minorEastAsia" w:eastAsiaTheme="minorEastAsia" w:hAnsiTheme="minorEastAsia"/>
          <w:snapToGrid w:val="0"/>
          <w:kern w:val="0"/>
        </w:rPr>
      </w:pPr>
      <w:r w:rsidRPr="005E73FB">
        <w:rPr>
          <w:rFonts w:asciiTheme="minorEastAsia" w:eastAsiaTheme="minorEastAsia" w:hAnsiTheme="minorEastAsia" w:hint="eastAsia"/>
          <w:snapToGrid w:val="0"/>
          <w:kern w:val="0"/>
        </w:rPr>
        <w:t>[</w:t>
      </w:r>
      <w:r w:rsidRPr="005E73FB">
        <w:rPr>
          <w:rFonts w:asciiTheme="minorEastAsia" w:eastAsiaTheme="minorEastAsia" w:hAnsiTheme="minorEastAsia"/>
          <w:snapToGrid w:val="0"/>
          <w:kern w:val="0"/>
        </w:rPr>
        <w:t>2</w:t>
      </w:r>
      <w:r w:rsidRPr="005E73FB">
        <w:rPr>
          <w:rFonts w:asciiTheme="minorEastAsia" w:eastAsiaTheme="minorEastAsia" w:hAnsiTheme="minorEastAsia" w:hint="eastAsia"/>
          <w:snapToGrid w:val="0"/>
          <w:kern w:val="0"/>
        </w:rPr>
        <w:t>]</w:t>
      </w:r>
      <w:proofErr w:type="gramStart"/>
      <w:r w:rsidRPr="005E73FB">
        <w:rPr>
          <w:rFonts w:asciiTheme="minorEastAsia" w:eastAsiaTheme="minorEastAsia" w:hAnsiTheme="minorEastAsia" w:hint="eastAsia"/>
          <w:snapToGrid w:val="0"/>
          <w:kern w:val="0"/>
        </w:rPr>
        <w:t>傅钢善</w:t>
      </w:r>
      <w:proofErr w:type="gramEnd"/>
      <w:r w:rsidRPr="005E73FB">
        <w:rPr>
          <w:rFonts w:asciiTheme="minorEastAsia" w:eastAsiaTheme="minorEastAsia" w:hAnsiTheme="minorEastAsia" w:hint="eastAsia"/>
          <w:snapToGrid w:val="0"/>
          <w:kern w:val="0"/>
        </w:rPr>
        <w:t>.现代教育技术</w:t>
      </w:r>
      <w:r w:rsidRPr="005E73FB">
        <w:rPr>
          <w:rFonts w:asciiTheme="minorEastAsia" w:eastAsiaTheme="minorEastAsia" w:hAnsiTheme="minorEastAsia"/>
          <w:snapToGrid w:val="0"/>
          <w:kern w:val="0"/>
        </w:rPr>
        <w:t>.高等教育出版社，</w:t>
      </w:r>
      <w:r w:rsidRPr="005E73FB">
        <w:rPr>
          <w:rFonts w:asciiTheme="minorEastAsia" w:eastAsiaTheme="minorEastAsia" w:hAnsiTheme="minorEastAsia" w:cs="Times New Roman"/>
          <w:snapToGrid w:val="0"/>
          <w:kern w:val="0"/>
        </w:rPr>
        <w:t>2015</w:t>
      </w:r>
      <w:r w:rsidRPr="005E73FB">
        <w:rPr>
          <w:rFonts w:asciiTheme="minorEastAsia" w:eastAsiaTheme="minorEastAsia" w:hAnsiTheme="minorEastAsia" w:cs="Times New Roman" w:hint="eastAsia"/>
          <w:snapToGrid w:val="0"/>
          <w:kern w:val="0"/>
        </w:rPr>
        <w:t>年7月</w:t>
      </w:r>
    </w:p>
    <w:p w:rsidR="00DE4DE0" w:rsidRPr="005E73FB" w:rsidRDefault="00DE4DE0" w:rsidP="00DE4DE0">
      <w:pPr>
        <w:adjustRightInd w:val="0"/>
        <w:snapToGrid w:val="0"/>
        <w:spacing w:line="400" w:lineRule="exac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snapToGrid w:val="0"/>
          <w:kern w:val="0"/>
          <w:szCs w:val="21"/>
        </w:rPr>
        <w:t>3</w:t>
      </w:r>
      <w:r w:rsidRPr="005E73FB">
        <w:rPr>
          <w:rFonts w:asciiTheme="minorEastAsia" w:eastAsiaTheme="minorEastAsia" w:hAnsiTheme="minorEastAsia" w:hint="eastAsia"/>
          <w:snapToGrid w:val="0"/>
          <w:kern w:val="0"/>
          <w:szCs w:val="21"/>
        </w:rPr>
        <w:t>]张剑平</w:t>
      </w:r>
      <w:r w:rsidRPr="005E73FB">
        <w:rPr>
          <w:rFonts w:asciiTheme="minorEastAsia" w:eastAsiaTheme="minorEastAsia" w:hAnsiTheme="minorEastAsia"/>
          <w:snapToGrid w:val="0"/>
          <w:kern w:val="0"/>
          <w:szCs w:val="21"/>
        </w:rPr>
        <w:t xml:space="preserve">. </w:t>
      </w:r>
      <w:r w:rsidRPr="005E73FB">
        <w:rPr>
          <w:rFonts w:asciiTheme="minorEastAsia" w:eastAsiaTheme="minorEastAsia" w:hAnsiTheme="minorEastAsia" w:hint="eastAsia"/>
          <w:snapToGrid w:val="0"/>
          <w:kern w:val="0"/>
          <w:szCs w:val="21"/>
        </w:rPr>
        <w:t>现代教育技术（第4版）</w:t>
      </w:r>
      <w:r w:rsidRPr="005E73FB">
        <w:rPr>
          <w:rFonts w:asciiTheme="minorEastAsia" w:eastAsiaTheme="minorEastAsia" w:hAnsiTheme="minorEastAsia"/>
          <w:snapToGrid w:val="0"/>
          <w:kern w:val="0"/>
          <w:szCs w:val="21"/>
        </w:rPr>
        <w:t>.</w:t>
      </w:r>
      <w:r w:rsidRPr="005E73FB">
        <w:rPr>
          <w:rFonts w:asciiTheme="minorEastAsia" w:eastAsiaTheme="minorEastAsia" w:hAnsiTheme="minorEastAsia" w:hint="eastAsia"/>
          <w:snapToGrid w:val="0"/>
          <w:kern w:val="0"/>
          <w:szCs w:val="21"/>
        </w:rPr>
        <w:t xml:space="preserve"> 高等教育</w:t>
      </w:r>
      <w:r w:rsidRPr="005E73FB">
        <w:rPr>
          <w:rFonts w:asciiTheme="minorEastAsia" w:eastAsiaTheme="minorEastAsia" w:hAnsiTheme="minorEastAsia"/>
          <w:snapToGrid w:val="0"/>
          <w:kern w:val="0"/>
          <w:szCs w:val="21"/>
        </w:rPr>
        <w:t>出版社，2016</w:t>
      </w:r>
      <w:r w:rsidRPr="005E73FB">
        <w:rPr>
          <w:rFonts w:asciiTheme="minorEastAsia" w:eastAsiaTheme="minorEastAsia" w:hAnsiTheme="minorEastAsia" w:hint="eastAsia"/>
          <w:snapToGrid w:val="0"/>
          <w:kern w:val="0"/>
          <w:szCs w:val="21"/>
        </w:rPr>
        <w:t>年7月。</w:t>
      </w:r>
    </w:p>
    <w:p w:rsidR="00DE4DE0" w:rsidRPr="005E73FB" w:rsidRDefault="00DE4DE0"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E94576" w:rsidRPr="005E73FB" w:rsidRDefault="00E94576" w:rsidP="00DE4DE0">
      <w:pPr>
        <w:adjustRightInd w:val="0"/>
        <w:snapToGrid w:val="0"/>
        <w:spacing w:line="400" w:lineRule="exact"/>
        <w:rPr>
          <w:rFonts w:asciiTheme="minorEastAsia" w:eastAsiaTheme="minorEastAsia" w:hAnsiTheme="minorEastAsia"/>
          <w:snapToGrid w:val="0"/>
          <w:kern w:val="0"/>
          <w:szCs w:val="21"/>
        </w:rPr>
      </w:pPr>
    </w:p>
    <w:p w:rsidR="003A51A4" w:rsidRPr="005E73FB" w:rsidRDefault="003A51A4" w:rsidP="003A51A4">
      <w:pPr>
        <w:ind w:firstLineChars="650" w:firstLine="1370"/>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《教师职业道德》课程简介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napToGrid w:val="0"/>
          <w:kern w:val="0"/>
          <w:szCs w:val="21"/>
        </w:rPr>
        <w:t>B171005</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课程名称：《</w:t>
      </w:r>
      <w:r w:rsidRPr="005E73FB">
        <w:rPr>
          <w:rFonts w:asciiTheme="minorEastAsia" w:eastAsiaTheme="minorEastAsia" w:hAnsiTheme="minorEastAsia"/>
          <w:snapToGrid w:val="0"/>
          <w:kern w:val="0"/>
          <w:szCs w:val="21"/>
        </w:rPr>
        <w:t>Teacher's Professional Ethics</w:t>
      </w:r>
      <w:r w:rsidRPr="005E73FB">
        <w:rPr>
          <w:rFonts w:asciiTheme="minorEastAsia" w:eastAsiaTheme="minorEastAsia" w:hAnsiTheme="minorEastAsia" w:hint="eastAsia"/>
          <w:szCs w:val="21"/>
        </w:rPr>
        <w:t>》（英文）</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18</w:t>
      </w:r>
      <w:r w:rsidRPr="005E73FB">
        <w:rPr>
          <w:rFonts w:asciiTheme="minorEastAsia" w:eastAsiaTheme="minorEastAsia" w:hAnsiTheme="minorEastAsia"/>
          <w:szCs w:val="21"/>
        </w:rPr>
        <w:t xml:space="preserve">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董守生</w:t>
      </w:r>
      <w:proofErr w:type="gramEnd"/>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职称：教授</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8187267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课程的目的、内容与要求：</w:t>
      </w:r>
      <w:r w:rsidRPr="005E73FB">
        <w:rPr>
          <w:rFonts w:asciiTheme="minorEastAsia" w:eastAsiaTheme="minorEastAsia" w:hAnsiTheme="minorEastAsia"/>
          <w:szCs w:val="21"/>
        </w:rPr>
        <w:t xml:space="preserve"> </w:t>
      </w:r>
    </w:p>
    <w:p w:rsidR="003A51A4" w:rsidRPr="005E73FB" w:rsidRDefault="003A51A4" w:rsidP="003A51A4">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教师职业道德</w:t>
      </w:r>
      <w:r w:rsidRPr="005E73FB">
        <w:rPr>
          <w:rFonts w:asciiTheme="minorEastAsia" w:eastAsiaTheme="minorEastAsia" w:hAnsiTheme="minorEastAsia"/>
          <w:szCs w:val="21"/>
        </w:rPr>
        <w:t>》是</w:t>
      </w:r>
      <w:r w:rsidRPr="005E73FB">
        <w:rPr>
          <w:rFonts w:asciiTheme="minorEastAsia" w:eastAsiaTheme="minorEastAsia" w:hAnsiTheme="minorEastAsia" w:hint="eastAsia"/>
          <w:szCs w:val="21"/>
        </w:rPr>
        <w:t>我校</w:t>
      </w:r>
      <w:r w:rsidRPr="005E73FB">
        <w:rPr>
          <w:rFonts w:asciiTheme="minorEastAsia" w:eastAsiaTheme="minorEastAsia" w:hAnsiTheme="minorEastAsia"/>
          <w:szCs w:val="21"/>
        </w:rPr>
        <w:t>针对所有师范专业本科生</w:t>
      </w:r>
      <w:r w:rsidRPr="005E73FB">
        <w:rPr>
          <w:rFonts w:asciiTheme="minorEastAsia" w:eastAsiaTheme="minorEastAsia" w:hAnsiTheme="minorEastAsia" w:hint="eastAsia"/>
          <w:szCs w:val="21"/>
        </w:rPr>
        <w:t>而</w:t>
      </w:r>
      <w:r w:rsidRPr="005E73FB">
        <w:rPr>
          <w:rFonts w:asciiTheme="minorEastAsia" w:eastAsiaTheme="minorEastAsia" w:hAnsiTheme="minorEastAsia"/>
          <w:szCs w:val="21"/>
        </w:rPr>
        <w:t>设置的一门公共</w:t>
      </w:r>
      <w:r w:rsidRPr="005E73FB">
        <w:rPr>
          <w:rFonts w:asciiTheme="minorEastAsia" w:eastAsiaTheme="minorEastAsia" w:hAnsiTheme="minorEastAsia" w:hint="eastAsia"/>
          <w:szCs w:val="21"/>
        </w:rPr>
        <w:t>选修</w:t>
      </w:r>
      <w:r w:rsidRPr="005E73FB">
        <w:rPr>
          <w:rFonts w:asciiTheme="minorEastAsia" w:eastAsiaTheme="minorEastAsia" w:hAnsiTheme="minorEastAsia"/>
          <w:szCs w:val="21"/>
        </w:rPr>
        <w:t>课。</w:t>
      </w:r>
      <w:r w:rsidRPr="005E73FB">
        <w:rPr>
          <w:rFonts w:asciiTheme="minorEastAsia" w:eastAsiaTheme="minorEastAsia" w:hAnsiTheme="minorEastAsia" w:hint="eastAsia"/>
          <w:szCs w:val="21"/>
        </w:rPr>
        <w:t>通过教育和学习，使立志从教的学生明确在教育过程中应该以什么样的职业道德思想、情感态度和行为作风去处理个人与职业、与学生、与学校的关系，全面了解并积极</w:t>
      </w:r>
      <w:proofErr w:type="gramStart"/>
      <w:r w:rsidRPr="005E73FB">
        <w:rPr>
          <w:rFonts w:asciiTheme="minorEastAsia" w:eastAsiaTheme="minorEastAsia" w:hAnsiTheme="minorEastAsia" w:hint="eastAsia"/>
          <w:szCs w:val="21"/>
        </w:rPr>
        <w:t>践行</w:t>
      </w:r>
      <w:proofErr w:type="gramEnd"/>
      <w:r w:rsidRPr="005E73FB">
        <w:rPr>
          <w:rFonts w:asciiTheme="minorEastAsia" w:eastAsiaTheme="minorEastAsia" w:hAnsiTheme="minorEastAsia" w:hint="eastAsia"/>
          <w:szCs w:val="21"/>
        </w:rPr>
        <w:t>教师职业道德规范，不断提高自身的思想道德素质，以便在未来更好地教书育人、做好教育教学工作，为社会尽职尽责。</w:t>
      </w:r>
    </w:p>
    <w:p w:rsidR="003A51A4" w:rsidRPr="005E73FB" w:rsidRDefault="003A51A4" w:rsidP="003A51A4">
      <w:pPr>
        <w:spacing w:line="40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 xml:space="preserve"> </w:t>
      </w:r>
      <w:r w:rsidRPr="005E73FB">
        <w:rPr>
          <w:rFonts w:asciiTheme="minorEastAsia" w:eastAsiaTheme="minorEastAsia" w:hAnsiTheme="minorEastAsia"/>
          <w:szCs w:val="21"/>
        </w:rPr>
        <w:t>《教师职业道德》是专门阐述和探讨中小学教师进行职业道德自我修养的一门学科。本课共有</w:t>
      </w:r>
      <w:r w:rsidRPr="005E73FB">
        <w:rPr>
          <w:rFonts w:asciiTheme="minorEastAsia" w:eastAsiaTheme="minorEastAsia" w:hAnsiTheme="minorEastAsia" w:hint="eastAsia"/>
          <w:szCs w:val="21"/>
        </w:rPr>
        <w:t>六</w:t>
      </w:r>
      <w:r w:rsidRPr="005E73FB">
        <w:rPr>
          <w:rFonts w:asciiTheme="minorEastAsia" w:eastAsiaTheme="minorEastAsia" w:hAnsiTheme="minorEastAsia"/>
          <w:szCs w:val="21"/>
        </w:rPr>
        <w:t>个专题：</w:t>
      </w:r>
      <w:r w:rsidRPr="005E73FB">
        <w:rPr>
          <w:rFonts w:asciiTheme="minorEastAsia" w:eastAsiaTheme="minorEastAsia" w:hAnsiTheme="minorEastAsia" w:hint="eastAsia"/>
          <w:szCs w:val="21"/>
        </w:rPr>
        <w:t>教育劳动与教师职业道德、教师职业道德的基本原则、教师职业道德的重要范畴、师生关系中的道德、教师职业道德修养和中小学教师职业道德规范解读</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学习本课程要联系实际，要自觉遵循教师职业道德和行为规范，增强职业责任感和道德自律性。</w:t>
      </w:r>
      <w:r w:rsidRPr="005E73FB">
        <w:rPr>
          <w:rFonts w:asciiTheme="minorEastAsia" w:eastAsiaTheme="minorEastAsia" w:hAnsiTheme="minorEastAsia"/>
          <w:szCs w:val="21"/>
        </w:rPr>
        <w:t>本科目要求</w:t>
      </w:r>
      <w:r w:rsidRPr="005E73FB">
        <w:rPr>
          <w:rFonts w:asciiTheme="minorEastAsia" w:eastAsiaTheme="minorEastAsia" w:hAnsiTheme="minorEastAsia" w:hint="eastAsia"/>
          <w:szCs w:val="21"/>
        </w:rPr>
        <w:t>学</w:t>
      </w:r>
      <w:r w:rsidRPr="005E73FB">
        <w:rPr>
          <w:rFonts w:asciiTheme="minorEastAsia" w:eastAsiaTheme="minorEastAsia" w:hAnsiTheme="minorEastAsia"/>
          <w:szCs w:val="21"/>
        </w:rPr>
        <w:t>生能够</w:t>
      </w:r>
      <w:r w:rsidRPr="005E73FB">
        <w:rPr>
          <w:rFonts w:asciiTheme="minorEastAsia" w:eastAsiaTheme="minorEastAsia" w:hAnsiTheme="minorEastAsia" w:hint="eastAsia"/>
          <w:szCs w:val="21"/>
        </w:rPr>
        <w:t>明确在教育过程中教师应恪守的职业道德规范，深刻理解教师职业道德规范的内涵和要求，能准确</w:t>
      </w:r>
      <w:r w:rsidRPr="005E73FB">
        <w:rPr>
          <w:rFonts w:asciiTheme="minorEastAsia" w:eastAsiaTheme="minorEastAsia" w:hAnsiTheme="minorEastAsia"/>
          <w:szCs w:val="21"/>
        </w:rPr>
        <w:t>判断</w:t>
      </w:r>
      <w:r w:rsidRPr="005E73FB">
        <w:rPr>
          <w:rFonts w:asciiTheme="minorEastAsia" w:eastAsiaTheme="minorEastAsia" w:hAnsiTheme="minorEastAsia" w:hint="eastAsia"/>
          <w:szCs w:val="21"/>
        </w:rPr>
        <w:t>和理解</w:t>
      </w:r>
      <w:r w:rsidRPr="005E73FB">
        <w:rPr>
          <w:rFonts w:asciiTheme="minorEastAsia" w:eastAsiaTheme="minorEastAsia" w:hAnsiTheme="minorEastAsia"/>
          <w:szCs w:val="21"/>
        </w:rPr>
        <w:t>与</w:t>
      </w:r>
      <w:r w:rsidRPr="005E73FB">
        <w:rPr>
          <w:rFonts w:asciiTheme="minorEastAsia" w:eastAsiaTheme="minorEastAsia" w:hAnsiTheme="minorEastAsia" w:hint="eastAsia"/>
          <w:szCs w:val="21"/>
        </w:rPr>
        <w:t>教师劳动相关的范畴和道德原则，</w:t>
      </w:r>
      <w:r w:rsidRPr="005E73FB">
        <w:rPr>
          <w:rFonts w:asciiTheme="minorEastAsia" w:eastAsiaTheme="minorEastAsia" w:hAnsiTheme="minorEastAsia"/>
          <w:szCs w:val="21"/>
        </w:rPr>
        <w:t>掌握并运用适当的方法</w:t>
      </w:r>
      <w:r w:rsidRPr="005E73FB">
        <w:rPr>
          <w:rFonts w:asciiTheme="minorEastAsia" w:eastAsiaTheme="minorEastAsia" w:hAnsiTheme="minorEastAsia" w:hint="eastAsia"/>
          <w:szCs w:val="21"/>
        </w:rPr>
        <w:t>和途径进行职业道德和心理品质的修养，能结合典型案例进行教师职业道德的分析与思考，努力在实践中培养职业道德意识并自觉</w:t>
      </w:r>
      <w:proofErr w:type="gramStart"/>
      <w:r w:rsidRPr="005E73FB">
        <w:rPr>
          <w:rFonts w:asciiTheme="minorEastAsia" w:eastAsiaTheme="minorEastAsia" w:hAnsiTheme="minorEastAsia" w:hint="eastAsia"/>
          <w:szCs w:val="21"/>
        </w:rPr>
        <w:t>践行</w:t>
      </w:r>
      <w:proofErr w:type="gramEnd"/>
      <w:r w:rsidRPr="005E73FB">
        <w:rPr>
          <w:rFonts w:asciiTheme="minorEastAsia" w:eastAsiaTheme="minorEastAsia" w:hAnsiTheme="minorEastAsia" w:hint="eastAsia"/>
          <w:szCs w:val="21"/>
        </w:rPr>
        <w:t>教师职业道德，真正成长为人类灵魂的工程师。</w:t>
      </w:r>
    </w:p>
    <w:p w:rsidR="003A51A4" w:rsidRPr="005E73FB" w:rsidRDefault="003A51A4" w:rsidP="003A51A4">
      <w:pPr>
        <w:spacing w:line="360" w:lineRule="auto"/>
        <w:rPr>
          <w:rFonts w:asciiTheme="minorEastAsia" w:eastAsiaTheme="minorEastAsia" w:hAnsiTheme="minorEastAsia"/>
          <w:szCs w:val="21"/>
        </w:rPr>
      </w:pP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r w:rsidRPr="005E73FB">
        <w:rPr>
          <w:rFonts w:asciiTheme="minorEastAsia" w:eastAsiaTheme="minorEastAsia" w:hAnsiTheme="minorEastAsia"/>
          <w:szCs w:val="21"/>
        </w:rPr>
        <w:t xml:space="preserve"> </w:t>
      </w:r>
    </w:p>
    <w:p w:rsidR="003A51A4" w:rsidRPr="005E73FB" w:rsidRDefault="003A51A4" w:rsidP="003A51A4">
      <w:pPr>
        <w:pStyle w:val="a3"/>
        <w:spacing w:line="400" w:lineRule="exact"/>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 xml:space="preserve">[1] </w:t>
      </w:r>
      <w:r w:rsidRPr="005E73FB">
        <w:rPr>
          <w:rFonts w:asciiTheme="minorEastAsia" w:eastAsiaTheme="minorEastAsia" w:hAnsiTheme="minorEastAsia" w:cs="宋体" w:hint="eastAsia"/>
          <w:sz w:val="21"/>
          <w:szCs w:val="21"/>
        </w:rPr>
        <w:t>钱焕琦</w:t>
      </w:r>
      <w:r w:rsidRPr="005E73FB">
        <w:rPr>
          <w:rFonts w:asciiTheme="minorEastAsia" w:eastAsiaTheme="minorEastAsia" w:hAnsiTheme="minorEastAsia" w:hint="eastAsia"/>
          <w:sz w:val="21"/>
          <w:szCs w:val="21"/>
        </w:rPr>
        <w:t>.</w:t>
      </w:r>
      <w:r w:rsidRPr="005E73FB">
        <w:rPr>
          <w:rFonts w:asciiTheme="minorEastAsia" w:eastAsiaTheme="minorEastAsia" w:hAnsiTheme="minorEastAsia" w:cs="宋体" w:hint="eastAsia"/>
          <w:sz w:val="21"/>
          <w:szCs w:val="21"/>
        </w:rPr>
        <w:t>教师职业道德.华东师范大学</w:t>
      </w:r>
      <w:r w:rsidRPr="005E73FB">
        <w:rPr>
          <w:rFonts w:asciiTheme="minorEastAsia" w:eastAsiaTheme="minorEastAsia" w:hAnsiTheme="minorEastAsia" w:cs="宋体"/>
          <w:sz w:val="21"/>
          <w:szCs w:val="21"/>
        </w:rPr>
        <w:t>出版社</w:t>
      </w:r>
      <w:r w:rsidRPr="005E73FB">
        <w:rPr>
          <w:rFonts w:asciiTheme="minorEastAsia" w:eastAsiaTheme="minorEastAsia" w:hAnsiTheme="minorEastAsia" w:cs="宋体" w:hint="eastAsia"/>
          <w:sz w:val="21"/>
          <w:szCs w:val="21"/>
        </w:rPr>
        <w:t>,2011</w:t>
      </w:r>
    </w:p>
    <w:p w:rsidR="003A51A4" w:rsidRPr="005E73FB" w:rsidRDefault="003A51A4" w:rsidP="003A51A4">
      <w:pPr>
        <w:pStyle w:val="a3"/>
        <w:spacing w:line="400" w:lineRule="exact"/>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[2] 李春秋、王引兰.中小学教师职业道德修养.北京师范大学出版社,2012</w:t>
      </w:r>
    </w:p>
    <w:p w:rsidR="003A51A4" w:rsidRPr="005E73FB" w:rsidRDefault="003A51A4" w:rsidP="003A51A4">
      <w:pPr>
        <w:pStyle w:val="a3"/>
        <w:spacing w:line="400" w:lineRule="exact"/>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[3] 傅维利.教师职业道德教育指南.高等教育出版社,2009</w:t>
      </w:r>
    </w:p>
    <w:p w:rsidR="003A51A4" w:rsidRPr="005E73FB" w:rsidRDefault="003A51A4" w:rsidP="003A51A4">
      <w:pPr>
        <w:pStyle w:val="a3"/>
        <w:spacing w:line="400" w:lineRule="exact"/>
        <w:ind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[4] 段文阁、</w:t>
      </w:r>
      <w:proofErr w:type="gramStart"/>
      <w:r w:rsidRPr="005E73FB">
        <w:rPr>
          <w:rFonts w:asciiTheme="minorEastAsia" w:eastAsiaTheme="minorEastAsia" w:hAnsiTheme="minorEastAsia" w:hint="eastAsia"/>
          <w:sz w:val="21"/>
          <w:szCs w:val="21"/>
        </w:rPr>
        <w:t>赵昆</w:t>
      </w:r>
      <w:proofErr w:type="gramEnd"/>
      <w:r w:rsidRPr="005E73FB">
        <w:rPr>
          <w:rFonts w:asciiTheme="minorEastAsia" w:eastAsiaTheme="minorEastAsia" w:hAnsiTheme="minorEastAsia" w:hint="eastAsia"/>
          <w:sz w:val="21"/>
          <w:szCs w:val="21"/>
        </w:rPr>
        <w:t>.教师职业道德.山东人民出版社,2012</w:t>
      </w:r>
    </w:p>
    <w:p w:rsidR="003A51A4" w:rsidRPr="005E73FB" w:rsidRDefault="003A51A4"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E94576" w:rsidRPr="005E73FB" w:rsidRDefault="00E94576" w:rsidP="003A51A4">
      <w:pPr>
        <w:rPr>
          <w:rFonts w:asciiTheme="minorEastAsia" w:eastAsiaTheme="minorEastAsia" w:hAnsiTheme="minorEastAsia"/>
          <w:szCs w:val="21"/>
        </w:rPr>
      </w:pPr>
    </w:p>
    <w:p w:rsidR="003A51A4" w:rsidRPr="005E73FB" w:rsidRDefault="003A51A4" w:rsidP="003A51A4">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心理学原理与应用课程简介</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课程代码：B171001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课程名称：《心理学原理与应用》（</w:t>
      </w:r>
      <w:r w:rsidRPr="005E73FB">
        <w:rPr>
          <w:rFonts w:asciiTheme="minorEastAsia" w:eastAsiaTheme="minorEastAsia" w:hAnsiTheme="minorEastAsia"/>
          <w:szCs w:val="21"/>
        </w:rPr>
        <w:t>The Principle and Application of Psychology</w:t>
      </w:r>
      <w:r w:rsidRPr="005E73FB">
        <w:rPr>
          <w:rFonts w:asciiTheme="minorEastAsia" w:eastAsiaTheme="minorEastAsia" w:hAnsiTheme="minorEastAsia" w:hint="eastAsia"/>
          <w:szCs w:val="21"/>
        </w:rPr>
        <w:t>）</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40</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主讲教师：王玲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8187267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3A51A4" w:rsidRPr="005E73FB" w:rsidRDefault="003A51A4" w:rsidP="003A51A4">
      <w:pPr>
        <w:widowControl/>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本课程教学目的是：1、使学生掌握从事中小学教育所必需的心理学基础知识与相应的从教能力；2、使学生掌握心理自我完善的有关知识与方法，培养自我教育的能力。</w:t>
      </w:r>
    </w:p>
    <w:p w:rsidR="003A51A4" w:rsidRPr="005E73FB" w:rsidRDefault="003A51A4" w:rsidP="003A51A4">
      <w:pPr>
        <w:widowControl/>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教学内容与要求：本课程由绪论、注意、感知觉、记忆、想象、思维、情绪与情感、意志、动机、气质、性格、能力等章节构成，以讲授人的各种心理现象的基本概念与一般规律为重点内容。通过教学使学生不仅能通晓心理学的基础知识，而且能够将这些知识运用到以后的教学实践中，知道怎样去完善自己的心理品质，提高心理教育能力；使他们不仅成为一名好教师，还能成为学生心理保健的医生，会从事学生心理研究的学者，要想完成上述要求，心理学的教学应通过课堂讲授，课堂讨论、测量、撰写分析报告、实验、调查、教育实践等多种形式与方法进行。</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tabs>
          <w:tab w:val="left" w:pos="3345"/>
        </w:tabs>
        <w:adjustRightInd w:val="0"/>
        <w:snapToGrid w:val="0"/>
        <w:spacing w:line="400" w:lineRule="exact"/>
        <w:jc w:val="left"/>
        <w:rPr>
          <w:rFonts w:asciiTheme="minorEastAsia" w:eastAsiaTheme="minorEastAsia" w:hAnsiTheme="minorEastAsia"/>
          <w:snapToGrid w:val="0"/>
          <w:kern w:val="0"/>
          <w:szCs w:val="21"/>
        </w:rPr>
      </w:pPr>
      <w:r w:rsidRPr="005E73FB">
        <w:rPr>
          <w:rFonts w:asciiTheme="minorEastAsia" w:eastAsiaTheme="minorEastAsia" w:hAnsiTheme="minorEastAsia" w:cs="Courier New" w:hint="eastAsia"/>
          <w:snapToGrid w:val="0"/>
          <w:kern w:val="0"/>
          <w:szCs w:val="21"/>
        </w:rPr>
        <w:t>1、</w:t>
      </w:r>
      <w:r w:rsidRPr="005E73FB">
        <w:rPr>
          <w:rFonts w:asciiTheme="minorEastAsia" w:eastAsiaTheme="minorEastAsia" w:hAnsiTheme="minorEastAsia" w:cs="Courier New"/>
          <w:snapToGrid w:val="0"/>
          <w:kern w:val="0"/>
          <w:szCs w:val="21"/>
        </w:rPr>
        <w:t>郑红</w:t>
      </w:r>
      <w:r w:rsidRPr="005E73FB">
        <w:rPr>
          <w:rFonts w:asciiTheme="minorEastAsia" w:eastAsiaTheme="minorEastAsia" w:hAnsiTheme="minorEastAsia" w:cs="Courier New" w:hint="eastAsia"/>
          <w:snapToGrid w:val="0"/>
          <w:kern w:val="0"/>
          <w:szCs w:val="21"/>
        </w:rPr>
        <w:t xml:space="preserve"> 樊洁 倪嘉波等编著</w:t>
      </w:r>
      <w:r w:rsidRPr="005E73FB">
        <w:rPr>
          <w:rFonts w:asciiTheme="minorEastAsia" w:eastAsiaTheme="minorEastAsia" w:hAnsiTheme="minorEastAsia" w:cs="Courier New"/>
          <w:snapToGrid w:val="0"/>
          <w:kern w:val="0"/>
          <w:szCs w:val="21"/>
        </w:rPr>
        <w:t>. 心理学原理与应用.清华大学出版社，</w:t>
      </w:r>
      <w:r w:rsidRPr="005E73FB">
        <w:rPr>
          <w:rFonts w:asciiTheme="minorEastAsia" w:eastAsiaTheme="minorEastAsia" w:hAnsiTheme="minorEastAsia"/>
          <w:snapToGrid w:val="0"/>
          <w:kern w:val="0"/>
          <w:szCs w:val="21"/>
        </w:rPr>
        <w:t>2015</w:t>
      </w:r>
    </w:p>
    <w:p w:rsidR="003A51A4" w:rsidRPr="005E73FB" w:rsidRDefault="003A51A4" w:rsidP="003A51A4">
      <w:pPr>
        <w:tabs>
          <w:tab w:val="left" w:pos="3345"/>
        </w:tabs>
        <w:adjustRightInd w:val="0"/>
        <w:snapToGrid w:val="0"/>
        <w:spacing w:line="400" w:lineRule="exact"/>
        <w:jc w:val="left"/>
        <w:rPr>
          <w:rFonts w:asciiTheme="minorEastAsia" w:eastAsiaTheme="minorEastAsia" w:hAnsiTheme="minorEastAsia"/>
          <w:szCs w:val="21"/>
        </w:rPr>
      </w:pPr>
      <w:r w:rsidRPr="005E73FB">
        <w:rPr>
          <w:rFonts w:asciiTheme="minorEastAsia" w:eastAsiaTheme="minorEastAsia" w:hAnsiTheme="minorEastAsia" w:hint="eastAsia"/>
          <w:snapToGrid w:val="0"/>
          <w:kern w:val="0"/>
          <w:szCs w:val="21"/>
        </w:rPr>
        <w:t>2、</w:t>
      </w:r>
      <w:r w:rsidRPr="005E73FB">
        <w:rPr>
          <w:rFonts w:asciiTheme="minorEastAsia" w:eastAsiaTheme="minorEastAsia" w:hAnsiTheme="minorEastAsia"/>
          <w:snapToGrid w:val="0"/>
          <w:kern w:val="0"/>
          <w:szCs w:val="21"/>
        </w:rPr>
        <w:t>韩永昌</w:t>
      </w:r>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snapToGrid w:val="0"/>
          <w:kern w:val="0"/>
          <w:szCs w:val="21"/>
        </w:rPr>
        <w:t xml:space="preserve"> 心理学</w:t>
      </w:r>
      <w:r w:rsidRPr="005E73FB">
        <w:rPr>
          <w:rFonts w:asciiTheme="minorEastAsia" w:eastAsiaTheme="minorEastAsia" w:hAnsiTheme="minorEastAsia" w:hint="eastAsia"/>
          <w:snapToGrid w:val="0"/>
          <w:kern w:val="0"/>
          <w:szCs w:val="21"/>
        </w:rPr>
        <w:t>（第五版）</w:t>
      </w:r>
      <w:r w:rsidRPr="005E73FB">
        <w:rPr>
          <w:rFonts w:asciiTheme="minorEastAsia" w:eastAsiaTheme="minorEastAsia" w:hAnsiTheme="minorEastAsia" w:cs="Courier New"/>
          <w:snapToGrid w:val="0"/>
          <w:kern w:val="0"/>
          <w:szCs w:val="21"/>
        </w:rPr>
        <w:t>.</w:t>
      </w:r>
      <w:r w:rsidRPr="005E73FB">
        <w:rPr>
          <w:rFonts w:asciiTheme="minorEastAsia" w:eastAsiaTheme="minorEastAsia" w:hAnsiTheme="minorEastAsia"/>
          <w:snapToGrid w:val="0"/>
          <w:kern w:val="0"/>
          <w:szCs w:val="21"/>
        </w:rPr>
        <w:t>华东师范大学出版社</w:t>
      </w:r>
      <w:r w:rsidRPr="005E73FB">
        <w:rPr>
          <w:rFonts w:asciiTheme="minorEastAsia" w:eastAsiaTheme="minorEastAsia" w:hAnsiTheme="minorEastAsia" w:cs="Courier New"/>
          <w:snapToGrid w:val="0"/>
          <w:kern w:val="0"/>
          <w:szCs w:val="21"/>
        </w:rPr>
        <w:t>.2009</w:t>
      </w: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E94576" w:rsidRPr="005E73FB" w:rsidRDefault="00E94576" w:rsidP="003A51A4">
      <w:pPr>
        <w:jc w:val="center"/>
        <w:rPr>
          <w:rFonts w:asciiTheme="minorEastAsia" w:eastAsiaTheme="minorEastAsia" w:hAnsiTheme="minorEastAsia"/>
          <w:b/>
          <w:szCs w:val="21"/>
        </w:rPr>
      </w:pPr>
    </w:p>
    <w:p w:rsidR="003A51A4" w:rsidRPr="005E73FB" w:rsidRDefault="003A51A4" w:rsidP="003A51A4">
      <w:pPr>
        <w:jc w:val="center"/>
        <w:rPr>
          <w:rFonts w:asciiTheme="minorEastAsia" w:eastAsiaTheme="minorEastAsia" w:hAnsiTheme="minorEastAsia"/>
          <w:szCs w:val="21"/>
        </w:rPr>
      </w:pPr>
      <w:r w:rsidRPr="005E73FB">
        <w:rPr>
          <w:rFonts w:asciiTheme="minorEastAsia" w:eastAsiaTheme="minorEastAsia" w:hAnsiTheme="minorEastAsia" w:hint="eastAsia"/>
          <w:b/>
          <w:szCs w:val="21"/>
        </w:rPr>
        <w:lastRenderedPageBreak/>
        <w:t>《教育研究方法》课程简介</w:t>
      </w:r>
    </w:p>
    <w:p w:rsidR="00AF56C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hint="eastAsia"/>
          <w:bCs/>
          <w:szCs w:val="21"/>
        </w:rPr>
        <w:t>1703091</w:t>
      </w:r>
      <w:r w:rsidRPr="005E73FB">
        <w:rPr>
          <w:rFonts w:asciiTheme="minorEastAsia" w:eastAsiaTheme="minorEastAsia" w:hAnsiTheme="minorEastAsia" w:hint="eastAsia"/>
          <w:szCs w:val="21"/>
        </w:rPr>
        <w:t xml:space="preserve">  课程名称：《教育研究方法》（</w:t>
      </w:r>
      <w:r w:rsidRPr="005E73FB">
        <w:rPr>
          <w:rFonts w:asciiTheme="minorEastAsia" w:eastAsiaTheme="minorEastAsia" w:hAnsiTheme="minorEastAsia"/>
          <w:szCs w:val="21"/>
        </w:rPr>
        <w:t>educational research methods</w:t>
      </w:r>
      <w:r w:rsidRPr="005E73FB">
        <w:rPr>
          <w:rFonts w:asciiTheme="minorEastAsia" w:eastAsiaTheme="minorEastAsia" w:hAnsiTheme="minorEastAsia" w:hint="eastAsia"/>
          <w:szCs w:val="21"/>
        </w:rPr>
        <w:t>）</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szCs w:val="21"/>
        </w:rPr>
        <w:t xml:space="preserve">主讲教师：倪烈宗                  职称：副教授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6E26E6" w:rsidRPr="005E73FB">
        <w:rPr>
          <w:rFonts w:asciiTheme="minorEastAsia" w:eastAsiaTheme="minorEastAsia" w:hAnsiTheme="minorEastAsia" w:cs="宋体" w:hint="eastAsia"/>
          <w:kern w:val="0"/>
          <w:szCs w:val="21"/>
        </w:rPr>
        <w:t>8187267</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让学生掌握教育研究的一般过程和基本方法，培养教育研究的兴趣和意识；在教育研究中能够正确的选择和运用有效的教育研究方法；初步形成一定的教育研究理论和实践要领，为进行系统的教育科学研究打下基础。</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第一章 教育研究概述（4学时）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第二章 教育研究选题与设计（4学时）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第三章 文献检索与综述（4学时）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第四章 教育经验总结（4学时）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第五章 教育调查研究（5学时）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第六章 个案研究（2学时）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第七章 教育统计与测量（4学时）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第八章 教育实验研究（4学时）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第九章 教育行动研究（3学时）</w:t>
      </w:r>
    </w:p>
    <w:p w:rsidR="003A51A4" w:rsidRPr="005E73FB" w:rsidRDefault="003A51A4" w:rsidP="003A51A4">
      <w:pPr>
        <w:spacing w:line="400" w:lineRule="exact"/>
        <w:rPr>
          <w:rFonts w:asciiTheme="minorEastAsia" w:eastAsiaTheme="minorEastAsia" w:hAnsiTheme="minorEastAsia"/>
          <w:szCs w:val="21"/>
        </w:rPr>
      </w:pPr>
      <w:r w:rsidRPr="005E73FB">
        <w:rPr>
          <w:rFonts w:asciiTheme="minorEastAsia" w:eastAsiaTheme="minorEastAsia" w:hAnsiTheme="minorEastAsia" w:hint="eastAsia"/>
          <w:szCs w:val="21"/>
        </w:rPr>
        <w:t>第十章 教育研究成果表述（2学时）</w:t>
      </w:r>
    </w:p>
    <w:p w:rsidR="003A51A4" w:rsidRPr="005E73FB" w:rsidRDefault="003A51A4" w:rsidP="003A51A4">
      <w:pPr>
        <w:spacing w:line="360" w:lineRule="auto"/>
        <w:rPr>
          <w:rFonts w:asciiTheme="minorEastAsia" w:eastAsiaTheme="minorEastAsia" w:hAnsiTheme="minorEastAsia" w:cs="宋体"/>
          <w:kern w:val="0"/>
          <w:szCs w:val="21"/>
        </w:rPr>
      </w:pP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[1]裴娣娜.教育研究方法导论.安徽教育出版社 ,2000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[2]袁振国.教育研究方法.高等教育出版社, 2000 </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[3]</w:t>
      </w:r>
      <w:proofErr w:type="gramStart"/>
      <w:r w:rsidRPr="005E73FB">
        <w:rPr>
          <w:rFonts w:asciiTheme="minorEastAsia" w:eastAsiaTheme="minorEastAsia" w:hAnsiTheme="minorEastAsia" w:hint="eastAsia"/>
          <w:szCs w:val="21"/>
        </w:rPr>
        <w:t>董奇</w:t>
      </w:r>
      <w:proofErr w:type="gramEnd"/>
      <w:r w:rsidRPr="005E73FB">
        <w:rPr>
          <w:rFonts w:asciiTheme="minorEastAsia" w:eastAsiaTheme="minorEastAsia" w:hAnsiTheme="minorEastAsia" w:hint="eastAsia"/>
          <w:szCs w:val="21"/>
        </w:rPr>
        <w:t xml:space="preserve">.心理与教育研究方法.广东教育出版社, 1992  </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[4]</w:t>
      </w:r>
      <w:r w:rsidRPr="005E73FB">
        <w:rPr>
          <w:rFonts w:asciiTheme="minorEastAsia" w:eastAsiaTheme="minorEastAsia" w:hAnsiTheme="minorEastAsia"/>
          <w:szCs w:val="21"/>
        </w:rPr>
        <w:t>http://www.xiexingcun.com/jiaoyan.asp</w:t>
      </w:r>
    </w:p>
    <w:p w:rsidR="003A51A4" w:rsidRPr="005E73FB" w:rsidRDefault="003A51A4" w:rsidP="003A51A4">
      <w:pPr>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3A51A4" w:rsidRPr="005E73FB" w:rsidRDefault="003A51A4" w:rsidP="003A51A4">
      <w:pPr>
        <w:pStyle w:val="a6"/>
        <w:spacing w:line="300" w:lineRule="atLeast"/>
        <w:jc w:val="center"/>
        <w:rPr>
          <w:rFonts w:asciiTheme="minorEastAsia" w:eastAsiaTheme="minorEastAsia" w:hAnsiTheme="minorEastAsia"/>
          <w:sz w:val="21"/>
          <w:szCs w:val="21"/>
        </w:rPr>
      </w:pPr>
      <w:r w:rsidRPr="005E73FB">
        <w:rPr>
          <w:rFonts w:asciiTheme="minorEastAsia" w:eastAsiaTheme="minorEastAsia" w:hAnsiTheme="minorEastAsia" w:hint="eastAsia"/>
          <w:b/>
          <w:bCs/>
          <w:sz w:val="21"/>
          <w:szCs w:val="21"/>
        </w:rPr>
        <w:lastRenderedPageBreak/>
        <w:t>《土力学与工程地质》课程简介</w:t>
      </w:r>
    </w:p>
    <w:p w:rsidR="003A51A4" w:rsidRPr="005E73FB" w:rsidRDefault="003A51A4" w:rsidP="003A51A4">
      <w:pPr>
        <w:spacing w:line="360" w:lineRule="atLeast"/>
        <w:rPr>
          <w:rFonts w:asciiTheme="minorEastAsia" w:eastAsiaTheme="minorEastAsia" w:hAnsiTheme="minorEastAsia" w:cs="Arial"/>
          <w:kern w:val="0"/>
          <w:szCs w:val="21"/>
        </w:rPr>
      </w:pPr>
      <w:r w:rsidRPr="005E73FB">
        <w:rPr>
          <w:rFonts w:asciiTheme="minorEastAsia" w:eastAsiaTheme="minorEastAsia" w:hAnsiTheme="minorEastAsia" w:hint="eastAsia"/>
          <w:b/>
          <w:szCs w:val="21"/>
        </w:rPr>
        <w:t>课程代码：2812008   课程名称：《</w:t>
      </w:r>
      <w:r w:rsidRPr="005E73FB">
        <w:rPr>
          <w:rFonts w:asciiTheme="minorEastAsia" w:eastAsiaTheme="minorEastAsia" w:hAnsiTheme="minorEastAsia" w:hint="eastAsia"/>
          <w:b/>
          <w:bCs/>
          <w:szCs w:val="21"/>
        </w:rPr>
        <w:t>土力学与工程地质</w:t>
      </w:r>
      <w:r w:rsidRPr="005E73FB">
        <w:rPr>
          <w:rFonts w:asciiTheme="minorEastAsia" w:eastAsiaTheme="minorEastAsia" w:hAnsiTheme="minorEastAsia" w:hint="eastAsia"/>
          <w:b/>
          <w:szCs w:val="21"/>
        </w:rPr>
        <w:t>》</w:t>
      </w:r>
      <w:r w:rsidRPr="005E73FB">
        <w:rPr>
          <w:rFonts w:asciiTheme="minorEastAsia" w:eastAsiaTheme="minorEastAsia" w:hAnsiTheme="minorEastAsia" w:cs="Arial"/>
          <w:kern w:val="0"/>
          <w:szCs w:val="21"/>
        </w:rPr>
        <w:t>Soil mechanics and engineering geology</w:t>
      </w:r>
      <w:r w:rsidRPr="005E73FB">
        <w:rPr>
          <w:rFonts w:asciiTheme="minorEastAsia" w:eastAsiaTheme="minorEastAsia" w:hAnsiTheme="minorEastAsia" w:cs="Arial" w:hint="eastAsia"/>
          <w:kern w:val="0"/>
          <w:szCs w:val="21"/>
        </w:rPr>
        <w:t xml:space="preserve">     </w:t>
      </w:r>
      <w:r w:rsidRPr="005E73FB">
        <w:rPr>
          <w:rFonts w:asciiTheme="minorEastAsia" w:eastAsiaTheme="minorEastAsia" w:hAnsiTheme="minorEastAsia" w:hint="eastAsia"/>
          <w:b/>
          <w:szCs w:val="21"/>
        </w:rPr>
        <w:t>课时：48</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w:t>
      </w:r>
      <w:proofErr w:type="gramStart"/>
      <w:r w:rsidRPr="005E73FB">
        <w:rPr>
          <w:rFonts w:asciiTheme="minorEastAsia" w:eastAsiaTheme="minorEastAsia" w:hAnsiTheme="minorEastAsia" w:hint="eastAsia"/>
          <w:b/>
          <w:szCs w:val="21"/>
        </w:rPr>
        <w:t>于景杰</w:t>
      </w:r>
      <w:proofErr w:type="gramEnd"/>
      <w:r w:rsidRPr="005E73FB">
        <w:rPr>
          <w:rFonts w:asciiTheme="minorEastAsia" w:eastAsiaTheme="minorEastAsia" w:hAnsiTheme="minorEastAsia" w:hint="eastAsia"/>
          <w:b/>
          <w:szCs w:val="21"/>
        </w:rPr>
        <w:t xml:space="preserve">    职称：教授        联系方式：</w:t>
      </w:r>
      <w:r w:rsidR="006E26E6" w:rsidRPr="005E73FB">
        <w:rPr>
          <w:rFonts w:asciiTheme="minorEastAsia" w:eastAsiaTheme="minorEastAsia" w:hAnsiTheme="minorEastAsia" w:cs="宋体" w:hint="eastAsia"/>
          <w:kern w:val="0"/>
          <w:szCs w:val="21"/>
        </w:rPr>
        <w:t>8785811</w:t>
      </w:r>
    </w:p>
    <w:p w:rsidR="003A51A4" w:rsidRPr="005E73FB" w:rsidRDefault="003A51A4" w:rsidP="003A51A4">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课程的目的、内容与要求：</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1、本课程的目的</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的教学目的在于使学生了解工程建设中经常遇到的工程地质现象和问题，以及这些现象和问题对工程建筑设计、施工和使用过程中的影响，并能正确处理和合理利用自然地质条件，培养学生具有阅读、分析、合理利用工程勘察资料和解决工程地质问题的能力，为进一步学习相关的专业课程打下坚实的基础。</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2、本课程的教学内容、要求</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本课程以介绍工程地质基础理论和知识为主，重点突出岩土体的工程地质性质、工程建设中的工程地质问题和工程地质分析评价方法等内容，强调地质体与工程的协调工作，并对当前国内外较成熟的工程地质相关理论和实践作必要的介绍。</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通过本课程的学习，使学生了解土的成因和分类方法，</w:t>
      </w:r>
      <w:proofErr w:type="gramStart"/>
      <w:r w:rsidRPr="005E73FB">
        <w:rPr>
          <w:rFonts w:asciiTheme="minorEastAsia" w:eastAsiaTheme="minorEastAsia" w:hAnsiTheme="minorEastAsia"/>
          <w:szCs w:val="21"/>
        </w:rPr>
        <w:t>熟悉土</w:t>
      </w:r>
      <w:proofErr w:type="gramEnd"/>
      <w:r w:rsidRPr="005E73FB">
        <w:rPr>
          <w:rFonts w:asciiTheme="minorEastAsia" w:eastAsiaTheme="minorEastAsia" w:hAnsiTheme="minorEastAsia"/>
          <w:szCs w:val="21"/>
        </w:rPr>
        <w:t>的基本物理力学性质，掌握地基沉降、地基承载力、土压力计算方法和土坡稳定分析方法，掌握一般土工试验方法，达到能应用土力学的基本原理和方法解决实际工程中稳定、变形和渗流等问题的目的。</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本课程重点是《土力学》部分。土的物理性质及分类、土中应力、土的压缩性、地基变形、土的抗剪强度、土压力等。</w:t>
      </w:r>
    </w:p>
    <w:p w:rsidR="003A51A4" w:rsidRPr="005E73FB" w:rsidRDefault="003A51A4" w:rsidP="003A51A4">
      <w:pPr>
        <w:spacing w:line="36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本课程的先修课程为理论力学、材料力学。</w:t>
      </w:r>
    </w:p>
    <w:p w:rsidR="003A51A4" w:rsidRPr="005E73FB" w:rsidRDefault="003A51A4" w:rsidP="003A51A4">
      <w:pPr>
        <w:spacing w:line="360" w:lineRule="exact"/>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授课方法：讲授</w:t>
      </w:r>
    </w:p>
    <w:p w:rsidR="003A51A4" w:rsidRPr="005E73FB" w:rsidRDefault="003A51A4" w:rsidP="003A51A4">
      <w:pPr>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教材编选的原则：结合本专业的培养计划和本课程的教学目的和任务，优先选用使用土木工程本科专业的“规划”教材。</w:t>
      </w:r>
    </w:p>
    <w:p w:rsidR="003A51A4" w:rsidRPr="005E73FB" w:rsidRDefault="003A51A4" w:rsidP="003A51A4">
      <w:pPr>
        <w:spacing w:line="360" w:lineRule="auto"/>
        <w:rPr>
          <w:rFonts w:asciiTheme="minorEastAsia" w:eastAsiaTheme="minorEastAsia" w:hAnsiTheme="minorEastAsia"/>
          <w:b/>
          <w:bCs/>
          <w:szCs w:val="21"/>
        </w:rPr>
      </w:pPr>
    </w:p>
    <w:p w:rsidR="003A51A4" w:rsidRPr="005E73FB" w:rsidRDefault="003A51A4" w:rsidP="003A51A4">
      <w:pPr>
        <w:pStyle w:val="a6"/>
        <w:spacing w:before="0" w:beforeAutospacing="0" w:after="0" w:afterAutospacing="0" w:line="360" w:lineRule="auto"/>
        <w:rPr>
          <w:rFonts w:asciiTheme="minorEastAsia" w:eastAsiaTheme="minorEastAsia" w:hAnsiTheme="minorEastAsia"/>
          <w:b/>
          <w:sz w:val="21"/>
          <w:szCs w:val="21"/>
        </w:rPr>
      </w:pPr>
      <w:r w:rsidRPr="005E73FB">
        <w:rPr>
          <w:rFonts w:asciiTheme="minorEastAsia" w:eastAsiaTheme="minorEastAsia" w:hAnsiTheme="minorEastAsia" w:hint="eastAsia"/>
          <w:b/>
          <w:sz w:val="21"/>
          <w:szCs w:val="21"/>
        </w:rPr>
        <w:t>推荐参考书：</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1.《工程地质》（第三版）高等教育土建学科专业</w:t>
      </w:r>
      <w:proofErr w:type="gramStart"/>
      <w:r w:rsidRPr="005E73FB">
        <w:rPr>
          <w:rFonts w:asciiTheme="minorEastAsia" w:eastAsiaTheme="minorEastAsia" w:hAnsiTheme="minorEastAsia" w:hint="eastAsia"/>
          <w:szCs w:val="21"/>
        </w:rPr>
        <w:t>十二五</w:t>
      </w:r>
      <w:proofErr w:type="gramEnd"/>
      <w:r w:rsidRPr="005E73FB">
        <w:rPr>
          <w:rFonts w:asciiTheme="minorEastAsia" w:eastAsiaTheme="minorEastAsia" w:hAnsiTheme="minorEastAsia" w:hint="eastAsia"/>
          <w:szCs w:val="21"/>
        </w:rPr>
        <w:t>国家级规划教材</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2</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 《土力学》（第三版）高校土木工程专业指导委员会规划推荐教材</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 xml:space="preserve">3. 《土力学地基基础》（第三版）陈希哲主编 清华大学出版社 </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4</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 xml:space="preserve"> 《土力学》 钱家</w:t>
      </w:r>
      <w:proofErr w:type="gramStart"/>
      <w:r w:rsidRPr="005E73FB">
        <w:rPr>
          <w:rFonts w:asciiTheme="minorEastAsia" w:eastAsiaTheme="minorEastAsia" w:hAnsiTheme="minorEastAsia" w:hint="eastAsia"/>
          <w:szCs w:val="21"/>
        </w:rPr>
        <w:t>欢</w:t>
      </w:r>
      <w:proofErr w:type="gramEnd"/>
      <w:r w:rsidRPr="005E73FB">
        <w:rPr>
          <w:rFonts w:asciiTheme="minorEastAsia" w:eastAsiaTheme="minorEastAsia" w:hAnsiTheme="minorEastAsia" w:hint="eastAsia"/>
          <w:szCs w:val="21"/>
        </w:rPr>
        <w:t>主编 河海大学出版社</w:t>
      </w:r>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3A51A4" w:rsidRPr="005E73FB" w:rsidRDefault="003A51A4" w:rsidP="003A51A4">
      <w:pPr>
        <w:pStyle w:val="a4"/>
        <w:spacing w:line="580" w:lineRule="exact"/>
        <w:rPr>
          <w:rFonts w:asciiTheme="minorEastAsia" w:eastAsiaTheme="minorEastAsia" w:hAnsiTheme="minorEastAsia"/>
          <w:b/>
        </w:rPr>
      </w:pPr>
    </w:p>
    <w:p w:rsidR="003A51A4" w:rsidRPr="005E73FB" w:rsidRDefault="003A51A4" w:rsidP="003A51A4">
      <w:pPr>
        <w:pStyle w:val="a4"/>
        <w:spacing w:line="580" w:lineRule="exact"/>
        <w:rPr>
          <w:rFonts w:asciiTheme="minorEastAsia" w:eastAsiaTheme="minorEastAsia" w:hAnsiTheme="minorEastAsia"/>
          <w:b/>
        </w:rPr>
      </w:pPr>
    </w:p>
    <w:p w:rsidR="00E94576" w:rsidRPr="005E73FB" w:rsidRDefault="00E94576" w:rsidP="003A51A4">
      <w:pPr>
        <w:pStyle w:val="a4"/>
        <w:spacing w:line="580" w:lineRule="exact"/>
        <w:rPr>
          <w:rFonts w:asciiTheme="minorEastAsia" w:eastAsiaTheme="minorEastAsia" w:hAnsiTheme="minorEastAsia"/>
          <w:b/>
        </w:rPr>
      </w:pPr>
    </w:p>
    <w:p w:rsidR="00E94576" w:rsidRPr="005E73FB" w:rsidRDefault="00E94576" w:rsidP="003A51A4">
      <w:pPr>
        <w:pStyle w:val="a4"/>
        <w:spacing w:line="580" w:lineRule="exact"/>
        <w:rPr>
          <w:rFonts w:asciiTheme="minorEastAsia" w:eastAsiaTheme="minorEastAsia" w:hAnsiTheme="minorEastAsia"/>
          <w:b/>
        </w:rPr>
      </w:pPr>
    </w:p>
    <w:p w:rsidR="003A51A4" w:rsidRPr="005E73FB" w:rsidRDefault="003A51A4" w:rsidP="003A51A4">
      <w:pPr>
        <w:pStyle w:val="a6"/>
        <w:spacing w:line="300" w:lineRule="atLeast"/>
        <w:jc w:val="center"/>
        <w:rPr>
          <w:rFonts w:asciiTheme="minorEastAsia" w:eastAsiaTheme="minorEastAsia" w:hAnsiTheme="minorEastAsia"/>
          <w:sz w:val="21"/>
          <w:szCs w:val="21"/>
        </w:rPr>
      </w:pPr>
      <w:r w:rsidRPr="005E73FB">
        <w:rPr>
          <w:rFonts w:asciiTheme="minorEastAsia" w:eastAsiaTheme="minorEastAsia" w:hAnsiTheme="minorEastAsia" w:hint="eastAsia"/>
          <w:b/>
          <w:bCs/>
          <w:sz w:val="21"/>
          <w:szCs w:val="21"/>
        </w:rPr>
        <w:lastRenderedPageBreak/>
        <w:t>《工程监理概论》课程简介</w:t>
      </w:r>
    </w:p>
    <w:p w:rsidR="003A51A4" w:rsidRPr="005E73FB" w:rsidRDefault="003A51A4" w:rsidP="003A51A4">
      <w:pPr>
        <w:spacing w:line="360" w:lineRule="atLeast"/>
        <w:rPr>
          <w:rFonts w:asciiTheme="minorEastAsia" w:eastAsiaTheme="minorEastAsia" w:hAnsiTheme="minorEastAsia" w:cs="Arial"/>
          <w:kern w:val="0"/>
          <w:szCs w:val="21"/>
        </w:rPr>
      </w:pPr>
      <w:r w:rsidRPr="005E73FB">
        <w:rPr>
          <w:rFonts w:asciiTheme="minorEastAsia" w:eastAsiaTheme="minorEastAsia" w:hAnsiTheme="minorEastAsia" w:hint="eastAsia"/>
          <w:b/>
          <w:szCs w:val="21"/>
        </w:rPr>
        <w:t>课程代码：2804012  课程名称：《工程监理概论》</w:t>
      </w:r>
      <w:r w:rsidRPr="005E73FB">
        <w:rPr>
          <w:rFonts w:asciiTheme="minorEastAsia" w:eastAsiaTheme="minorEastAsia" w:hAnsiTheme="minorEastAsia" w:cs="Arial"/>
          <w:kern w:val="0"/>
          <w:szCs w:val="21"/>
        </w:rPr>
        <w:t>Introduction to engineering supervision</w:t>
      </w:r>
    </w:p>
    <w:p w:rsidR="003A51A4" w:rsidRPr="005E73FB" w:rsidRDefault="003A51A4" w:rsidP="003A51A4">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课时：28</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主讲教师：刘莉   职称：副教授  联系方式：</w:t>
      </w:r>
      <w:r w:rsidR="006E26E6" w:rsidRPr="005E73FB">
        <w:rPr>
          <w:rFonts w:asciiTheme="minorEastAsia" w:eastAsiaTheme="minorEastAsia" w:hAnsiTheme="minorEastAsia" w:cs="宋体" w:hint="eastAsia"/>
          <w:kern w:val="0"/>
          <w:szCs w:val="21"/>
        </w:rPr>
        <w:t>8785811</w:t>
      </w:r>
    </w:p>
    <w:p w:rsidR="003A51A4" w:rsidRPr="005E73FB" w:rsidRDefault="003A51A4" w:rsidP="003A51A4">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课程的目的、内容与要求：</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1、本课程的目的、内容</w:t>
      </w:r>
    </w:p>
    <w:p w:rsidR="003A51A4" w:rsidRPr="005E73FB" w:rsidRDefault="003A51A4" w:rsidP="003A51A4">
      <w:pPr>
        <w:pStyle w:val="dash6b63-6587"/>
        <w:adjustRightInd w:val="0"/>
        <w:snapToGrid w:val="0"/>
        <w:spacing w:before="0" w:beforeAutospacing="0" w:after="0" w:afterAutospacing="0" w:line="400" w:lineRule="exact"/>
        <w:ind w:firstLine="482"/>
        <w:jc w:val="both"/>
        <w:rPr>
          <w:rStyle w:val="dash6b63-6587--char"/>
          <w:rFonts w:asciiTheme="minorEastAsia" w:eastAsiaTheme="minorEastAsia" w:hAnsiTheme="minorEastAsia"/>
          <w:sz w:val="21"/>
          <w:szCs w:val="21"/>
        </w:rPr>
      </w:pPr>
      <w:r w:rsidRPr="005E73FB">
        <w:rPr>
          <w:rStyle w:val="dash6b63-6587--char"/>
          <w:rFonts w:asciiTheme="minorEastAsia" w:eastAsiaTheme="minorEastAsia" w:hAnsiTheme="minorEastAsia" w:hint="eastAsia"/>
          <w:sz w:val="21"/>
          <w:szCs w:val="21"/>
        </w:rPr>
        <w:t>本课程属建筑工程专业课。目的在于使学生了解建设监理的概念、任务、意义，工程建设各方的关系和</w:t>
      </w:r>
      <w:proofErr w:type="gramStart"/>
      <w:r w:rsidRPr="005E73FB">
        <w:rPr>
          <w:rStyle w:val="dash6b63-6587--char"/>
          <w:rFonts w:asciiTheme="minorEastAsia" w:eastAsiaTheme="minorEastAsia" w:hAnsiTheme="minorEastAsia" w:hint="eastAsia"/>
          <w:sz w:val="21"/>
          <w:szCs w:val="21"/>
        </w:rPr>
        <w:t>责、</w:t>
      </w:r>
      <w:proofErr w:type="gramEnd"/>
      <w:r w:rsidRPr="005E73FB">
        <w:rPr>
          <w:rStyle w:val="dash6b63-6587--char"/>
          <w:rFonts w:asciiTheme="minorEastAsia" w:eastAsiaTheme="minorEastAsia" w:hAnsiTheme="minorEastAsia" w:hint="eastAsia"/>
          <w:sz w:val="21"/>
          <w:szCs w:val="21"/>
        </w:rPr>
        <w:t>权、利及建设监理的有关基本内容以便在今后工程项目中能够顺利地胜任自己的工作。</w:t>
      </w:r>
    </w:p>
    <w:p w:rsidR="003A51A4" w:rsidRPr="005E73FB" w:rsidRDefault="003A51A4" w:rsidP="003A51A4">
      <w:pPr>
        <w:pStyle w:val="dash6b63-6587"/>
        <w:adjustRightInd w:val="0"/>
        <w:snapToGrid w:val="0"/>
        <w:spacing w:before="0" w:beforeAutospacing="0" w:after="0" w:afterAutospacing="0" w:line="400" w:lineRule="exact"/>
        <w:ind w:firstLineChars="200" w:firstLine="420"/>
        <w:jc w:val="both"/>
        <w:rPr>
          <w:rStyle w:val="dash6b63-6587--char"/>
          <w:rFonts w:asciiTheme="minorEastAsia" w:eastAsiaTheme="minorEastAsia" w:hAnsiTheme="minorEastAsia"/>
          <w:sz w:val="21"/>
          <w:szCs w:val="21"/>
        </w:rPr>
      </w:pPr>
      <w:r w:rsidRPr="005E73FB">
        <w:rPr>
          <w:rFonts w:asciiTheme="minorEastAsia" w:eastAsiaTheme="minorEastAsia" w:hAnsiTheme="minorEastAsia"/>
          <w:sz w:val="21"/>
          <w:szCs w:val="21"/>
        </w:rPr>
        <w:fldChar w:fldCharType="begin"/>
      </w:r>
      <w:r w:rsidRPr="005E73FB">
        <w:rPr>
          <w:rStyle w:val="dash6b63-6587--char"/>
          <w:rFonts w:asciiTheme="minorEastAsia" w:eastAsiaTheme="minorEastAsia" w:hAnsiTheme="minorEastAsia"/>
          <w:sz w:val="21"/>
          <w:szCs w:val="21"/>
        </w:rPr>
        <w:instrText xml:space="preserve"> = 1 \* GB3 </w:instrText>
      </w:r>
      <w:r w:rsidRPr="005E73FB">
        <w:rPr>
          <w:rFonts w:asciiTheme="minorEastAsia" w:eastAsiaTheme="minorEastAsia" w:hAnsiTheme="minorEastAsia"/>
          <w:sz w:val="21"/>
          <w:szCs w:val="21"/>
        </w:rPr>
        <w:fldChar w:fldCharType="separate"/>
      </w:r>
      <w:r w:rsidRPr="005E73FB">
        <w:rPr>
          <w:rStyle w:val="dash6b63-6587--char"/>
          <w:rFonts w:asciiTheme="minorEastAsia" w:eastAsiaTheme="minorEastAsia" w:hAnsiTheme="minorEastAsia" w:hint="eastAsia"/>
          <w:sz w:val="21"/>
          <w:szCs w:val="21"/>
        </w:rPr>
        <w:t>①</w:t>
      </w:r>
      <w:r w:rsidRPr="005E73FB">
        <w:rPr>
          <w:rFonts w:asciiTheme="minorEastAsia" w:eastAsiaTheme="minorEastAsia" w:hAnsiTheme="minorEastAsia"/>
          <w:sz w:val="21"/>
          <w:szCs w:val="21"/>
        </w:rPr>
        <w:fldChar w:fldCharType="end"/>
      </w:r>
      <w:r w:rsidRPr="005E73FB">
        <w:rPr>
          <w:rStyle w:val="dash6b63-6587--char"/>
          <w:rFonts w:asciiTheme="minorEastAsia" w:eastAsiaTheme="minorEastAsia" w:hAnsiTheme="minorEastAsia"/>
          <w:sz w:val="21"/>
          <w:szCs w:val="21"/>
        </w:rPr>
        <w:t>使学生了解、熟悉和掌握工程建设监理基本概念、理论、方法和工程建设法律、法规；</w:t>
      </w:r>
    </w:p>
    <w:p w:rsidR="003A51A4" w:rsidRPr="005E73FB" w:rsidRDefault="003A51A4" w:rsidP="003A51A4">
      <w:pPr>
        <w:pStyle w:val="dash6b63-6587"/>
        <w:adjustRightInd w:val="0"/>
        <w:snapToGrid w:val="0"/>
        <w:spacing w:before="0" w:beforeAutospacing="0" w:after="0" w:afterAutospacing="0" w:line="400" w:lineRule="exact"/>
        <w:ind w:firstLineChars="200" w:firstLine="420"/>
        <w:jc w:val="both"/>
        <w:rPr>
          <w:rStyle w:val="dash6b63-6587--char"/>
          <w:rFonts w:asciiTheme="minorEastAsia" w:eastAsiaTheme="minorEastAsia" w:hAnsiTheme="minorEastAsia"/>
          <w:sz w:val="21"/>
          <w:szCs w:val="21"/>
        </w:rPr>
      </w:pPr>
      <w:r w:rsidRPr="005E73FB">
        <w:rPr>
          <w:rFonts w:asciiTheme="minorEastAsia" w:eastAsiaTheme="minorEastAsia" w:hAnsiTheme="minorEastAsia"/>
          <w:sz w:val="21"/>
          <w:szCs w:val="21"/>
        </w:rPr>
        <w:fldChar w:fldCharType="begin"/>
      </w:r>
      <w:r w:rsidRPr="005E73FB">
        <w:rPr>
          <w:rStyle w:val="dash6b63-6587--char"/>
          <w:rFonts w:asciiTheme="minorEastAsia" w:eastAsiaTheme="minorEastAsia" w:hAnsiTheme="minorEastAsia"/>
          <w:sz w:val="21"/>
          <w:szCs w:val="21"/>
        </w:rPr>
        <w:instrText xml:space="preserve"> = 2 \* GB3 </w:instrText>
      </w:r>
      <w:r w:rsidRPr="005E73FB">
        <w:rPr>
          <w:rFonts w:asciiTheme="minorEastAsia" w:eastAsiaTheme="minorEastAsia" w:hAnsiTheme="minorEastAsia"/>
          <w:sz w:val="21"/>
          <w:szCs w:val="21"/>
        </w:rPr>
        <w:fldChar w:fldCharType="separate"/>
      </w:r>
      <w:r w:rsidRPr="005E73FB">
        <w:rPr>
          <w:rStyle w:val="dash6b63-6587--char"/>
          <w:rFonts w:asciiTheme="minorEastAsia" w:eastAsiaTheme="minorEastAsia" w:hAnsiTheme="minorEastAsia" w:hint="eastAsia"/>
          <w:sz w:val="21"/>
          <w:szCs w:val="21"/>
        </w:rPr>
        <w:t>②</w:t>
      </w:r>
      <w:r w:rsidRPr="005E73FB">
        <w:rPr>
          <w:rFonts w:asciiTheme="minorEastAsia" w:eastAsiaTheme="minorEastAsia" w:hAnsiTheme="minorEastAsia"/>
          <w:sz w:val="21"/>
          <w:szCs w:val="21"/>
        </w:rPr>
        <w:fldChar w:fldCharType="end"/>
      </w:r>
      <w:r w:rsidRPr="005E73FB">
        <w:rPr>
          <w:rStyle w:val="dash6b63-6587--char"/>
          <w:rFonts w:asciiTheme="minorEastAsia" w:eastAsiaTheme="minorEastAsia" w:hAnsiTheme="minorEastAsia"/>
          <w:sz w:val="21"/>
          <w:szCs w:val="21"/>
        </w:rPr>
        <w:t>使学生了解、熟悉和掌握与工程建设合同管理有关的法律知识和标准化合同示范文本主要内容的程度，以及依据合同对工程建设进行监督、管理、协调的熟练程度，提高学生运用合同手段解决实际问题的能力；</w:t>
      </w:r>
    </w:p>
    <w:p w:rsidR="003A51A4" w:rsidRPr="005E73FB" w:rsidRDefault="003A51A4" w:rsidP="003A51A4">
      <w:pPr>
        <w:pStyle w:val="dash6b63-6587"/>
        <w:adjustRightInd w:val="0"/>
        <w:snapToGrid w:val="0"/>
        <w:spacing w:before="0" w:beforeAutospacing="0" w:after="0" w:afterAutospacing="0" w:line="400" w:lineRule="exact"/>
        <w:ind w:firstLineChars="200" w:firstLine="420"/>
        <w:jc w:val="both"/>
        <w:rPr>
          <w:rStyle w:val="dash6b63-6587--char"/>
          <w:rFonts w:asciiTheme="minorEastAsia" w:eastAsiaTheme="minorEastAsia" w:hAnsiTheme="minorEastAsia"/>
          <w:sz w:val="21"/>
          <w:szCs w:val="21"/>
        </w:rPr>
      </w:pPr>
      <w:r w:rsidRPr="005E73FB">
        <w:rPr>
          <w:rFonts w:asciiTheme="minorEastAsia" w:eastAsiaTheme="minorEastAsia" w:hAnsiTheme="minorEastAsia"/>
          <w:sz w:val="21"/>
          <w:szCs w:val="21"/>
        </w:rPr>
        <w:fldChar w:fldCharType="begin"/>
      </w:r>
      <w:r w:rsidRPr="005E73FB">
        <w:rPr>
          <w:rStyle w:val="dash6b63-6587--char"/>
          <w:rFonts w:asciiTheme="minorEastAsia" w:eastAsiaTheme="minorEastAsia" w:hAnsiTheme="minorEastAsia"/>
          <w:sz w:val="21"/>
          <w:szCs w:val="21"/>
        </w:rPr>
        <w:instrText xml:space="preserve"> = 3 \* GB3 </w:instrText>
      </w:r>
      <w:r w:rsidRPr="005E73FB">
        <w:rPr>
          <w:rFonts w:asciiTheme="minorEastAsia" w:eastAsiaTheme="minorEastAsia" w:hAnsiTheme="minorEastAsia"/>
          <w:sz w:val="21"/>
          <w:szCs w:val="21"/>
        </w:rPr>
        <w:fldChar w:fldCharType="separate"/>
      </w:r>
      <w:r w:rsidRPr="005E73FB">
        <w:rPr>
          <w:rStyle w:val="dash6b63-6587--char"/>
          <w:rFonts w:asciiTheme="minorEastAsia" w:eastAsiaTheme="minorEastAsia" w:hAnsiTheme="minorEastAsia" w:hint="eastAsia"/>
          <w:sz w:val="21"/>
          <w:szCs w:val="21"/>
        </w:rPr>
        <w:t>③</w:t>
      </w:r>
      <w:r w:rsidRPr="005E73FB">
        <w:rPr>
          <w:rFonts w:asciiTheme="minorEastAsia" w:eastAsiaTheme="minorEastAsia" w:hAnsiTheme="minorEastAsia"/>
          <w:sz w:val="21"/>
          <w:szCs w:val="21"/>
        </w:rPr>
        <w:fldChar w:fldCharType="end"/>
      </w:r>
      <w:r w:rsidRPr="005E73FB">
        <w:rPr>
          <w:rStyle w:val="dash6b63-6587--char"/>
          <w:rFonts w:asciiTheme="minorEastAsia" w:eastAsiaTheme="minorEastAsia" w:hAnsiTheme="minorEastAsia"/>
          <w:sz w:val="21"/>
          <w:szCs w:val="21"/>
        </w:rPr>
        <w:t>使学生了解、熟悉和掌握工程建设质量、投资、进度控制的原理、内容、程序、方法等理论知识的程度，以提高学生运用这些知识解决实际问题的能力。</w:t>
      </w:r>
    </w:p>
    <w:p w:rsidR="003A51A4" w:rsidRPr="005E73FB" w:rsidRDefault="003A51A4" w:rsidP="003A51A4">
      <w:pPr>
        <w:pStyle w:val="dash6b63-6587"/>
        <w:adjustRightInd w:val="0"/>
        <w:snapToGrid w:val="0"/>
        <w:spacing w:before="0" w:beforeAutospacing="0" w:after="0" w:afterAutospacing="0" w:line="400" w:lineRule="exact"/>
        <w:ind w:firstLine="482"/>
        <w:jc w:val="both"/>
        <w:rPr>
          <w:rStyle w:val="dash6b63-6587--char"/>
          <w:rFonts w:asciiTheme="minorEastAsia" w:eastAsiaTheme="minorEastAsia" w:hAnsiTheme="minorEastAsia"/>
          <w:sz w:val="21"/>
          <w:szCs w:val="21"/>
        </w:rPr>
      </w:pPr>
      <w:r w:rsidRPr="005E73FB">
        <w:rPr>
          <w:rStyle w:val="dash6b63-6587--char"/>
          <w:rFonts w:asciiTheme="minorEastAsia" w:eastAsiaTheme="minorEastAsia" w:hAnsiTheme="minorEastAsia" w:hint="eastAsia"/>
          <w:sz w:val="21"/>
          <w:szCs w:val="21"/>
        </w:rPr>
        <w:t>本课程的教学任务是通过课程教学使学生了解和熟悉我国工程建设监理制度的基本内容和工程建设监理的基本方法，为今后从事工程建设打下工程建设监理的理论基础。目标使同学们不仅懂专业，而且会管理。</w:t>
      </w:r>
    </w:p>
    <w:p w:rsidR="003A51A4" w:rsidRPr="005E73FB" w:rsidRDefault="003A51A4" w:rsidP="003A51A4">
      <w:pPr>
        <w:spacing w:line="360" w:lineRule="auto"/>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2、本课程的教学要求：</w:t>
      </w:r>
    </w:p>
    <w:p w:rsidR="003A51A4" w:rsidRPr="005E73FB" w:rsidRDefault="003A51A4" w:rsidP="003A51A4">
      <w:pPr>
        <w:pStyle w:val="dash6b63-6587"/>
        <w:adjustRightInd w:val="0"/>
        <w:snapToGrid w:val="0"/>
        <w:spacing w:before="0" w:beforeAutospacing="0" w:after="0" w:afterAutospacing="0" w:line="400" w:lineRule="exact"/>
        <w:ind w:firstLine="482"/>
        <w:jc w:val="both"/>
        <w:rPr>
          <w:rStyle w:val="dash6b63-6587--char"/>
          <w:rFonts w:asciiTheme="minorEastAsia" w:eastAsiaTheme="minorEastAsia" w:hAnsiTheme="minorEastAsia"/>
          <w:sz w:val="21"/>
          <w:szCs w:val="21"/>
        </w:rPr>
      </w:pPr>
      <w:r w:rsidRPr="005E73FB">
        <w:rPr>
          <w:rStyle w:val="dash6b63-6587--char"/>
          <w:rFonts w:asciiTheme="minorEastAsia" w:eastAsiaTheme="minorEastAsia" w:hAnsiTheme="minorEastAsia" w:hint="eastAsia"/>
          <w:sz w:val="21"/>
          <w:szCs w:val="21"/>
        </w:rPr>
        <w:t>工程建设监理是工程建设领域开展建设监理制以来产生的新课程。本课程重点使同学了解有关工程建设监理的基本内容、基本程序与方法，明确建设三方的责、权、利以及监理工程师的主要任务，能够适应新的项目建设管理体制和更好的完成自己的本职工作。学生应当具有土木工程方面的基本专业知识和初步专业修养。它应当在修完钢筋混凝土和砌体结构、土木工程施工、工程概预算等课程，并经过生产实习和管理实习之后再开始讲授。通过本课程的学习，学生应当了解关于工程建设监理、监理工程师、监理单位、监理规划等工程建设监理的基本概念，熟悉我国工程建设监理制度的</w:t>
      </w:r>
      <w:proofErr w:type="gramStart"/>
      <w:r w:rsidRPr="005E73FB">
        <w:rPr>
          <w:rStyle w:val="dash6b63-6587--char"/>
          <w:rFonts w:asciiTheme="minorEastAsia" w:eastAsiaTheme="minorEastAsia" w:hAnsiTheme="minorEastAsia" w:hint="eastAsia"/>
          <w:sz w:val="21"/>
          <w:szCs w:val="21"/>
        </w:rPr>
        <w:t>的</w:t>
      </w:r>
      <w:proofErr w:type="gramEnd"/>
      <w:r w:rsidRPr="005E73FB">
        <w:rPr>
          <w:rStyle w:val="dash6b63-6587--char"/>
          <w:rFonts w:asciiTheme="minorEastAsia" w:eastAsiaTheme="minorEastAsia" w:hAnsiTheme="minorEastAsia" w:hint="eastAsia"/>
          <w:sz w:val="21"/>
          <w:szCs w:val="21"/>
        </w:rPr>
        <w:t>基本内容，了解监理规划的内容和基本构成，以及建立项目监理组织的基本原理、工程项目目标控制的基本理论和建设项目投资控制、进度控制、质量控制的方法。</w:t>
      </w:r>
    </w:p>
    <w:p w:rsidR="003A51A4" w:rsidRPr="005E73FB" w:rsidRDefault="003A51A4" w:rsidP="003A51A4">
      <w:pPr>
        <w:rPr>
          <w:rFonts w:asciiTheme="minorEastAsia" w:eastAsiaTheme="minorEastAsia" w:hAnsiTheme="minorEastAsia"/>
          <w:b/>
          <w:bCs/>
          <w:szCs w:val="21"/>
        </w:rPr>
      </w:pPr>
      <w:r w:rsidRPr="005E73FB">
        <w:rPr>
          <w:rFonts w:asciiTheme="minorEastAsia" w:eastAsiaTheme="minorEastAsia" w:hAnsiTheme="minorEastAsia" w:hint="eastAsia"/>
          <w:b/>
          <w:bCs/>
          <w:szCs w:val="21"/>
        </w:rPr>
        <w:t>推荐参考书：</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1、推荐教材：《建设工程监理概论》       化学工业出版社</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2、参考书目</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（1）</w:t>
      </w:r>
      <w:r w:rsidRPr="005E73FB">
        <w:rPr>
          <w:rFonts w:asciiTheme="minorEastAsia" w:eastAsiaTheme="minorEastAsia" w:hAnsiTheme="minorEastAsia"/>
          <w:szCs w:val="21"/>
        </w:rPr>
        <w:t>《建设工程监理工程师知识手册》    中国计划出版社</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（2）</w:t>
      </w:r>
      <w:r w:rsidRPr="005E73FB">
        <w:rPr>
          <w:rFonts w:asciiTheme="minorEastAsia" w:eastAsiaTheme="minorEastAsia" w:hAnsiTheme="minorEastAsia"/>
          <w:szCs w:val="21"/>
        </w:rPr>
        <w:t>《建设监理》     华北水利水电学院工程监理中心</w:t>
      </w:r>
    </w:p>
    <w:p w:rsidR="003A51A4" w:rsidRPr="005E73FB" w:rsidRDefault="003A51A4" w:rsidP="003A51A4">
      <w:pPr>
        <w:rPr>
          <w:rFonts w:asciiTheme="minorEastAsia" w:eastAsiaTheme="minorEastAsia" w:hAnsiTheme="minorEastAsia"/>
          <w:szCs w:val="21"/>
        </w:rPr>
      </w:pPr>
      <w:r w:rsidRPr="005E73FB">
        <w:rPr>
          <w:rFonts w:asciiTheme="minorEastAsia" w:eastAsiaTheme="minorEastAsia" w:hAnsiTheme="minorEastAsia" w:hint="eastAsia"/>
          <w:szCs w:val="21"/>
        </w:rPr>
        <w:t>（3）</w:t>
      </w:r>
      <w:r w:rsidRPr="005E73FB">
        <w:rPr>
          <w:rFonts w:asciiTheme="minorEastAsia" w:eastAsiaTheme="minorEastAsia" w:hAnsiTheme="minorEastAsia"/>
          <w:szCs w:val="21"/>
        </w:rPr>
        <w:t>《建设工程项目监理实务》     水利电力出版社</w:t>
      </w:r>
    </w:p>
    <w:p w:rsidR="003A51A4" w:rsidRPr="005E73FB" w:rsidRDefault="003A51A4" w:rsidP="00E94576">
      <w:pPr>
        <w:rPr>
          <w:rFonts w:asciiTheme="minorEastAsia" w:eastAsiaTheme="minorEastAsia" w:hAnsiTheme="minorEastAsia"/>
          <w:szCs w:val="21"/>
        </w:rPr>
      </w:pPr>
      <w:r w:rsidRPr="005E73FB">
        <w:rPr>
          <w:rFonts w:asciiTheme="minorEastAsia" w:eastAsiaTheme="minorEastAsia" w:hAnsiTheme="minorEastAsia" w:hint="eastAsia"/>
          <w:szCs w:val="21"/>
        </w:rPr>
        <w:t>（4）</w:t>
      </w:r>
      <w:r w:rsidRPr="005E73FB">
        <w:rPr>
          <w:rFonts w:asciiTheme="minorEastAsia" w:eastAsiaTheme="minorEastAsia" w:hAnsiTheme="minorEastAsia"/>
          <w:szCs w:val="21"/>
        </w:rPr>
        <w:t>《工程施工监理实务》    水利电力出版社</w:t>
      </w:r>
    </w:p>
    <w:p w:rsidR="003A51A4" w:rsidRPr="005E73FB" w:rsidRDefault="003A51A4" w:rsidP="003A51A4">
      <w:pPr>
        <w:pStyle w:val="a6"/>
        <w:spacing w:line="300" w:lineRule="atLeast"/>
        <w:jc w:val="center"/>
        <w:rPr>
          <w:rFonts w:asciiTheme="minorEastAsia" w:eastAsiaTheme="minorEastAsia" w:hAnsiTheme="minorEastAsia"/>
          <w:sz w:val="21"/>
          <w:szCs w:val="21"/>
        </w:rPr>
      </w:pPr>
      <w:r w:rsidRPr="005E73FB">
        <w:rPr>
          <w:rFonts w:asciiTheme="minorEastAsia" w:eastAsiaTheme="minorEastAsia" w:hAnsiTheme="minorEastAsia" w:hint="eastAsia"/>
          <w:b/>
          <w:bCs/>
          <w:sz w:val="21"/>
          <w:szCs w:val="21"/>
        </w:rPr>
        <w:lastRenderedPageBreak/>
        <w:t>《</w:t>
      </w:r>
      <w:r w:rsidRPr="005E73FB">
        <w:rPr>
          <w:rFonts w:asciiTheme="minorEastAsia" w:eastAsiaTheme="minorEastAsia" w:hAnsiTheme="minorEastAsia" w:cs="宋体" w:hint="eastAsia"/>
          <w:b/>
          <w:sz w:val="21"/>
          <w:szCs w:val="21"/>
        </w:rPr>
        <w:t>画法几何</w:t>
      </w:r>
      <w:r w:rsidRPr="005E73FB">
        <w:rPr>
          <w:rFonts w:asciiTheme="minorEastAsia" w:eastAsiaTheme="minorEastAsia" w:hAnsiTheme="minorEastAsia" w:hint="eastAsia"/>
          <w:b/>
          <w:bCs/>
          <w:sz w:val="21"/>
          <w:szCs w:val="21"/>
        </w:rPr>
        <w:t>》课程简介</w:t>
      </w:r>
    </w:p>
    <w:p w:rsidR="003A51A4" w:rsidRPr="005E73FB" w:rsidRDefault="003A51A4" w:rsidP="003A51A4">
      <w:pPr>
        <w:spacing w:line="360" w:lineRule="atLeast"/>
        <w:rPr>
          <w:rFonts w:asciiTheme="minorEastAsia" w:eastAsiaTheme="minorEastAsia" w:hAnsiTheme="minorEastAsia" w:cs="Arial"/>
          <w:kern w:val="0"/>
          <w:szCs w:val="21"/>
        </w:rPr>
      </w:pPr>
      <w:r w:rsidRPr="005E73FB">
        <w:rPr>
          <w:rFonts w:asciiTheme="minorEastAsia" w:eastAsiaTheme="minorEastAsia" w:hAnsiTheme="minorEastAsia" w:hint="eastAsia"/>
          <w:b/>
          <w:szCs w:val="21"/>
        </w:rPr>
        <w:t>课程代码：B282002  课程名称：《</w:t>
      </w:r>
      <w:r w:rsidRPr="005E73FB">
        <w:rPr>
          <w:rFonts w:asciiTheme="minorEastAsia" w:eastAsiaTheme="minorEastAsia" w:hAnsiTheme="minorEastAsia" w:cs="宋体" w:hint="eastAsia"/>
          <w:b/>
          <w:szCs w:val="21"/>
        </w:rPr>
        <w:t>画法几何</w:t>
      </w:r>
      <w:r w:rsidRPr="005E73FB">
        <w:rPr>
          <w:rFonts w:asciiTheme="minorEastAsia" w:eastAsiaTheme="minorEastAsia" w:hAnsiTheme="minorEastAsia" w:hint="eastAsia"/>
          <w:b/>
          <w:szCs w:val="21"/>
        </w:rPr>
        <w:t>》</w:t>
      </w:r>
      <w:r w:rsidRPr="005E73FB">
        <w:rPr>
          <w:rFonts w:asciiTheme="minorEastAsia" w:eastAsiaTheme="minorEastAsia" w:hAnsiTheme="minorEastAsia" w:cs="Arial"/>
          <w:kern w:val="0"/>
          <w:szCs w:val="21"/>
        </w:rPr>
        <w:t>Descriptive geometry</w:t>
      </w:r>
      <w:r w:rsidRPr="005E73FB">
        <w:rPr>
          <w:rFonts w:asciiTheme="minorEastAsia" w:eastAsiaTheme="minorEastAsia" w:hAnsiTheme="minorEastAsia" w:cs="Arial" w:hint="eastAsia"/>
          <w:kern w:val="0"/>
          <w:szCs w:val="21"/>
        </w:rPr>
        <w:t xml:space="preserve">   </w:t>
      </w:r>
      <w:r w:rsidRPr="005E73FB">
        <w:rPr>
          <w:rFonts w:asciiTheme="minorEastAsia" w:eastAsiaTheme="minorEastAsia" w:hAnsiTheme="minorEastAsia" w:hint="eastAsia"/>
          <w:b/>
          <w:szCs w:val="21"/>
        </w:rPr>
        <w:t>课时：36</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主讲教师：刘莉  职称：副教授   联系方式：</w:t>
      </w:r>
      <w:r w:rsidR="006E26E6" w:rsidRPr="005E73FB">
        <w:rPr>
          <w:rFonts w:asciiTheme="minorEastAsia" w:eastAsiaTheme="minorEastAsia" w:hAnsiTheme="minorEastAsia" w:cs="宋体" w:hint="eastAsia"/>
          <w:kern w:val="0"/>
          <w:szCs w:val="21"/>
        </w:rPr>
        <w:t>8785811</w:t>
      </w:r>
    </w:p>
    <w:p w:rsidR="003A51A4" w:rsidRPr="005E73FB" w:rsidRDefault="003A51A4" w:rsidP="003A51A4">
      <w:pPr>
        <w:spacing w:line="360" w:lineRule="auto"/>
        <w:rPr>
          <w:rFonts w:asciiTheme="minorEastAsia" w:eastAsiaTheme="minorEastAsia" w:hAnsiTheme="minorEastAsia"/>
          <w:b/>
          <w:szCs w:val="21"/>
        </w:rPr>
      </w:pPr>
    </w:p>
    <w:p w:rsidR="003A51A4" w:rsidRPr="005E73FB" w:rsidRDefault="003A51A4" w:rsidP="003A51A4">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szCs w:val="21"/>
        </w:rPr>
        <w:t>课程的目的、内容与要求：</w:t>
      </w:r>
    </w:p>
    <w:p w:rsidR="003A51A4" w:rsidRPr="005E73FB" w:rsidRDefault="003A51A4" w:rsidP="003A51A4">
      <w:pPr>
        <w:ind w:firstLineChars="200" w:firstLine="420"/>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1、</w:t>
      </w:r>
      <w:r w:rsidRPr="005E73FB">
        <w:rPr>
          <w:rFonts w:asciiTheme="minorEastAsia" w:eastAsiaTheme="minorEastAsia" w:hAnsiTheme="minorEastAsia" w:cs="宋体"/>
          <w:szCs w:val="21"/>
        </w:rPr>
        <w:t>本课程的目的</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szCs w:val="21"/>
        </w:rPr>
        <w:t>任务</w:t>
      </w:r>
    </w:p>
    <w:p w:rsidR="003A51A4" w:rsidRPr="005E73FB" w:rsidRDefault="003A51A4" w:rsidP="003A51A4">
      <w:pPr>
        <w:ind w:firstLineChars="200" w:firstLine="420"/>
        <w:rPr>
          <w:rFonts w:asciiTheme="minorEastAsia" w:eastAsiaTheme="minorEastAsia" w:hAnsiTheme="minorEastAsia" w:cs="宋体"/>
          <w:szCs w:val="21"/>
        </w:rPr>
      </w:pPr>
      <w:r w:rsidRPr="005E73FB">
        <w:rPr>
          <w:rFonts w:asciiTheme="minorEastAsia" w:eastAsiaTheme="minorEastAsia" w:hAnsiTheme="minorEastAsia" w:cs="宋体"/>
          <w:szCs w:val="21"/>
        </w:rPr>
        <w:t>本课程是</w:t>
      </w:r>
      <w:r w:rsidRPr="005E73FB">
        <w:rPr>
          <w:rFonts w:asciiTheme="minorEastAsia" w:eastAsiaTheme="minorEastAsia" w:hAnsiTheme="minorEastAsia" w:cs="宋体" w:hint="eastAsia"/>
          <w:szCs w:val="21"/>
        </w:rPr>
        <w:t>土木工程专业的专业基础课，是</w:t>
      </w:r>
      <w:r w:rsidRPr="005E73FB">
        <w:rPr>
          <w:rFonts w:asciiTheme="minorEastAsia" w:eastAsiaTheme="minorEastAsia" w:hAnsiTheme="minorEastAsia" w:cs="宋体"/>
          <w:szCs w:val="21"/>
        </w:rPr>
        <w:t>一门研究用平行投影法绘制工程图样和解决空间几何问题的理论和方法的技术基础课。其主要目的是培养学生绘图、读图和图解的能力。</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 xml:space="preserve">    </w:t>
      </w:r>
      <w:r w:rsidRPr="005E73FB">
        <w:rPr>
          <w:rFonts w:asciiTheme="minorEastAsia" w:eastAsiaTheme="minorEastAsia" w:hAnsiTheme="minorEastAsia" w:cs="宋体"/>
          <w:szCs w:val="21"/>
        </w:rPr>
        <w:t>本课程的主要任务</w:t>
      </w:r>
      <w:r w:rsidRPr="005E73FB">
        <w:rPr>
          <w:rFonts w:asciiTheme="minorEastAsia" w:eastAsiaTheme="minorEastAsia" w:hAnsiTheme="minorEastAsia" w:cs="宋体" w:hint="eastAsia"/>
          <w:szCs w:val="21"/>
        </w:rPr>
        <w:t>：</w:t>
      </w:r>
    </w:p>
    <w:p w:rsidR="003A51A4" w:rsidRPr="005E73FB" w:rsidRDefault="003A51A4" w:rsidP="003A51A4">
      <w:pPr>
        <w:ind w:leftChars="191" w:left="401"/>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（1）</w:t>
      </w:r>
      <w:r w:rsidRPr="005E73FB">
        <w:rPr>
          <w:rFonts w:asciiTheme="minorEastAsia" w:eastAsiaTheme="minorEastAsia" w:hAnsiTheme="minorEastAsia" w:cs="宋体"/>
          <w:szCs w:val="21"/>
        </w:rPr>
        <w:t>研究平行投影(正投影)的基本理论。</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（2）</w:t>
      </w:r>
      <w:r w:rsidRPr="005E73FB">
        <w:rPr>
          <w:rFonts w:asciiTheme="minorEastAsia" w:eastAsiaTheme="minorEastAsia" w:hAnsiTheme="minorEastAsia" w:cs="宋体"/>
          <w:szCs w:val="21"/>
        </w:rPr>
        <w:t>培养绘制和阅读建筑图样的能力。</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（3）</w:t>
      </w:r>
      <w:r w:rsidRPr="005E73FB">
        <w:rPr>
          <w:rFonts w:asciiTheme="minorEastAsia" w:eastAsiaTheme="minorEastAsia" w:hAnsiTheme="minorEastAsia" w:cs="宋体"/>
          <w:szCs w:val="21"/>
        </w:rPr>
        <w:t>培养空间几何问题的图解能力</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（4）</w:t>
      </w:r>
      <w:r w:rsidRPr="005E73FB">
        <w:rPr>
          <w:rFonts w:asciiTheme="minorEastAsia" w:eastAsiaTheme="minorEastAsia" w:hAnsiTheme="minorEastAsia" w:cs="宋体"/>
          <w:szCs w:val="21"/>
        </w:rPr>
        <w:t>培养空间</w:t>
      </w:r>
      <w:r w:rsidRPr="005E73FB">
        <w:rPr>
          <w:rFonts w:asciiTheme="minorEastAsia" w:eastAsiaTheme="minorEastAsia" w:hAnsiTheme="minorEastAsia" w:cs="宋体" w:hint="eastAsia"/>
          <w:szCs w:val="21"/>
        </w:rPr>
        <w:t>想</w:t>
      </w:r>
      <w:r w:rsidRPr="005E73FB">
        <w:rPr>
          <w:rFonts w:asciiTheme="minorEastAsia" w:eastAsiaTheme="minorEastAsia" w:hAnsiTheme="minorEastAsia" w:cs="宋体"/>
          <w:szCs w:val="21"/>
        </w:rPr>
        <w:t>象能力和空间分析能力</w:t>
      </w:r>
      <w:r w:rsidRPr="005E73FB">
        <w:rPr>
          <w:rFonts w:asciiTheme="minorEastAsia" w:eastAsiaTheme="minorEastAsia" w:hAnsiTheme="minorEastAsia" w:cs="宋体" w:hint="eastAsia"/>
          <w:szCs w:val="21"/>
        </w:rPr>
        <w:t>。</w:t>
      </w:r>
    </w:p>
    <w:p w:rsidR="003A51A4" w:rsidRPr="005E73FB" w:rsidRDefault="003A51A4" w:rsidP="003A51A4">
      <w:pPr>
        <w:ind w:leftChars="95" w:left="199" w:firstLineChars="100" w:firstLine="210"/>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2、</w:t>
      </w:r>
      <w:r w:rsidRPr="005E73FB">
        <w:rPr>
          <w:rFonts w:asciiTheme="minorEastAsia" w:eastAsiaTheme="minorEastAsia" w:hAnsiTheme="minorEastAsia" w:cs="宋体"/>
          <w:szCs w:val="21"/>
        </w:rPr>
        <w:t>本课程的</w:t>
      </w:r>
      <w:r w:rsidRPr="005E73FB">
        <w:rPr>
          <w:rFonts w:asciiTheme="minorEastAsia" w:eastAsiaTheme="minorEastAsia" w:hAnsiTheme="minorEastAsia" w:cs="宋体" w:hint="eastAsia"/>
          <w:szCs w:val="21"/>
        </w:rPr>
        <w:t>教学内容、</w:t>
      </w:r>
      <w:r w:rsidRPr="005E73FB">
        <w:rPr>
          <w:rFonts w:asciiTheme="minorEastAsia" w:eastAsiaTheme="minorEastAsia" w:hAnsiTheme="minorEastAsia" w:cs="宋体"/>
          <w:szCs w:val="21"/>
        </w:rPr>
        <w:t>要求</w:t>
      </w:r>
      <w:r w:rsidRPr="005E73FB">
        <w:rPr>
          <w:rFonts w:asciiTheme="minorEastAsia" w:eastAsiaTheme="minorEastAsia" w:hAnsiTheme="minorEastAsia" w:cs="宋体" w:hint="eastAsia"/>
          <w:szCs w:val="21"/>
        </w:rPr>
        <w:t>：</w:t>
      </w:r>
    </w:p>
    <w:p w:rsidR="003A51A4" w:rsidRPr="005E73FB" w:rsidRDefault="003A51A4" w:rsidP="003A51A4">
      <w:pPr>
        <w:rPr>
          <w:rFonts w:asciiTheme="minorEastAsia" w:eastAsiaTheme="minorEastAsia" w:hAnsiTheme="minorEastAsia" w:cs="宋体"/>
          <w:szCs w:val="21"/>
        </w:rPr>
      </w:pPr>
      <w:r w:rsidRPr="005E73FB">
        <w:rPr>
          <w:rFonts w:asciiTheme="minorEastAsia" w:eastAsiaTheme="minorEastAsia" w:hAnsiTheme="minorEastAsia" w:cs="宋体"/>
          <w:szCs w:val="21"/>
        </w:rPr>
        <w:t>本课程的内容分为画法几何、制图基础、</w:t>
      </w:r>
      <w:r w:rsidRPr="005E73FB">
        <w:rPr>
          <w:rFonts w:asciiTheme="minorEastAsia" w:eastAsiaTheme="minorEastAsia" w:hAnsiTheme="minorEastAsia" w:cs="宋体" w:hint="eastAsia"/>
          <w:szCs w:val="21"/>
        </w:rPr>
        <w:t>土木</w:t>
      </w:r>
      <w:r w:rsidRPr="005E73FB">
        <w:rPr>
          <w:rFonts w:asciiTheme="minorEastAsia" w:eastAsiaTheme="minorEastAsia" w:hAnsiTheme="minorEastAsia" w:cs="宋体"/>
          <w:szCs w:val="21"/>
        </w:rPr>
        <w:t>建筑</w:t>
      </w:r>
      <w:r w:rsidRPr="005E73FB">
        <w:rPr>
          <w:rFonts w:asciiTheme="minorEastAsia" w:eastAsiaTheme="minorEastAsia" w:hAnsiTheme="minorEastAsia" w:cs="宋体" w:hint="eastAsia"/>
          <w:szCs w:val="21"/>
        </w:rPr>
        <w:t>专业</w:t>
      </w:r>
      <w:r w:rsidRPr="005E73FB">
        <w:rPr>
          <w:rFonts w:asciiTheme="minorEastAsia" w:eastAsiaTheme="minorEastAsia" w:hAnsiTheme="minorEastAsia" w:cs="宋体"/>
          <w:szCs w:val="21"/>
        </w:rPr>
        <w:t>图。学生学完本课程后，应达到如下要求</w:t>
      </w:r>
      <w:r w:rsidRPr="005E73FB">
        <w:rPr>
          <w:rFonts w:asciiTheme="minorEastAsia" w:eastAsiaTheme="minorEastAsia" w:hAnsiTheme="minorEastAsia" w:cs="宋体" w:hint="eastAsia"/>
          <w:szCs w:val="21"/>
        </w:rPr>
        <w:t>：</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 xml:space="preserve">    </w:t>
      </w:r>
      <w:r w:rsidRPr="005E73FB">
        <w:rPr>
          <w:rFonts w:asciiTheme="minorEastAsia" w:eastAsiaTheme="minorEastAsia" w:hAnsiTheme="minorEastAsia" w:cs="宋体"/>
          <w:szCs w:val="21"/>
        </w:rPr>
        <w:fldChar w:fldCharType="begin"/>
      </w:r>
      <w:r w:rsidRPr="005E73FB">
        <w:rPr>
          <w:rFonts w:asciiTheme="minorEastAsia" w:eastAsiaTheme="minorEastAsia" w:hAnsiTheme="minorEastAsia" w:cs="宋体"/>
          <w:szCs w:val="21"/>
        </w:rPr>
        <w:instrText xml:space="preserve"> </w:instrText>
      </w:r>
      <w:r w:rsidRPr="005E73FB">
        <w:rPr>
          <w:rFonts w:asciiTheme="minorEastAsia" w:eastAsiaTheme="minorEastAsia" w:hAnsiTheme="minorEastAsia" w:cs="宋体" w:hint="eastAsia"/>
          <w:szCs w:val="21"/>
        </w:rPr>
        <w:instrText>= 1 \* GB2</w:instrText>
      </w:r>
      <w:r w:rsidRPr="005E73FB">
        <w:rPr>
          <w:rFonts w:asciiTheme="minorEastAsia" w:eastAsiaTheme="minorEastAsia" w:hAnsiTheme="minorEastAsia" w:cs="宋体"/>
          <w:szCs w:val="21"/>
        </w:rPr>
        <w:instrText xml:space="preserve"> </w:instrText>
      </w:r>
      <w:r w:rsidRPr="005E73FB">
        <w:rPr>
          <w:rFonts w:asciiTheme="minorEastAsia" w:eastAsiaTheme="minorEastAsia" w:hAnsiTheme="minorEastAsia" w:cs="宋体"/>
          <w:szCs w:val="21"/>
        </w:rPr>
        <w:fldChar w:fldCharType="separate"/>
      </w:r>
      <w:r w:rsidRPr="005E73FB">
        <w:rPr>
          <w:rFonts w:asciiTheme="minorEastAsia" w:eastAsiaTheme="minorEastAsia" w:hAnsiTheme="minorEastAsia" w:cs="宋体" w:hint="eastAsia"/>
          <w:szCs w:val="21"/>
        </w:rPr>
        <w:t>⑴</w:t>
      </w:r>
      <w:r w:rsidRPr="005E73FB">
        <w:rPr>
          <w:rFonts w:asciiTheme="minorEastAsia" w:eastAsiaTheme="minorEastAsia" w:hAnsiTheme="minorEastAsia" w:cs="宋体"/>
          <w:szCs w:val="21"/>
        </w:rPr>
        <w:fldChar w:fldCharType="end"/>
      </w:r>
      <w:r w:rsidRPr="005E73FB">
        <w:rPr>
          <w:rFonts w:asciiTheme="minorEastAsia" w:eastAsiaTheme="minorEastAsia" w:hAnsiTheme="minorEastAsia" w:cs="宋体"/>
          <w:szCs w:val="21"/>
        </w:rPr>
        <w:t>掌握正投影的基本理论、方法和应用；了解轴测投影的基本知识，并掌握其基本画法。</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 xml:space="preserve">    </w:t>
      </w:r>
      <w:r w:rsidRPr="005E73FB">
        <w:rPr>
          <w:rFonts w:asciiTheme="minorEastAsia" w:eastAsiaTheme="minorEastAsia" w:hAnsiTheme="minorEastAsia" w:cs="宋体"/>
          <w:szCs w:val="21"/>
        </w:rPr>
        <w:fldChar w:fldCharType="begin"/>
      </w:r>
      <w:r w:rsidRPr="005E73FB">
        <w:rPr>
          <w:rFonts w:asciiTheme="minorEastAsia" w:eastAsiaTheme="minorEastAsia" w:hAnsiTheme="minorEastAsia" w:cs="宋体"/>
          <w:szCs w:val="21"/>
        </w:rPr>
        <w:instrText xml:space="preserve"> </w:instrText>
      </w:r>
      <w:r w:rsidRPr="005E73FB">
        <w:rPr>
          <w:rFonts w:asciiTheme="minorEastAsia" w:eastAsiaTheme="minorEastAsia" w:hAnsiTheme="minorEastAsia" w:cs="宋体" w:hint="eastAsia"/>
          <w:szCs w:val="21"/>
        </w:rPr>
        <w:instrText>= 2 \* GB2</w:instrText>
      </w:r>
      <w:r w:rsidRPr="005E73FB">
        <w:rPr>
          <w:rFonts w:asciiTheme="minorEastAsia" w:eastAsiaTheme="minorEastAsia" w:hAnsiTheme="minorEastAsia" w:cs="宋体"/>
          <w:szCs w:val="21"/>
        </w:rPr>
        <w:instrText xml:space="preserve"> </w:instrText>
      </w:r>
      <w:r w:rsidRPr="005E73FB">
        <w:rPr>
          <w:rFonts w:asciiTheme="minorEastAsia" w:eastAsiaTheme="minorEastAsia" w:hAnsiTheme="minorEastAsia" w:cs="宋体"/>
          <w:szCs w:val="21"/>
        </w:rPr>
        <w:fldChar w:fldCharType="separate"/>
      </w:r>
      <w:r w:rsidRPr="005E73FB">
        <w:rPr>
          <w:rFonts w:asciiTheme="minorEastAsia" w:eastAsiaTheme="minorEastAsia" w:hAnsiTheme="minorEastAsia" w:cs="宋体" w:hint="eastAsia"/>
          <w:szCs w:val="21"/>
        </w:rPr>
        <w:t>⑵</w:t>
      </w:r>
      <w:r w:rsidRPr="005E73FB">
        <w:rPr>
          <w:rFonts w:asciiTheme="minorEastAsia" w:eastAsiaTheme="minorEastAsia" w:hAnsiTheme="minorEastAsia" w:cs="宋体"/>
          <w:szCs w:val="21"/>
        </w:rPr>
        <w:fldChar w:fldCharType="end"/>
      </w:r>
      <w:r w:rsidRPr="005E73FB">
        <w:rPr>
          <w:rFonts w:asciiTheme="minorEastAsia" w:eastAsiaTheme="minorEastAsia" w:hAnsiTheme="minorEastAsia" w:cs="宋体"/>
          <w:szCs w:val="21"/>
        </w:rPr>
        <w:t>能作图解决空间定位问题和度量问题。</w:t>
      </w:r>
      <w:r w:rsidRPr="005E73FB">
        <w:rPr>
          <w:rFonts w:asciiTheme="minorEastAsia" w:eastAsiaTheme="minorEastAsia" w:hAnsiTheme="minorEastAsia" w:cs="宋体"/>
          <w:szCs w:val="21"/>
        </w:rPr>
        <w:br/>
      </w:r>
      <w:r w:rsidRPr="005E73FB">
        <w:rPr>
          <w:rFonts w:asciiTheme="minorEastAsia" w:eastAsiaTheme="minorEastAsia" w:hAnsiTheme="minorEastAsia" w:cs="宋体" w:hint="eastAsia"/>
          <w:szCs w:val="21"/>
        </w:rPr>
        <w:t xml:space="preserve">    </w:t>
      </w:r>
      <w:r w:rsidRPr="005E73FB">
        <w:rPr>
          <w:rFonts w:asciiTheme="minorEastAsia" w:eastAsiaTheme="minorEastAsia" w:hAnsiTheme="minorEastAsia" w:cs="宋体"/>
          <w:szCs w:val="21"/>
        </w:rPr>
        <w:fldChar w:fldCharType="begin"/>
      </w:r>
      <w:r w:rsidRPr="005E73FB">
        <w:rPr>
          <w:rFonts w:asciiTheme="minorEastAsia" w:eastAsiaTheme="minorEastAsia" w:hAnsiTheme="minorEastAsia" w:cs="宋体"/>
          <w:szCs w:val="21"/>
        </w:rPr>
        <w:instrText xml:space="preserve"> </w:instrText>
      </w:r>
      <w:r w:rsidRPr="005E73FB">
        <w:rPr>
          <w:rFonts w:asciiTheme="minorEastAsia" w:eastAsiaTheme="minorEastAsia" w:hAnsiTheme="minorEastAsia" w:cs="宋体" w:hint="eastAsia"/>
          <w:szCs w:val="21"/>
        </w:rPr>
        <w:instrText>= 3 \* GB2</w:instrText>
      </w:r>
      <w:r w:rsidRPr="005E73FB">
        <w:rPr>
          <w:rFonts w:asciiTheme="minorEastAsia" w:eastAsiaTheme="minorEastAsia" w:hAnsiTheme="minorEastAsia" w:cs="宋体"/>
          <w:szCs w:val="21"/>
        </w:rPr>
        <w:instrText xml:space="preserve"> </w:instrText>
      </w:r>
      <w:r w:rsidRPr="005E73FB">
        <w:rPr>
          <w:rFonts w:asciiTheme="minorEastAsia" w:eastAsiaTheme="minorEastAsia" w:hAnsiTheme="minorEastAsia" w:cs="宋体"/>
          <w:szCs w:val="21"/>
        </w:rPr>
        <w:fldChar w:fldCharType="separate"/>
      </w:r>
      <w:r w:rsidRPr="005E73FB">
        <w:rPr>
          <w:rFonts w:asciiTheme="minorEastAsia" w:eastAsiaTheme="minorEastAsia" w:hAnsiTheme="minorEastAsia" w:cs="宋体" w:hint="eastAsia"/>
          <w:szCs w:val="21"/>
        </w:rPr>
        <w:t>⑶</w:t>
      </w:r>
      <w:r w:rsidRPr="005E73FB">
        <w:rPr>
          <w:rFonts w:asciiTheme="minorEastAsia" w:eastAsiaTheme="minorEastAsia" w:hAnsiTheme="minorEastAsia" w:cs="宋体"/>
          <w:szCs w:val="21"/>
        </w:rPr>
        <w:fldChar w:fldCharType="end"/>
      </w:r>
      <w:r w:rsidRPr="005E73FB">
        <w:rPr>
          <w:rFonts w:asciiTheme="minorEastAsia" w:eastAsiaTheme="minorEastAsia" w:hAnsiTheme="minorEastAsia" w:cs="宋体"/>
          <w:szCs w:val="21"/>
        </w:rPr>
        <w:t>能正确使用绘图工具和仪器，掌握用仪器和徒手绘图的技能</w:t>
      </w:r>
    </w:p>
    <w:p w:rsidR="003A51A4" w:rsidRPr="005E73FB" w:rsidRDefault="003A51A4" w:rsidP="003A51A4">
      <w:pPr>
        <w:rPr>
          <w:rFonts w:asciiTheme="minorEastAsia" w:eastAsiaTheme="minorEastAsia" w:hAnsiTheme="minorEastAsia" w:cs="宋体"/>
          <w:b/>
          <w:szCs w:val="21"/>
        </w:rPr>
      </w:pPr>
      <w:r w:rsidRPr="005E73FB">
        <w:rPr>
          <w:rFonts w:asciiTheme="minorEastAsia" w:eastAsiaTheme="minorEastAsia" w:hAnsiTheme="minorEastAsia" w:cs="宋体" w:hint="eastAsia"/>
          <w:b/>
          <w:szCs w:val="21"/>
        </w:rPr>
        <w:t>推荐参考书：</w:t>
      </w:r>
    </w:p>
    <w:p w:rsidR="003A51A4" w:rsidRPr="005E73FB" w:rsidRDefault="003A51A4" w:rsidP="003A51A4">
      <w:pPr>
        <w:ind w:firstLineChars="196" w:firstLine="412"/>
        <w:rPr>
          <w:rFonts w:asciiTheme="minorEastAsia" w:eastAsiaTheme="minorEastAsia" w:hAnsiTheme="minorEastAsia" w:cs="宋体"/>
          <w:b/>
          <w:szCs w:val="21"/>
        </w:rPr>
      </w:pPr>
      <w:r w:rsidRPr="005E73FB">
        <w:rPr>
          <w:rFonts w:asciiTheme="minorEastAsia" w:eastAsiaTheme="minorEastAsia" w:hAnsiTheme="minorEastAsia" w:cs="宋体" w:hint="eastAsia"/>
          <w:szCs w:val="21"/>
        </w:rPr>
        <w:t>1、推荐教材：</w:t>
      </w:r>
      <w:proofErr w:type="gramStart"/>
      <w:r w:rsidRPr="005E73FB">
        <w:rPr>
          <w:rFonts w:asciiTheme="minorEastAsia" w:eastAsiaTheme="minorEastAsia" w:hAnsiTheme="minorEastAsia" w:cs="宋体" w:hint="eastAsia"/>
          <w:szCs w:val="21"/>
        </w:rPr>
        <w:t>何铭新</w:t>
      </w:r>
      <w:proofErr w:type="gramEnd"/>
      <w:r w:rsidRPr="005E73FB">
        <w:rPr>
          <w:rFonts w:asciiTheme="minorEastAsia" w:eastAsiaTheme="minorEastAsia" w:hAnsiTheme="minorEastAsia" w:cs="宋体" w:hint="eastAsia"/>
          <w:szCs w:val="21"/>
        </w:rPr>
        <w:t>主编，画法几何及土木工程制图，武汉理工大学出版社，2003.1。</w:t>
      </w:r>
    </w:p>
    <w:p w:rsidR="003A51A4" w:rsidRPr="005E73FB" w:rsidRDefault="003A51A4" w:rsidP="003A51A4">
      <w:pPr>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 xml:space="preserve">    2、参考书目：</w:t>
      </w:r>
    </w:p>
    <w:p w:rsidR="003A51A4" w:rsidRPr="005E73FB" w:rsidRDefault="003A51A4" w:rsidP="003A51A4">
      <w:pPr>
        <w:ind w:firstLineChars="300" w:firstLine="630"/>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（1）王桂梅主编，形体构成与表达，天津大学出版社，2002.4。</w:t>
      </w:r>
    </w:p>
    <w:p w:rsidR="003A51A4" w:rsidRPr="005E73FB" w:rsidRDefault="003A51A4" w:rsidP="003A51A4">
      <w:pPr>
        <w:ind w:firstLineChars="300" w:firstLine="630"/>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（2）王桂梅主编，土木建筑工程设计制图，天津大学出版社，2002.4</w:t>
      </w: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E94576">
      <w:pPr>
        <w:rPr>
          <w:rFonts w:asciiTheme="minorEastAsia" w:eastAsiaTheme="minorEastAsia" w:hAnsiTheme="minorEastAsia" w:cs="宋体"/>
          <w:szCs w:val="21"/>
        </w:rPr>
      </w:pPr>
    </w:p>
    <w:p w:rsidR="00E94576" w:rsidRPr="005E73FB" w:rsidRDefault="00E94576" w:rsidP="00E94576">
      <w:pPr>
        <w:rPr>
          <w:rFonts w:asciiTheme="minorEastAsia" w:eastAsiaTheme="minorEastAsia" w:hAnsiTheme="minorEastAsia" w:cs="宋体"/>
          <w:szCs w:val="21"/>
        </w:rPr>
      </w:pPr>
    </w:p>
    <w:p w:rsidR="003A51A4" w:rsidRPr="005E73FB" w:rsidRDefault="003A51A4" w:rsidP="003A51A4">
      <w:pPr>
        <w:ind w:firstLineChars="300" w:firstLine="630"/>
        <w:rPr>
          <w:rFonts w:asciiTheme="minorEastAsia" w:eastAsiaTheme="minorEastAsia" w:hAnsiTheme="minorEastAsia" w:cs="宋体"/>
          <w:szCs w:val="21"/>
        </w:rPr>
      </w:pPr>
    </w:p>
    <w:p w:rsidR="003A51A4" w:rsidRPr="005E73FB" w:rsidRDefault="003A51A4" w:rsidP="003A51A4">
      <w:pPr>
        <w:pStyle w:val="a6"/>
        <w:spacing w:line="300" w:lineRule="atLeast"/>
        <w:jc w:val="center"/>
        <w:rPr>
          <w:rFonts w:asciiTheme="minorEastAsia" w:eastAsiaTheme="minorEastAsia" w:hAnsiTheme="minorEastAsia"/>
          <w:sz w:val="21"/>
          <w:szCs w:val="21"/>
        </w:rPr>
      </w:pPr>
      <w:r w:rsidRPr="005E73FB">
        <w:rPr>
          <w:rFonts w:asciiTheme="minorEastAsia" w:eastAsiaTheme="minorEastAsia" w:hAnsiTheme="minorEastAsia" w:hint="eastAsia"/>
          <w:b/>
          <w:bCs/>
          <w:sz w:val="21"/>
          <w:szCs w:val="21"/>
        </w:rPr>
        <w:lastRenderedPageBreak/>
        <w:t>《测量学A》课程简介</w:t>
      </w:r>
    </w:p>
    <w:p w:rsidR="003A51A4" w:rsidRPr="005E73FB" w:rsidRDefault="003A51A4" w:rsidP="003A51A4">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课程代码：2812004   课程名称：《测量学A》</w:t>
      </w:r>
      <w:r w:rsidRPr="005E73FB">
        <w:rPr>
          <w:rFonts w:asciiTheme="minorEastAsia" w:eastAsiaTheme="minorEastAsia" w:hAnsiTheme="minorEastAsia"/>
          <w:bCs/>
          <w:szCs w:val="21"/>
        </w:rPr>
        <w:t>Surveying</w:t>
      </w:r>
      <w:r w:rsidRPr="005E73FB">
        <w:rPr>
          <w:rFonts w:asciiTheme="minorEastAsia" w:eastAsiaTheme="minorEastAsia" w:hAnsiTheme="minorEastAsia"/>
          <w:b/>
          <w:szCs w:val="21"/>
        </w:rPr>
        <w:t xml:space="preserve">  A</w:t>
      </w:r>
      <w:r w:rsidRPr="005E73FB">
        <w:rPr>
          <w:rFonts w:asciiTheme="minorEastAsia" w:eastAsiaTheme="minorEastAsia" w:hAnsiTheme="minorEastAsia" w:hint="eastAsia"/>
          <w:b/>
          <w:szCs w:val="21"/>
        </w:rPr>
        <w:t xml:space="preserve">  课时：44</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主讲教师：王荣    职称：高级工程师       联系方式：</w:t>
      </w:r>
      <w:r w:rsidR="006E26E6" w:rsidRPr="005E73FB">
        <w:rPr>
          <w:rFonts w:asciiTheme="minorEastAsia" w:eastAsiaTheme="minorEastAsia" w:hAnsiTheme="minorEastAsia" w:cs="宋体" w:hint="eastAsia"/>
          <w:kern w:val="0"/>
          <w:szCs w:val="21"/>
        </w:rPr>
        <w:t>8785811</w:t>
      </w:r>
    </w:p>
    <w:p w:rsidR="003A51A4" w:rsidRPr="005E73FB" w:rsidRDefault="003A51A4" w:rsidP="003A51A4">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szCs w:val="21"/>
        </w:rPr>
        <w:t>课程的目的、内容与要求：</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本课程是土木工程专业的一门专业基础课，教学时数为44学时及2周集中学习。通过本课程的学习，使学生掌握测量方面的基本知识和基本理论，为今后土木工程专业课学习及工作中所需测量知识打下基础。</w:t>
      </w:r>
    </w:p>
    <w:p w:rsidR="003A51A4" w:rsidRPr="005E73FB" w:rsidRDefault="003A51A4" w:rsidP="003A51A4">
      <w:pPr>
        <w:spacing w:line="360" w:lineRule="auto"/>
        <w:ind w:leftChars="100" w:left="210"/>
        <w:rPr>
          <w:rFonts w:asciiTheme="minorEastAsia" w:eastAsiaTheme="minorEastAsia" w:hAnsiTheme="minorEastAsia"/>
          <w:szCs w:val="21"/>
        </w:rPr>
      </w:pPr>
      <w:r w:rsidRPr="005E73FB">
        <w:rPr>
          <w:rFonts w:asciiTheme="minorEastAsia" w:eastAsiaTheme="minorEastAsia" w:hAnsiTheme="minorEastAsia" w:hint="eastAsia"/>
          <w:szCs w:val="21"/>
        </w:rPr>
        <w:t>（1）掌握普通测量学的基本知识和基础理论；</w:t>
      </w:r>
      <w:r w:rsidRPr="005E73FB">
        <w:rPr>
          <w:rFonts w:asciiTheme="minorEastAsia" w:eastAsiaTheme="minorEastAsia" w:hAnsiTheme="minorEastAsia"/>
          <w:szCs w:val="21"/>
        </w:rPr>
        <w:br/>
      </w:r>
      <w:r w:rsidRPr="005E73FB">
        <w:rPr>
          <w:rFonts w:asciiTheme="minorEastAsia" w:eastAsiaTheme="minorEastAsia" w:hAnsiTheme="minorEastAsia" w:hint="eastAsia"/>
          <w:szCs w:val="21"/>
        </w:rPr>
        <w:t>（2）在土木工程勘测设计、施工中，具有正确应用地形图和有关测量资料的能力；</w:t>
      </w:r>
      <w:r w:rsidRPr="005E73FB">
        <w:rPr>
          <w:rFonts w:asciiTheme="minorEastAsia" w:eastAsiaTheme="minorEastAsia" w:hAnsiTheme="minorEastAsia"/>
          <w:szCs w:val="21"/>
        </w:rPr>
        <w:br/>
      </w:r>
      <w:r w:rsidRPr="005E73FB">
        <w:rPr>
          <w:rFonts w:asciiTheme="minorEastAsia" w:eastAsiaTheme="minorEastAsia" w:hAnsiTheme="minorEastAsia" w:hint="eastAsia"/>
          <w:szCs w:val="21"/>
        </w:rPr>
        <w:t>（3）了解水准仪、经纬仪等常用测量仪器的基本构造，操作方法和检验校正方法，了解有关工程测量方面的某些新技术及精密仪器；</w:t>
      </w:r>
      <w:r w:rsidRPr="005E73FB">
        <w:rPr>
          <w:rFonts w:asciiTheme="minorEastAsia" w:eastAsiaTheme="minorEastAsia" w:hAnsiTheme="minorEastAsia"/>
          <w:szCs w:val="21"/>
        </w:rPr>
        <w:br/>
      </w:r>
      <w:r w:rsidRPr="005E73FB">
        <w:rPr>
          <w:rFonts w:asciiTheme="minorEastAsia" w:eastAsiaTheme="minorEastAsia" w:hAnsiTheme="minorEastAsia" w:hint="eastAsia"/>
          <w:szCs w:val="21"/>
        </w:rPr>
        <w:t>（4）具有进行一般建筑工程、道桥工程测量的能力；</w:t>
      </w:r>
    </w:p>
    <w:p w:rsidR="003A51A4" w:rsidRPr="005E73FB" w:rsidRDefault="003A51A4" w:rsidP="003A51A4">
      <w:pPr>
        <w:spacing w:line="360" w:lineRule="auto"/>
        <w:ind w:leftChars="100" w:left="210"/>
        <w:rPr>
          <w:rFonts w:asciiTheme="minorEastAsia" w:eastAsiaTheme="minorEastAsia" w:hAnsiTheme="minorEastAsia"/>
          <w:szCs w:val="21"/>
        </w:rPr>
      </w:pPr>
      <w:r w:rsidRPr="005E73FB">
        <w:rPr>
          <w:rFonts w:asciiTheme="minorEastAsia" w:eastAsiaTheme="minorEastAsia" w:hAnsiTheme="minorEastAsia" w:hint="eastAsia"/>
          <w:szCs w:val="21"/>
        </w:rPr>
        <w:t>（5）掌握小地区大比例尺地形图测绘的程序和测图的方法。</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此外，在教学中还要注意培养学生的自学能力，分析问题和解决问题的能力，构思创新能力。培养学生认真负责的工作态度和严谨细致的工作作风。</w:t>
      </w:r>
    </w:p>
    <w:p w:rsidR="003A51A4" w:rsidRPr="005E73FB" w:rsidRDefault="003A51A4" w:rsidP="003A51A4">
      <w:pPr>
        <w:pStyle w:val="a6"/>
        <w:spacing w:before="0" w:beforeAutospacing="0" w:after="0" w:afterAutospacing="0" w:line="360" w:lineRule="auto"/>
        <w:rPr>
          <w:rFonts w:asciiTheme="minorEastAsia" w:eastAsiaTheme="minorEastAsia" w:hAnsiTheme="minorEastAsia"/>
          <w:b/>
          <w:sz w:val="21"/>
          <w:szCs w:val="21"/>
        </w:rPr>
      </w:pPr>
      <w:r w:rsidRPr="005E73FB">
        <w:rPr>
          <w:rFonts w:asciiTheme="minorEastAsia" w:eastAsiaTheme="minorEastAsia" w:hAnsiTheme="minorEastAsia" w:hint="eastAsia"/>
          <w:b/>
          <w:sz w:val="21"/>
          <w:szCs w:val="21"/>
        </w:rPr>
        <w:t>推荐参考书：</w:t>
      </w:r>
    </w:p>
    <w:p w:rsidR="003A51A4" w:rsidRPr="005E73FB" w:rsidRDefault="003A51A4" w:rsidP="003A51A4">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szCs w:val="21"/>
        </w:rPr>
        <w:t>1、合肥工业大学等主编，《测量学》（第四版），中国建筑工业出版社，1995.6。</w:t>
      </w:r>
    </w:p>
    <w:p w:rsidR="003A51A4" w:rsidRPr="005E73FB" w:rsidRDefault="003A51A4" w:rsidP="003A51A4">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2、</w:t>
      </w:r>
      <w:r w:rsidRPr="005E73FB">
        <w:rPr>
          <w:rFonts w:asciiTheme="minorEastAsia" w:eastAsiaTheme="minorEastAsia" w:hAnsiTheme="minorEastAsia"/>
          <w:szCs w:val="21"/>
        </w:rPr>
        <w:t>罗新宇</w:t>
      </w:r>
      <w:r w:rsidRPr="005E73FB">
        <w:rPr>
          <w:rFonts w:asciiTheme="minorEastAsia" w:eastAsiaTheme="minorEastAsia" w:hAnsiTheme="minorEastAsia" w:hint="eastAsia"/>
          <w:szCs w:val="21"/>
        </w:rPr>
        <w:t>主编，《</w:t>
      </w:r>
      <w:r w:rsidRPr="005E73FB">
        <w:rPr>
          <w:rFonts w:asciiTheme="minorEastAsia" w:eastAsiaTheme="minorEastAsia" w:hAnsiTheme="minorEastAsia"/>
          <w:szCs w:val="21"/>
        </w:rPr>
        <w:t>土木工程测量学教程</w:t>
      </w:r>
      <w:r w:rsidRPr="005E73FB">
        <w:rPr>
          <w:rFonts w:asciiTheme="minorEastAsia" w:eastAsiaTheme="minorEastAsia" w:hAnsiTheme="minorEastAsia" w:hint="eastAsia"/>
          <w:szCs w:val="21"/>
        </w:rPr>
        <w:t>》，</w:t>
      </w:r>
      <w:r w:rsidRPr="005E73FB">
        <w:rPr>
          <w:rFonts w:asciiTheme="minorEastAsia" w:eastAsiaTheme="minorEastAsia" w:hAnsiTheme="minorEastAsia"/>
          <w:szCs w:val="21"/>
        </w:rPr>
        <w:t>人民铁路出版社</w:t>
      </w:r>
      <w:r w:rsidRPr="005E73FB">
        <w:rPr>
          <w:rFonts w:asciiTheme="minorEastAsia" w:eastAsiaTheme="minorEastAsia" w:hAnsiTheme="minorEastAsia" w:hint="eastAsia"/>
          <w:szCs w:val="21"/>
        </w:rPr>
        <w:t>，2003，10。</w:t>
      </w:r>
    </w:p>
    <w:p w:rsidR="003A51A4" w:rsidRPr="005E73FB" w:rsidRDefault="003A51A4" w:rsidP="003A51A4">
      <w:pPr>
        <w:rPr>
          <w:rFonts w:asciiTheme="minorEastAsia" w:eastAsiaTheme="minorEastAsia" w:hAnsiTheme="minorEastAsia"/>
          <w:szCs w:val="21"/>
        </w:rPr>
      </w:pPr>
    </w:p>
    <w:p w:rsidR="003A51A4" w:rsidRPr="005E73FB" w:rsidRDefault="003A51A4" w:rsidP="003A51A4">
      <w:pPr>
        <w:pStyle w:val="a6"/>
        <w:spacing w:line="300" w:lineRule="atLeast"/>
        <w:jc w:val="center"/>
        <w:rPr>
          <w:rFonts w:asciiTheme="minorEastAsia" w:eastAsiaTheme="minorEastAsia" w:hAnsiTheme="minorEastAsia"/>
          <w:b/>
          <w:bCs/>
          <w:sz w:val="21"/>
          <w:szCs w:val="21"/>
        </w:rPr>
      </w:pPr>
    </w:p>
    <w:p w:rsidR="003A51A4" w:rsidRPr="005E73FB" w:rsidRDefault="003A51A4" w:rsidP="003A51A4">
      <w:pPr>
        <w:pStyle w:val="a6"/>
        <w:spacing w:line="300" w:lineRule="atLeast"/>
        <w:jc w:val="center"/>
        <w:rPr>
          <w:rFonts w:asciiTheme="minorEastAsia" w:eastAsiaTheme="minorEastAsia" w:hAnsiTheme="minorEastAsia"/>
          <w:b/>
          <w:bCs/>
          <w:sz w:val="21"/>
          <w:szCs w:val="21"/>
        </w:rPr>
      </w:pPr>
    </w:p>
    <w:p w:rsidR="003A51A4" w:rsidRPr="005E73FB" w:rsidRDefault="003A51A4" w:rsidP="003A51A4">
      <w:pPr>
        <w:pStyle w:val="a6"/>
        <w:spacing w:line="300" w:lineRule="atLeast"/>
        <w:jc w:val="center"/>
        <w:rPr>
          <w:rFonts w:asciiTheme="minorEastAsia" w:eastAsiaTheme="minorEastAsia" w:hAnsiTheme="minorEastAsia"/>
          <w:b/>
          <w:bCs/>
          <w:sz w:val="21"/>
          <w:szCs w:val="21"/>
        </w:rPr>
      </w:pPr>
    </w:p>
    <w:p w:rsidR="003A51A4" w:rsidRPr="005E73FB" w:rsidRDefault="003A51A4" w:rsidP="003A51A4">
      <w:pPr>
        <w:pStyle w:val="a6"/>
        <w:spacing w:line="300" w:lineRule="atLeast"/>
        <w:jc w:val="center"/>
        <w:rPr>
          <w:rFonts w:asciiTheme="minorEastAsia" w:eastAsiaTheme="minorEastAsia" w:hAnsiTheme="minorEastAsia"/>
          <w:b/>
          <w:bCs/>
          <w:sz w:val="21"/>
          <w:szCs w:val="21"/>
        </w:rPr>
      </w:pPr>
    </w:p>
    <w:p w:rsidR="003A51A4" w:rsidRPr="005E73FB" w:rsidRDefault="003A51A4"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E94576" w:rsidRPr="005E73FB" w:rsidRDefault="00E94576" w:rsidP="003A51A4">
      <w:pPr>
        <w:pStyle w:val="a6"/>
        <w:spacing w:line="300" w:lineRule="atLeast"/>
        <w:jc w:val="center"/>
        <w:rPr>
          <w:rFonts w:asciiTheme="minorEastAsia" w:eastAsiaTheme="minorEastAsia" w:hAnsiTheme="minorEastAsia"/>
          <w:b/>
          <w:bCs/>
          <w:sz w:val="21"/>
          <w:szCs w:val="21"/>
        </w:rPr>
      </w:pPr>
    </w:p>
    <w:p w:rsidR="003A51A4" w:rsidRPr="005E73FB" w:rsidRDefault="003A51A4" w:rsidP="003A51A4">
      <w:pPr>
        <w:pStyle w:val="a6"/>
        <w:spacing w:line="300" w:lineRule="atLeast"/>
        <w:jc w:val="center"/>
        <w:rPr>
          <w:rFonts w:asciiTheme="minorEastAsia" w:eastAsiaTheme="minorEastAsia" w:hAnsiTheme="minorEastAsia"/>
          <w:sz w:val="21"/>
          <w:szCs w:val="21"/>
        </w:rPr>
      </w:pPr>
      <w:r w:rsidRPr="005E73FB">
        <w:rPr>
          <w:rFonts w:asciiTheme="minorEastAsia" w:eastAsiaTheme="minorEastAsia" w:hAnsiTheme="minorEastAsia" w:hint="eastAsia"/>
          <w:b/>
          <w:bCs/>
          <w:sz w:val="21"/>
          <w:szCs w:val="21"/>
        </w:rPr>
        <w:lastRenderedPageBreak/>
        <w:t>《工程力学（二）》课程简介</w:t>
      </w:r>
    </w:p>
    <w:p w:rsidR="003A51A4" w:rsidRPr="005E73FB" w:rsidRDefault="003A51A4" w:rsidP="003A51A4">
      <w:pPr>
        <w:spacing w:line="360" w:lineRule="auto"/>
        <w:rPr>
          <w:rFonts w:asciiTheme="minorEastAsia" w:eastAsiaTheme="minorEastAsia" w:hAnsiTheme="minorEastAsia"/>
          <w:b/>
          <w:szCs w:val="21"/>
        </w:rPr>
      </w:pPr>
      <w:r w:rsidRPr="005E73FB">
        <w:rPr>
          <w:rFonts w:asciiTheme="minorEastAsia" w:eastAsiaTheme="minorEastAsia" w:hAnsiTheme="minorEastAsia" w:hint="eastAsia"/>
          <w:b/>
          <w:szCs w:val="21"/>
        </w:rPr>
        <w:t>课程代码：B281002  课程名称：《工程力学（二）》</w:t>
      </w:r>
      <w:r w:rsidRPr="005E73FB">
        <w:rPr>
          <w:rFonts w:asciiTheme="minorEastAsia" w:eastAsiaTheme="minorEastAsia" w:hAnsiTheme="minorEastAsia"/>
          <w:bCs/>
          <w:szCs w:val="21"/>
        </w:rPr>
        <w:t>Building Mechanics-</w:t>
      </w:r>
      <w:r w:rsidRPr="005E73FB">
        <w:rPr>
          <w:rFonts w:asciiTheme="minorEastAsia" w:eastAsiaTheme="minorEastAsia" w:hAnsiTheme="minorEastAsia" w:hint="eastAsia"/>
          <w:bCs/>
          <w:szCs w:val="21"/>
        </w:rPr>
        <w:t>2</w:t>
      </w:r>
      <w:r w:rsidRPr="005E73FB">
        <w:rPr>
          <w:rFonts w:asciiTheme="minorEastAsia" w:eastAsiaTheme="minorEastAsia" w:hAnsiTheme="minorEastAsia" w:hint="eastAsia"/>
          <w:b/>
          <w:szCs w:val="21"/>
        </w:rPr>
        <w:t xml:space="preserve"> 课时：50</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hint="eastAsia"/>
          <w:b/>
          <w:szCs w:val="21"/>
        </w:rPr>
        <w:t>主讲教师：邢国起   职称：博士   联系方式：</w:t>
      </w:r>
      <w:r w:rsidR="006E26E6" w:rsidRPr="005E73FB">
        <w:rPr>
          <w:rFonts w:asciiTheme="minorEastAsia" w:eastAsiaTheme="minorEastAsia" w:hAnsiTheme="minorEastAsia" w:cs="宋体" w:hint="eastAsia"/>
          <w:kern w:val="0"/>
          <w:szCs w:val="21"/>
        </w:rPr>
        <w:t>8785811</w:t>
      </w:r>
    </w:p>
    <w:p w:rsidR="003A51A4" w:rsidRPr="005E73FB" w:rsidRDefault="003A51A4" w:rsidP="003A51A4">
      <w:pPr>
        <w:spacing w:line="360" w:lineRule="auto"/>
        <w:rPr>
          <w:rFonts w:asciiTheme="minorEastAsia" w:eastAsiaTheme="minorEastAsia" w:hAnsiTheme="minorEastAsia"/>
          <w:b/>
          <w:bCs/>
          <w:szCs w:val="21"/>
        </w:rPr>
      </w:pPr>
      <w:r w:rsidRPr="005E73FB">
        <w:rPr>
          <w:rFonts w:asciiTheme="minorEastAsia" w:eastAsiaTheme="minorEastAsia" w:hAnsiTheme="minorEastAsia" w:hint="eastAsia"/>
          <w:b/>
          <w:szCs w:val="21"/>
        </w:rPr>
        <w:t>课程的目的、内容与要求：</w:t>
      </w:r>
    </w:p>
    <w:p w:rsidR="003A51A4" w:rsidRPr="005E73FB" w:rsidRDefault="003A51A4" w:rsidP="003A51A4">
      <w:pPr>
        <w:pStyle w:val="a6"/>
        <w:spacing w:before="0" w:beforeAutospacing="0" w:after="0" w:afterAutospacing="0" w:line="360" w:lineRule="auto"/>
        <w:ind w:firstLineChars="200" w:firstLine="420"/>
        <w:rPr>
          <w:rFonts w:asciiTheme="minorEastAsia" w:eastAsiaTheme="minorEastAsia" w:hAnsiTheme="minorEastAsia"/>
          <w:sz w:val="21"/>
          <w:szCs w:val="21"/>
        </w:rPr>
      </w:pPr>
      <w:r w:rsidRPr="005E73FB">
        <w:rPr>
          <w:rFonts w:asciiTheme="minorEastAsia" w:eastAsiaTheme="minorEastAsia" w:hAnsiTheme="minorEastAsia" w:hint="eastAsia"/>
          <w:sz w:val="21"/>
          <w:szCs w:val="21"/>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3A51A4" w:rsidRPr="005E73FB" w:rsidRDefault="003A51A4" w:rsidP="003A51A4">
      <w:pPr>
        <w:tabs>
          <w:tab w:val="left" w:pos="3960"/>
        </w:tabs>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本课程的教学要求：通过本课程的学习，具有把简单的实际问题抽象为力学模型的能力。对常用的杆件结构具有选择计算简图的能力；对简单的物体系统能进行受力分析，正确画出其中任</w:t>
      </w:r>
      <w:proofErr w:type="gramStart"/>
      <w:r w:rsidRPr="005E73FB">
        <w:rPr>
          <w:rFonts w:asciiTheme="minorEastAsia" w:eastAsiaTheme="minorEastAsia" w:hAnsiTheme="minorEastAsia" w:hint="eastAsia"/>
          <w:szCs w:val="21"/>
        </w:rPr>
        <w:t>一</w:t>
      </w:r>
      <w:proofErr w:type="gramEnd"/>
      <w:r w:rsidRPr="005E73FB">
        <w:rPr>
          <w:rFonts w:asciiTheme="minorEastAsia" w:eastAsiaTheme="minorEastAsia" w:hAnsiTheme="minorEastAsia" w:hint="eastAsia"/>
          <w:szCs w:val="21"/>
        </w:rPr>
        <w:t>物体的受力图；能正确地运用各种力系的平衡方程求解物体和简单物体系统的平衡问题（包括考虑摩擦的问题）；初步获得课程有关的工程概念。提高相应的数字计算能力、文字和</w:t>
      </w:r>
      <w:proofErr w:type="gramStart"/>
      <w:r w:rsidRPr="005E73FB">
        <w:rPr>
          <w:rFonts w:asciiTheme="minorEastAsia" w:eastAsiaTheme="minorEastAsia" w:hAnsiTheme="minorEastAsia" w:hint="eastAsia"/>
          <w:szCs w:val="21"/>
        </w:rPr>
        <w:t>图象</w:t>
      </w:r>
      <w:proofErr w:type="gramEnd"/>
      <w:r w:rsidRPr="005E73FB">
        <w:rPr>
          <w:rFonts w:asciiTheme="minorEastAsia" w:eastAsiaTheme="minorEastAsia" w:hAnsiTheme="minorEastAsia" w:hint="eastAsia"/>
          <w:szCs w:val="21"/>
        </w:rPr>
        <w:t>的表达能力；初步掌握杆件强度、刚度、稳定性的校核计算。本课程重点是物体的受力分析和受力图、物体系统的平衡；轴向拉压杆件、圆周扭转的强度、刚度计算等。</w:t>
      </w:r>
    </w:p>
    <w:p w:rsidR="003A51A4" w:rsidRPr="005E73FB" w:rsidRDefault="003A51A4" w:rsidP="003A51A4">
      <w:pPr>
        <w:pStyle w:val="a6"/>
        <w:spacing w:before="0" w:beforeAutospacing="0" w:after="0" w:afterAutospacing="0" w:line="360" w:lineRule="auto"/>
        <w:rPr>
          <w:rFonts w:asciiTheme="minorEastAsia" w:eastAsiaTheme="minorEastAsia" w:hAnsiTheme="minorEastAsia"/>
          <w:b/>
          <w:sz w:val="21"/>
          <w:szCs w:val="21"/>
        </w:rPr>
      </w:pPr>
      <w:r w:rsidRPr="005E73FB">
        <w:rPr>
          <w:rFonts w:asciiTheme="minorEastAsia" w:eastAsiaTheme="minorEastAsia" w:hAnsiTheme="minorEastAsia" w:hint="eastAsia"/>
          <w:b/>
          <w:sz w:val="21"/>
          <w:szCs w:val="21"/>
        </w:rPr>
        <w:t>推荐参考书：</w:t>
      </w:r>
    </w:p>
    <w:p w:rsidR="003A51A4" w:rsidRPr="005E73FB" w:rsidRDefault="003A51A4" w:rsidP="003A51A4">
      <w:pPr>
        <w:tabs>
          <w:tab w:val="left" w:pos="3960"/>
        </w:tabs>
        <w:spacing w:line="360" w:lineRule="auto"/>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《工程力学》 刘鸣 翟振东 编著 中国建筑工业出版社</w:t>
      </w:r>
    </w:p>
    <w:p w:rsidR="003A51A4" w:rsidRPr="005E73FB" w:rsidRDefault="003A51A4" w:rsidP="003A51A4">
      <w:pPr>
        <w:widowControl/>
        <w:spacing w:line="500" w:lineRule="exact"/>
        <w:jc w:val="left"/>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马克思主义哲学课程简介</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课程代码：B311017课程名称：《马克思主义哲学》（</w:t>
      </w:r>
      <w:r w:rsidRPr="005E73FB">
        <w:rPr>
          <w:rFonts w:asciiTheme="minorEastAsia" w:eastAsiaTheme="minorEastAsia" w:hAnsiTheme="minorEastAsia" w:cstheme="minorBidi"/>
          <w:szCs w:val="21"/>
        </w:rPr>
        <w:t>Marxis</w:t>
      </w:r>
      <w:r w:rsidRPr="005E73FB">
        <w:rPr>
          <w:rFonts w:asciiTheme="minorEastAsia" w:eastAsiaTheme="minorEastAsia" w:hAnsiTheme="minorEastAsia" w:cstheme="minorBidi" w:hint="eastAsia"/>
          <w:szCs w:val="21"/>
        </w:rPr>
        <w:t>m</w:t>
      </w:r>
      <w:r w:rsidRPr="005E73FB">
        <w:rPr>
          <w:rFonts w:asciiTheme="minorEastAsia" w:eastAsiaTheme="minorEastAsia" w:hAnsiTheme="minorEastAsia" w:cstheme="minorBidi"/>
          <w:szCs w:val="21"/>
        </w:rPr>
        <w:t xml:space="preserve"> Philosophy</w:t>
      </w:r>
      <w:r w:rsidRPr="005E73FB">
        <w:rPr>
          <w:rFonts w:asciiTheme="minorEastAsia" w:eastAsiaTheme="minorEastAsia" w:hAnsiTheme="minorEastAsia" w:cstheme="minorBidi" w:hint="eastAsia"/>
          <w:szCs w:val="21"/>
        </w:rPr>
        <w:t>）</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hint="eastAsia"/>
          <w:szCs w:val="21"/>
        </w:rPr>
        <w:t>54/3</w:t>
      </w:r>
      <w:r w:rsidRPr="005E73FB">
        <w:rPr>
          <w:rFonts w:asciiTheme="minorEastAsia" w:eastAsiaTheme="minorEastAsia" w:hAnsiTheme="minorEastAsia" w:cstheme="minorBidi" w:hint="eastAsia"/>
          <w:szCs w:val="21"/>
        </w:rPr>
        <w:tab/>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cstheme="minorBidi" w:hint="eastAsia"/>
          <w:szCs w:val="21"/>
        </w:rPr>
        <w:t xml:space="preserve">主讲教师：祝利民职称：讲师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宋体" w:hint="eastAsia"/>
          <w:kern w:val="0"/>
          <w:szCs w:val="21"/>
        </w:rPr>
        <w:t>8785323</w:t>
      </w:r>
    </w:p>
    <w:p w:rsidR="003A51A4" w:rsidRPr="005E73FB" w:rsidRDefault="00AF56CB" w:rsidP="003A51A4">
      <w:pPr>
        <w:spacing w:line="360" w:lineRule="auto"/>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课程的目的、内容与要求：</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马克思主义哲学课是为马克思主义学院</w:t>
      </w:r>
      <w:proofErr w:type="gramStart"/>
      <w:r w:rsidRPr="005E73FB">
        <w:rPr>
          <w:rFonts w:asciiTheme="minorEastAsia" w:eastAsiaTheme="minorEastAsia" w:hAnsiTheme="minorEastAsia" w:cstheme="minorBidi" w:hint="eastAsia"/>
          <w:szCs w:val="21"/>
        </w:rPr>
        <w:t>思政专业</w:t>
      </w:r>
      <w:proofErr w:type="gramEnd"/>
      <w:r w:rsidRPr="005E73FB">
        <w:rPr>
          <w:rFonts w:asciiTheme="minorEastAsia" w:eastAsiaTheme="minorEastAsia" w:hAnsiTheme="minorEastAsia" w:cstheme="minorBidi" w:hint="eastAsia"/>
          <w:szCs w:val="21"/>
        </w:rPr>
        <w:t>的学生开设的专业课。通过对学生进行辩证唯物主义和历史唯物主义的教育，帮助学生掌握马克思主义的世界观和方法论，树立科学的人生观和价值观，并且学会运用马克思主义的世界观和方法论，树立科学的人生观和价值观，并且学会运用马克思主义的世界观和方法论观察、分析和解决问题，为学生确立建设有中国特色社会主义的信念，自觉坚持党的基本理论、基本路线打下扎实的理论基础。</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推荐参考书：</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[1]马克思恩格斯全集：第4卷[M].北京：人民出版社，1958年.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[2]马克思恩格斯选集：第2卷[M].北京：人民出版社，1995年.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[3]马克思恩格斯全集：第21卷[M].北京：人民出版社，1965年.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[4][英]戴维·麦克莱伦</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马克思主义以前的马克思[M].李兴国,周小普,郝勤,译</w:t>
      </w:r>
      <w:r w:rsidRPr="005E73FB">
        <w:rPr>
          <w:rFonts w:asciiTheme="minorEastAsia" w:eastAsiaTheme="minorEastAsia" w:hAnsiTheme="minorEastAsia" w:cstheme="minorBidi"/>
          <w:szCs w:val="21"/>
        </w:rPr>
        <w:t>.</w:t>
      </w:r>
      <w:proofErr w:type="gramStart"/>
      <w:r w:rsidRPr="005E73FB">
        <w:rPr>
          <w:rFonts w:asciiTheme="minorEastAsia" w:eastAsiaTheme="minorEastAsia" w:hAnsiTheme="minorEastAsia" w:cstheme="minorBidi" w:hint="eastAsia"/>
          <w:szCs w:val="21"/>
        </w:rPr>
        <w:t>张峰校</w:t>
      </w:r>
      <w:proofErr w:type="gramEnd"/>
      <w:r w:rsidRPr="005E73FB">
        <w:rPr>
          <w:rFonts w:asciiTheme="minorEastAsia" w:eastAsiaTheme="minorEastAsia" w:hAnsiTheme="minorEastAsia" w:cstheme="minorBidi" w:hint="eastAsia"/>
          <w:szCs w:val="21"/>
        </w:rPr>
        <w:t xml:space="preserve">.北京：社会科学文献出版社，1992. </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[5]方锡良</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“马克思自然观研究——从现代性批判的视角看”，复旦大学博士论文，2011年.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[6]</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法</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莫里斯·梅洛-庞蒂</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辩证法的历险[M].杨大春,张尧均,译</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上海：上海译文出版社，2009年.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[7]马克思恩格斯全集：第23卷[M].北京：人民出版社，1972年，脚注33.</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[8] 恩格斯</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恩格斯论宗教[M].中央编译局,译</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 xml:space="preserve">北京：人民出版社，2001年. </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[9] 何中华</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马克思主义哲学具有意识形态性吗？[J].洛阳：洛阳师范学院学报，2003（6）.</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[10]孙周兴、王庆节主编</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同一与差异[M].孙周兴,陈小文,余</w:t>
      </w:r>
      <w:proofErr w:type="gramStart"/>
      <w:r w:rsidRPr="005E73FB">
        <w:rPr>
          <w:rFonts w:asciiTheme="minorEastAsia" w:eastAsiaTheme="minorEastAsia" w:hAnsiTheme="minorEastAsia" w:cstheme="minorBidi" w:hint="eastAsia"/>
          <w:szCs w:val="21"/>
        </w:rPr>
        <w:t>明锋译</w:t>
      </w:r>
      <w:proofErr w:type="gramEnd"/>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北京：商务印书馆，2014年.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[11]</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联邦德国</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H·G·伽达默尔</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真理与方法[M].</w:t>
      </w:r>
      <w:proofErr w:type="gramStart"/>
      <w:r w:rsidRPr="005E73FB">
        <w:rPr>
          <w:rFonts w:asciiTheme="minorEastAsia" w:eastAsiaTheme="minorEastAsia" w:hAnsiTheme="minorEastAsia" w:cstheme="minorBidi" w:hint="eastAsia"/>
          <w:szCs w:val="21"/>
        </w:rPr>
        <w:t>王才勇</w:t>
      </w:r>
      <w:proofErr w:type="gramEnd"/>
      <w:r w:rsidRPr="005E73FB">
        <w:rPr>
          <w:rFonts w:asciiTheme="minorEastAsia" w:eastAsiaTheme="minorEastAsia" w:hAnsiTheme="minorEastAsia" w:cstheme="minorBidi" w:hint="eastAsia"/>
          <w:szCs w:val="21"/>
        </w:rPr>
        <w:t>,译</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沈阳：辽宁人民出版社，1987年.</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[12] 马克思</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1844年经济学哲学手稿[M].刘丕坤,译</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 xml:space="preserve">北京：人民出版社，1979年.   </w:t>
      </w:r>
    </w:p>
    <w:p w:rsidR="003A51A4" w:rsidRPr="005E73FB" w:rsidRDefault="003A51A4" w:rsidP="003A51A4">
      <w:pPr>
        <w:rPr>
          <w:rFonts w:asciiTheme="minorEastAsia" w:eastAsiaTheme="minorEastAsia" w:hAnsiTheme="minorEastAsia" w:cstheme="minorBidi"/>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社会调查与统计课程简介</w:t>
      </w:r>
    </w:p>
    <w:p w:rsidR="003A51A4" w:rsidRPr="005E73FB" w:rsidRDefault="003A51A4" w:rsidP="003A51A4">
      <w:pPr>
        <w:adjustRightInd w:val="0"/>
        <w:snapToGrid w:val="0"/>
        <w:spacing w:line="360" w:lineRule="auto"/>
        <w:jc w:val="left"/>
        <w:rPr>
          <w:rFonts w:asciiTheme="minorEastAsia" w:eastAsiaTheme="minorEastAsia" w:hAnsiTheme="minorEastAsia"/>
          <w:szCs w:val="21"/>
        </w:rPr>
      </w:pPr>
      <w:r w:rsidRPr="005E73FB">
        <w:rPr>
          <w:rFonts w:asciiTheme="minorEastAsia" w:eastAsiaTheme="minorEastAsia" w:hAnsiTheme="minorEastAsia"/>
          <w:b/>
          <w:bCs/>
          <w:szCs w:val="21"/>
        </w:rPr>
        <w:t>课程编号：</w:t>
      </w:r>
      <w:r w:rsidRPr="005E73FB">
        <w:rPr>
          <w:rFonts w:asciiTheme="minorEastAsia" w:eastAsiaTheme="minorEastAsia" w:hAnsiTheme="minorEastAsia" w:cs="Courier New"/>
          <w:b/>
          <w:kern w:val="0"/>
          <w:szCs w:val="21"/>
        </w:rPr>
        <w:t>B121106</w:t>
      </w:r>
      <w:r w:rsidRPr="005E73FB">
        <w:rPr>
          <w:rFonts w:asciiTheme="minorEastAsia" w:eastAsiaTheme="minorEastAsia" w:hAnsiTheme="minorEastAsia"/>
          <w:szCs w:val="21"/>
        </w:rPr>
        <w:t xml:space="preserve">   </w:t>
      </w:r>
    </w:p>
    <w:p w:rsidR="003A51A4" w:rsidRPr="005E73FB" w:rsidRDefault="003A51A4" w:rsidP="003A51A4">
      <w:pPr>
        <w:adjustRightInd w:val="0"/>
        <w:snapToGrid w:val="0"/>
        <w:spacing w:line="360" w:lineRule="auto"/>
        <w:jc w:val="left"/>
        <w:rPr>
          <w:rFonts w:asciiTheme="minorEastAsia" w:eastAsiaTheme="minorEastAsia" w:hAnsiTheme="minorEastAsia"/>
          <w:szCs w:val="21"/>
        </w:rPr>
      </w:pPr>
      <w:r w:rsidRPr="005E73FB">
        <w:rPr>
          <w:rFonts w:asciiTheme="minorEastAsia" w:eastAsiaTheme="minorEastAsia" w:hAnsiTheme="minorEastAsia"/>
          <w:b/>
          <w:bCs/>
          <w:szCs w:val="21"/>
        </w:rPr>
        <w:t>课程名称：</w:t>
      </w:r>
      <w:r w:rsidRPr="005E73FB">
        <w:rPr>
          <w:rFonts w:asciiTheme="minorEastAsia" w:eastAsiaTheme="minorEastAsia" w:hAnsiTheme="minorEastAsia"/>
          <w:szCs w:val="21"/>
        </w:rPr>
        <w:t>社会调查</w:t>
      </w:r>
      <w:r w:rsidRPr="005E73FB">
        <w:rPr>
          <w:rFonts w:asciiTheme="minorEastAsia" w:eastAsiaTheme="minorEastAsia" w:hAnsiTheme="minorEastAsia" w:hint="eastAsia"/>
          <w:szCs w:val="21"/>
        </w:rPr>
        <w:t>与统计</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S</w:t>
      </w:r>
      <w:r w:rsidRPr="005E73FB">
        <w:rPr>
          <w:rFonts w:asciiTheme="minorEastAsia" w:eastAsiaTheme="minorEastAsia" w:hAnsiTheme="minorEastAsia"/>
          <w:bCs/>
          <w:szCs w:val="21"/>
        </w:rPr>
        <w:t>ocial investigation</w:t>
      </w:r>
      <w:r w:rsidRPr="005E73FB">
        <w:rPr>
          <w:rFonts w:asciiTheme="minorEastAsia" w:eastAsiaTheme="minorEastAsia" w:hAnsiTheme="minorEastAsia" w:hint="eastAsia"/>
          <w:bCs/>
          <w:szCs w:val="21"/>
        </w:rPr>
        <w:t xml:space="preserve"> &amp; </w:t>
      </w:r>
      <w:r w:rsidRPr="005E73FB">
        <w:rPr>
          <w:rFonts w:asciiTheme="minorEastAsia" w:eastAsiaTheme="minorEastAsia" w:hAnsiTheme="minorEastAsia" w:cs="Arial"/>
          <w:szCs w:val="21"/>
          <w:shd w:val="clear" w:color="auto" w:fill="FFFFFF"/>
        </w:rPr>
        <w:t>statistics</w:t>
      </w:r>
      <w:r w:rsidRPr="005E73FB">
        <w:rPr>
          <w:rFonts w:asciiTheme="minorEastAsia" w:eastAsiaTheme="minorEastAsia" w:hAnsiTheme="minorEastAsia"/>
          <w:szCs w:val="21"/>
        </w:rPr>
        <w:t>）</w:t>
      </w:r>
    </w:p>
    <w:p w:rsidR="003A51A4" w:rsidRPr="005E73FB" w:rsidRDefault="003A51A4" w:rsidP="003A51A4">
      <w:pPr>
        <w:adjustRightInd w:val="0"/>
        <w:snapToGrid w:val="0"/>
        <w:spacing w:line="360" w:lineRule="auto"/>
        <w:jc w:val="left"/>
        <w:rPr>
          <w:rFonts w:asciiTheme="minorEastAsia" w:eastAsiaTheme="minorEastAsia" w:hAnsiTheme="minorEastAsia"/>
          <w:szCs w:val="21"/>
        </w:rPr>
      </w:pPr>
      <w:r w:rsidRPr="005E73FB">
        <w:rPr>
          <w:rFonts w:asciiTheme="minorEastAsia" w:eastAsiaTheme="minorEastAsia" w:hAnsiTheme="minorEastAsia" w:cs="Courier New" w:hint="eastAsia"/>
          <w:bCs/>
          <w:szCs w:val="21"/>
        </w:rPr>
        <w:t>课程：</w:t>
      </w:r>
      <w:r w:rsidRPr="005E73FB">
        <w:rPr>
          <w:rFonts w:asciiTheme="minorEastAsia" w:eastAsiaTheme="minorEastAsia" w:hAnsiTheme="minorEastAsia" w:cs="Courier New" w:hint="eastAsia"/>
          <w:snapToGrid w:val="0"/>
          <w:kern w:val="0"/>
          <w:szCs w:val="21"/>
        </w:rPr>
        <w:t>36</w:t>
      </w:r>
      <w:r w:rsidRPr="005E73FB">
        <w:rPr>
          <w:rFonts w:asciiTheme="minorEastAsia" w:eastAsiaTheme="minorEastAsia" w:hAnsiTheme="minorEastAsia" w:cs="Courier New"/>
          <w:snapToGrid w:val="0"/>
          <w:kern w:val="0"/>
          <w:szCs w:val="21"/>
        </w:rPr>
        <w:t>/</w:t>
      </w:r>
      <w:r w:rsidRPr="005E73FB">
        <w:rPr>
          <w:rFonts w:asciiTheme="minorEastAsia" w:eastAsiaTheme="minorEastAsia" w:hAnsiTheme="minorEastAsia" w:cs="Courier New" w:hint="eastAsia"/>
          <w:snapToGrid w:val="0"/>
          <w:kern w:val="0"/>
          <w:szCs w:val="21"/>
        </w:rPr>
        <w:t>2</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cstheme="minorBidi" w:hint="eastAsia"/>
          <w:szCs w:val="21"/>
        </w:rPr>
        <w:t>主讲教师：</w:t>
      </w:r>
      <w:proofErr w:type="gramStart"/>
      <w:r w:rsidRPr="005E73FB">
        <w:rPr>
          <w:rFonts w:asciiTheme="minorEastAsia" w:eastAsiaTheme="minorEastAsia" w:hAnsiTheme="minorEastAsia" w:cstheme="minorBidi" w:hint="eastAsia"/>
          <w:szCs w:val="21"/>
        </w:rPr>
        <w:t>马光川</w:t>
      </w:r>
      <w:proofErr w:type="gramEnd"/>
      <w:r w:rsidRPr="005E73FB">
        <w:rPr>
          <w:rFonts w:asciiTheme="minorEastAsia" w:eastAsiaTheme="minorEastAsia" w:hAnsiTheme="minorEastAsia" w:cstheme="minorBidi" w:hint="eastAsia"/>
          <w:szCs w:val="21"/>
        </w:rPr>
        <w:t xml:space="preserve"> 职称：副教授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宋体" w:hint="eastAsia"/>
          <w:kern w:val="0"/>
          <w:szCs w:val="21"/>
        </w:rPr>
        <w:t>8785323</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课程的目的、内容与要求：</w:t>
      </w:r>
      <w:r w:rsidR="00AF56CB" w:rsidRPr="005E73FB">
        <w:rPr>
          <w:rFonts w:asciiTheme="minorEastAsia" w:eastAsiaTheme="minorEastAsia" w:hAnsiTheme="minorEastAsia" w:cstheme="minorBidi"/>
          <w:szCs w:val="21"/>
        </w:rPr>
        <w:t xml:space="preserve"> </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szCs w:val="21"/>
        </w:rPr>
        <w:t>《社会调查</w:t>
      </w:r>
      <w:r w:rsidRPr="005E73FB">
        <w:rPr>
          <w:rFonts w:asciiTheme="minorEastAsia" w:eastAsiaTheme="minorEastAsia" w:hAnsiTheme="minorEastAsia" w:hint="eastAsia"/>
          <w:szCs w:val="21"/>
        </w:rPr>
        <w:t>与统计</w:t>
      </w:r>
      <w:r w:rsidRPr="005E73FB">
        <w:rPr>
          <w:rFonts w:asciiTheme="minorEastAsia" w:eastAsiaTheme="minorEastAsia" w:hAnsiTheme="minorEastAsia"/>
          <w:szCs w:val="21"/>
        </w:rPr>
        <w:t>》是</w:t>
      </w:r>
      <w:r w:rsidRPr="005E73FB">
        <w:rPr>
          <w:rFonts w:asciiTheme="minorEastAsia" w:eastAsiaTheme="minorEastAsia" w:hAnsiTheme="minorEastAsia" w:hint="eastAsia"/>
          <w:szCs w:val="21"/>
        </w:rPr>
        <w:t>思想政治教育</w:t>
      </w:r>
      <w:r w:rsidRPr="005E73FB">
        <w:rPr>
          <w:rFonts w:asciiTheme="minorEastAsia" w:eastAsiaTheme="minorEastAsia" w:hAnsiTheme="minorEastAsia"/>
          <w:szCs w:val="21"/>
        </w:rPr>
        <w:t>专业</w:t>
      </w:r>
      <w:r w:rsidRPr="005E73FB">
        <w:rPr>
          <w:rFonts w:asciiTheme="minorEastAsia" w:eastAsiaTheme="minorEastAsia" w:hAnsiTheme="minorEastAsia" w:hint="eastAsia"/>
          <w:szCs w:val="21"/>
        </w:rPr>
        <w:t>的专业</w:t>
      </w:r>
      <w:r w:rsidRPr="005E73FB">
        <w:rPr>
          <w:rFonts w:asciiTheme="minorEastAsia" w:eastAsiaTheme="minorEastAsia" w:hAnsiTheme="minorEastAsia"/>
          <w:szCs w:val="21"/>
        </w:rPr>
        <w:t>基础</w:t>
      </w:r>
      <w:r w:rsidRPr="005E73FB">
        <w:rPr>
          <w:rFonts w:asciiTheme="minorEastAsia" w:eastAsiaTheme="minorEastAsia" w:hAnsiTheme="minorEastAsia" w:hint="eastAsia"/>
          <w:szCs w:val="21"/>
        </w:rPr>
        <w:t>课程</w:t>
      </w:r>
      <w:r w:rsidRPr="005E73FB">
        <w:rPr>
          <w:rFonts w:asciiTheme="minorEastAsia" w:eastAsiaTheme="minorEastAsia" w:hAnsiTheme="minorEastAsia"/>
          <w:szCs w:val="21"/>
        </w:rPr>
        <w:t>。</w:t>
      </w:r>
      <w:r w:rsidRPr="005E73FB">
        <w:rPr>
          <w:rFonts w:asciiTheme="minorEastAsia" w:eastAsiaTheme="minorEastAsia" w:hAnsiTheme="minorEastAsia" w:hint="eastAsia"/>
          <w:szCs w:val="21"/>
        </w:rPr>
        <w:t>课程主要设置选题与操作化、调查问卷设计、资料收集与整理、数据统计与分析以及调查报告五大教学板块</w:t>
      </w:r>
      <w:r w:rsidRPr="005E73FB">
        <w:rPr>
          <w:rFonts w:asciiTheme="minorEastAsia" w:eastAsiaTheme="minorEastAsia" w:hAnsiTheme="minorEastAsia"/>
          <w:szCs w:val="21"/>
        </w:rPr>
        <w:t>，使学生能够深入、全面地了解</w:t>
      </w:r>
      <w:r w:rsidRPr="005E73FB">
        <w:rPr>
          <w:rFonts w:asciiTheme="minorEastAsia" w:eastAsiaTheme="minorEastAsia" w:hAnsiTheme="minorEastAsia" w:hint="eastAsia"/>
          <w:szCs w:val="21"/>
        </w:rPr>
        <w:t>作为社会调查这一重要的</w:t>
      </w:r>
      <w:r w:rsidRPr="005E73FB">
        <w:rPr>
          <w:rFonts w:asciiTheme="minorEastAsia" w:eastAsiaTheme="minorEastAsia" w:hAnsiTheme="minorEastAsia"/>
          <w:szCs w:val="21"/>
        </w:rPr>
        <w:t>社会科学</w:t>
      </w:r>
      <w:r w:rsidRPr="005E73FB">
        <w:rPr>
          <w:rFonts w:asciiTheme="minorEastAsia" w:eastAsiaTheme="minorEastAsia" w:hAnsiTheme="minorEastAsia" w:hint="eastAsia"/>
          <w:szCs w:val="21"/>
        </w:rPr>
        <w:t>研究方法，初步把握并逐步熟悉社会调查的原理、一般步骤及其操作的重点难点，较为熟练地掌握社会调查资料收集技术并能够运用相关统计知识、软件做简单的数据分析。</w:t>
      </w:r>
      <w:r w:rsidRPr="005E73FB">
        <w:rPr>
          <w:rFonts w:asciiTheme="minorEastAsia" w:eastAsiaTheme="minorEastAsia" w:hAnsiTheme="minorEastAsia"/>
          <w:szCs w:val="21"/>
        </w:rPr>
        <w:t>本课程</w:t>
      </w:r>
      <w:r w:rsidRPr="005E73FB">
        <w:rPr>
          <w:rFonts w:asciiTheme="minorEastAsia" w:eastAsiaTheme="minorEastAsia" w:hAnsiTheme="minorEastAsia" w:hint="eastAsia"/>
          <w:szCs w:val="21"/>
        </w:rPr>
        <w:t>着眼于学生实践能力的培养，注重理论联系实际，有专门的实践学时要求</w:t>
      </w:r>
      <w:r w:rsidRPr="005E73FB">
        <w:rPr>
          <w:rFonts w:asciiTheme="minorEastAsia" w:eastAsiaTheme="minorEastAsia" w:hAnsiTheme="minorEastAsia"/>
          <w:szCs w:val="21"/>
        </w:rPr>
        <w:t>。</w:t>
      </w:r>
    </w:p>
    <w:p w:rsidR="003A51A4" w:rsidRPr="005E73FB" w:rsidRDefault="003A51A4" w:rsidP="003A51A4">
      <w:pPr>
        <w:spacing w:line="360" w:lineRule="auto"/>
        <w:rPr>
          <w:rFonts w:asciiTheme="minorEastAsia" w:eastAsiaTheme="minorEastAsia" w:hAnsiTheme="minorEastAsia" w:cstheme="minorBidi"/>
          <w:b/>
          <w:bCs/>
          <w:szCs w:val="21"/>
        </w:rPr>
      </w:pPr>
      <w:r w:rsidRPr="005E73FB">
        <w:rPr>
          <w:rFonts w:asciiTheme="minorEastAsia" w:eastAsiaTheme="minorEastAsia" w:hAnsiTheme="minorEastAsia" w:cstheme="minorBidi"/>
          <w:b/>
          <w:bCs/>
          <w:szCs w:val="21"/>
        </w:rPr>
        <w:t>推荐参考书：</w:t>
      </w:r>
    </w:p>
    <w:p w:rsidR="003A51A4" w:rsidRPr="005E73FB" w:rsidRDefault="003A51A4" w:rsidP="003A51A4">
      <w:pPr>
        <w:tabs>
          <w:tab w:val="left" w:pos="180"/>
        </w:tabs>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w:t>
      </w:r>
      <w:r w:rsidRPr="005E73FB">
        <w:rPr>
          <w:rFonts w:asciiTheme="minorEastAsia" w:eastAsiaTheme="minorEastAsia" w:hAnsiTheme="minorEastAsia" w:cstheme="minorBidi"/>
          <w:szCs w:val="21"/>
        </w:rPr>
        <w:t>袁方</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szCs w:val="21"/>
        </w:rPr>
        <w:t>社会研究方法教程</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szCs w:val="21"/>
        </w:rPr>
        <w:t>北京大学出版社</w:t>
      </w:r>
      <w:r w:rsidRPr="005E73FB">
        <w:rPr>
          <w:rFonts w:asciiTheme="minorEastAsia" w:eastAsiaTheme="minorEastAsia" w:hAnsiTheme="minorEastAsia" w:cstheme="minorBidi" w:hint="eastAsia"/>
          <w:szCs w:val="21"/>
        </w:rPr>
        <w:t>2003年版</w:t>
      </w:r>
      <w:r w:rsidRPr="005E73FB">
        <w:rPr>
          <w:rFonts w:asciiTheme="minorEastAsia" w:eastAsiaTheme="minorEastAsia" w:hAnsiTheme="minorEastAsia" w:cstheme="minorBidi"/>
          <w:szCs w:val="21"/>
        </w:rPr>
        <w:t>。</w:t>
      </w:r>
    </w:p>
    <w:p w:rsidR="003A51A4" w:rsidRPr="005E73FB" w:rsidRDefault="003A51A4" w:rsidP="003A51A4">
      <w:pPr>
        <w:tabs>
          <w:tab w:val="left" w:pos="180"/>
        </w:tabs>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[2]</w:t>
      </w:r>
      <w:r w:rsidRPr="005E73FB">
        <w:rPr>
          <w:rFonts w:asciiTheme="minorEastAsia" w:eastAsiaTheme="minorEastAsia" w:hAnsiTheme="minorEastAsia" w:cstheme="minorBidi"/>
          <w:szCs w:val="21"/>
        </w:rPr>
        <w:t>风笑天</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szCs w:val="21"/>
        </w:rPr>
        <w:t>社会学研究方法</w:t>
      </w:r>
      <w:r w:rsidRPr="005E73FB">
        <w:rPr>
          <w:rFonts w:asciiTheme="minorEastAsia" w:eastAsiaTheme="minorEastAsia" w:hAnsiTheme="minorEastAsia" w:cstheme="minorBidi" w:hint="eastAsia"/>
          <w:szCs w:val="21"/>
        </w:rPr>
        <w:t>》（第四版），</w:t>
      </w:r>
      <w:r w:rsidRPr="005E73FB">
        <w:rPr>
          <w:rFonts w:asciiTheme="minorEastAsia" w:eastAsiaTheme="minorEastAsia" w:hAnsiTheme="minorEastAsia" w:cstheme="minorBidi"/>
          <w:szCs w:val="21"/>
        </w:rPr>
        <w:t>中国人民大学出版社</w:t>
      </w:r>
      <w:r w:rsidRPr="005E73FB">
        <w:rPr>
          <w:rFonts w:asciiTheme="minorEastAsia" w:eastAsiaTheme="minorEastAsia" w:hAnsiTheme="minorEastAsia" w:cstheme="minorBidi" w:hint="eastAsia"/>
          <w:szCs w:val="21"/>
        </w:rPr>
        <w:t>2013年版</w:t>
      </w:r>
      <w:r w:rsidRPr="005E73FB">
        <w:rPr>
          <w:rFonts w:asciiTheme="minorEastAsia" w:eastAsiaTheme="minorEastAsia" w:hAnsiTheme="minorEastAsia" w:cstheme="minorBidi"/>
          <w:szCs w:val="21"/>
        </w:rPr>
        <w:t>。</w:t>
      </w:r>
    </w:p>
    <w:p w:rsidR="003A51A4" w:rsidRPr="005E73FB" w:rsidRDefault="003A51A4" w:rsidP="003A51A4">
      <w:pPr>
        <w:spacing w:line="360" w:lineRule="auto"/>
        <w:jc w:val="left"/>
        <w:rPr>
          <w:rFonts w:asciiTheme="minorEastAsia" w:eastAsiaTheme="minorEastAsia" w:hAnsiTheme="minorEastAsia" w:cstheme="minorBidi"/>
          <w:bCs/>
          <w:szCs w:val="21"/>
        </w:rPr>
      </w:pPr>
      <w:r w:rsidRPr="005E73FB">
        <w:rPr>
          <w:rFonts w:asciiTheme="minorEastAsia" w:eastAsiaTheme="minorEastAsia" w:hAnsiTheme="minorEastAsia" w:cstheme="minorBidi" w:hint="eastAsia"/>
          <w:b/>
          <w:bCs/>
          <w:szCs w:val="21"/>
        </w:rPr>
        <w:t>[3]李沛良：《社会研究的统计应用》社会科学文献出版社2001年版。</w:t>
      </w:r>
      <w:r w:rsidRPr="005E73FB">
        <w:rPr>
          <w:rFonts w:asciiTheme="minorEastAsia" w:eastAsiaTheme="minorEastAsia" w:hAnsiTheme="minorEastAsia" w:cstheme="minorBidi"/>
          <w:b/>
          <w:bCs/>
          <w:szCs w:val="21"/>
        </w:rPr>
        <w:t xml:space="preserve"> </w:t>
      </w:r>
    </w:p>
    <w:p w:rsidR="003A51A4" w:rsidRPr="005E73FB" w:rsidRDefault="003A51A4" w:rsidP="003A51A4">
      <w:pPr>
        <w:spacing w:line="360" w:lineRule="auto"/>
        <w:jc w:val="left"/>
        <w:rPr>
          <w:rFonts w:asciiTheme="minorEastAsia" w:eastAsiaTheme="minorEastAsia" w:hAnsiTheme="minorEastAsia" w:cstheme="minorBidi"/>
          <w:bCs/>
          <w:szCs w:val="21"/>
        </w:rPr>
      </w:pPr>
      <w:r w:rsidRPr="005E73FB">
        <w:rPr>
          <w:rFonts w:asciiTheme="minorEastAsia" w:eastAsiaTheme="minorEastAsia" w:hAnsiTheme="minorEastAsia" w:cstheme="minorBidi" w:hint="eastAsia"/>
          <w:b/>
          <w:bCs/>
          <w:szCs w:val="21"/>
        </w:rPr>
        <w:t>[4]卢淑华：</w:t>
      </w:r>
      <w:r w:rsidRPr="005E73FB">
        <w:rPr>
          <w:rFonts w:asciiTheme="minorEastAsia" w:eastAsiaTheme="minorEastAsia" w:hAnsiTheme="minorEastAsia" w:cstheme="minorBidi"/>
          <w:b/>
          <w:bCs/>
          <w:szCs w:val="21"/>
        </w:rPr>
        <w:t>《</w:t>
      </w:r>
      <w:r w:rsidRPr="005E73FB">
        <w:rPr>
          <w:rFonts w:asciiTheme="minorEastAsia" w:eastAsiaTheme="minorEastAsia" w:hAnsiTheme="minorEastAsia" w:cstheme="minorBidi" w:hint="eastAsia"/>
          <w:b/>
          <w:bCs/>
          <w:szCs w:val="21"/>
        </w:rPr>
        <w:t>统计学</w:t>
      </w:r>
      <w:r w:rsidRPr="005E73FB">
        <w:rPr>
          <w:rFonts w:asciiTheme="minorEastAsia" w:eastAsiaTheme="minorEastAsia" w:hAnsiTheme="minorEastAsia" w:cstheme="minorBidi"/>
          <w:b/>
          <w:bCs/>
          <w:szCs w:val="21"/>
        </w:rPr>
        <w:t>》</w:t>
      </w:r>
      <w:r w:rsidRPr="005E73FB">
        <w:rPr>
          <w:rFonts w:asciiTheme="minorEastAsia" w:eastAsiaTheme="minorEastAsia" w:hAnsiTheme="minorEastAsia" w:cstheme="minorBidi" w:hint="eastAsia"/>
          <w:b/>
          <w:bCs/>
          <w:szCs w:val="21"/>
        </w:rPr>
        <w:t>（第四版），北京大学出版社2009年版</w:t>
      </w:r>
      <w:r w:rsidRPr="005E73FB">
        <w:rPr>
          <w:rFonts w:asciiTheme="minorEastAsia" w:eastAsiaTheme="minorEastAsia" w:hAnsiTheme="minorEastAsia" w:cstheme="minorBidi"/>
          <w:b/>
          <w:bCs/>
          <w:szCs w:val="21"/>
        </w:rPr>
        <w:t>。</w:t>
      </w:r>
    </w:p>
    <w:p w:rsidR="003A51A4" w:rsidRPr="005E73FB" w:rsidRDefault="003A51A4" w:rsidP="003A51A4">
      <w:pPr>
        <w:spacing w:line="360" w:lineRule="auto"/>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b/>
          <w:bCs/>
          <w:szCs w:val="21"/>
        </w:rPr>
        <w:t>[5]李强：《应用社会学》，中国人民大学出版社2004年版</w:t>
      </w:r>
      <w:r w:rsidRPr="005E73FB">
        <w:rPr>
          <w:rFonts w:asciiTheme="minorEastAsia" w:eastAsiaTheme="minorEastAsia" w:hAnsiTheme="minorEastAsia" w:cstheme="minorBidi"/>
          <w:b/>
          <w:bCs/>
          <w:szCs w:val="21"/>
        </w:rPr>
        <w:t>。</w:t>
      </w:r>
    </w:p>
    <w:p w:rsidR="003A51A4" w:rsidRPr="005E73FB" w:rsidRDefault="003A51A4" w:rsidP="003A51A4">
      <w:pPr>
        <w:spacing w:line="360" w:lineRule="auto"/>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b/>
          <w:bCs/>
          <w:szCs w:val="21"/>
        </w:rPr>
        <w:t>[6]［美］艾尔</w:t>
      </w:r>
      <w:r w:rsidRPr="005E73FB">
        <w:rPr>
          <w:rFonts w:asciiTheme="minorEastAsia" w:eastAsiaTheme="minorEastAsia" w:hAnsiTheme="minorEastAsia" w:cstheme="minorBidi"/>
          <w:b/>
          <w:bCs/>
          <w:szCs w:val="21"/>
        </w:rPr>
        <w:t>·</w:t>
      </w:r>
      <w:r w:rsidRPr="005E73FB">
        <w:rPr>
          <w:rFonts w:asciiTheme="minorEastAsia" w:eastAsiaTheme="minorEastAsia" w:hAnsiTheme="minorEastAsia" w:cstheme="minorBidi" w:hint="eastAsia"/>
          <w:b/>
          <w:bCs/>
          <w:szCs w:val="21"/>
        </w:rPr>
        <w:t>巴比.社会研究方法.8版.北京：华夏出版社2000年版。</w:t>
      </w:r>
    </w:p>
    <w:p w:rsidR="00CF14F6" w:rsidRPr="005E73FB" w:rsidRDefault="00CF14F6" w:rsidP="003A51A4">
      <w:pPr>
        <w:jc w:val="center"/>
        <w:rPr>
          <w:rFonts w:asciiTheme="minorEastAsia" w:eastAsiaTheme="minorEastAsia" w:hAnsiTheme="minorEastAsia" w:cstheme="minorBidi"/>
          <w:b/>
          <w:szCs w:val="21"/>
        </w:rPr>
      </w:pPr>
    </w:p>
    <w:p w:rsidR="00CF14F6" w:rsidRPr="005E73FB" w:rsidRDefault="00CF14F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《西方哲学史》课程简介</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cs="Courier New" w:hint="eastAsia"/>
          <w:szCs w:val="21"/>
        </w:rPr>
        <w:t>课程代码：B3110</w:t>
      </w:r>
      <w:r w:rsidRPr="005E73FB">
        <w:rPr>
          <w:rFonts w:asciiTheme="minorEastAsia" w:eastAsiaTheme="minorEastAsia" w:hAnsiTheme="minorEastAsia" w:cs="Courier New"/>
          <w:szCs w:val="21"/>
        </w:rPr>
        <w:t xml:space="preserve">15 </w:t>
      </w:r>
      <w:r w:rsidRPr="005E73FB">
        <w:rPr>
          <w:rFonts w:asciiTheme="minorEastAsia" w:eastAsiaTheme="minorEastAsia" w:hAnsiTheme="minorEastAsia" w:cstheme="minorBidi" w:hint="eastAsia"/>
          <w:szCs w:val="21"/>
        </w:rPr>
        <w:t xml:space="preserve">课程名称：《西方哲学史》（A History of Western Philosophy）          </w:t>
      </w:r>
      <w:r w:rsidRPr="005E73FB">
        <w:rPr>
          <w:rFonts w:asciiTheme="minorEastAsia" w:eastAsiaTheme="minorEastAsia" w:hAnsiTheme="minorEastAsia" w:cstheme="minorBidi" w:hint="eastAsia"/>
          <w:b/>
          <w:szCs w:val="21"/>
        </w:rPr>
        <w:t>课时：36</w:t>
      </w:r>
      <w:r w:rsidRPr="005E73FB">
        <w:rPr>
          <w:rFonts w:asciiTheme="minorEastAsia" w:eastAsiaTheme="minorEastAsia" w:hAnsiTheme="minorEastAsia" w:cstheme="minorBidi" w:hint="eastAsia"/>
          <w:szCs w:val="21"/>
        </w:rPr>
        <w:t xml:space="preserve">    主讲教师：董礼          职称：副教授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宋体" w:hint="eastAsia"/>
          <w:kern w:val="0"/>
          <w:szCs w:val="21"/>
        </w:rPr>
        <w:t>8785323</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课程的目的、内容与要求：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    本课程通过对西方哲学发展历史的介绍，展示西方重要思想家的重要哲学思想，揭示西方哲学发展的逻辑和一般规律。通过西方哲学史教学，了解西方哲学发生和发展的基本情况和大致线索，拓宽个理论视野，增强思辨能力，提高理论水平。本课程主要包括古希腊哲学、基督教哲学、近代英国和欧洲大陆各种的哲学教学。讲授过程中侧重西方哲学发展的内在逻辑的揭示，注重启发和哲学理论深度的挖掘。</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A51A4" w:rsidRPr="005E73FB" w:rsidRDefault="003A51A4" w:rsidP="003A51A4">
      <w:pPr>
        <w:spacing w:line="360" w:lineRule="auto"/>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马工程重点教材：《西方哲学史》， 高等教育出版社，2018年版。</w:t>
      </w: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中国近现代史纲要 课程简介</w:t>
      </w:r>
    </w:p>
    <w:p w:rsidR="003A51A4" w:rsidRPr="005E73FB" w:rsidRDefault="003A51A4" w:rsidP="003A51A4">
      <w:pPr>
        <w:adjustRightInd w:val="0"/>
        <w:snapToGrid w:val="0"/>
        <w:spacing w:line="400" w:lineRule="exact"/>
        <w:jc w:val="lef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课程代码：B</w:t>
      </w:r>
      <w:r w:rsidRPr="005E73FB">
        <w:rPr>
          <w:rFonts w:asciiTheme="minorEastAsia" w:eastAsiaTheme="minorEastAsia" w:hAnsiTheme="minorEastAsia" w:cs="Courier New"/>
          <w:szCs w:val="21"/>
        </w:rPr>
        <w:t>311053</w:t>
      </w:r>
    </w:p>
    <w:p w:rsidR="003A51A4" w:rsidRPr="005E73FB" w:rsidRDefault="003A51A4" w:rsidP="003A51A4">
      <w:pPr>
        <w:tabs>
          <w:tab w:val="left" w:pos="3345"/>
        </w:tabs>
        <w:adjustRightInd w:val="0"/>
        <w:snapToGrid w:val="0"/>
        <w:spacing w:line="400" w:lineRule="exact"/>
        <w:jc w:val="lef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课程名称：《中国近现代史纲要》（</w:t>
      </w:r>
      <w:r w:rsidRPr="005E73FB">
        <w:rPr>
          <w:rFonts w:asciiTheme="minorEastAsia" w:eastAsiaTheme="minorEastAsia" w:hAnsiTheme="minorEastAsia" w:hint="eastAsia"/>
          <w:szCs w:val="21"/>
        </w:rPr>
        <w:t>Outline</w:t>
      </w:r>
      <w:r w:rsidRPr="005E73FB">
        <w:rPr>
          <w:rFonts w:asciiTheme="minorEastAsia" w:eastAsiaTheme="minorEastAsia" w:hAnsiTheme="minorEastAsia"/>
          <w:szCs w:val="21"/>
        </w:rPr>
        <w:t xml:space="preserve"> of Modern Chinese History</w:t>
      </w:r>
      <w:r w:rsidRPr="005E73FB">
        <w:rPr>
          <w:rFonts w:asciiTheme="minorEastAsia" w:eastAsiaTheme="minorEastAsia" w:hAnsiTheme="minorEastAsia" w:cs="Courier New" w:hint="eastAsia"/>
          <w:szCs w:val="21"/>
        </w:rPr>
        <w:t>）</w:t>
      </w:r>
    </w:p>
    <w:p w:rsidR="003A51A4" w:rsidRPr="005E73FB" w:rsidRDefault="003A51A4" w:rsidP="003A51A4">
      <w:pPr>
        <w:tabs>
          <w:tab w:val="left" w:pos="3345"/>
        </w:tabs>
        <w:adjustRightInd w:val="0"/>
        <w:snapToGrid w:val="0"/>
        <w:spacing w:line="400" w:lineRule="exact"/>
        <w:jc w:val="left"/>
        <w:rPr>
          <w:rFonts w:asciiTheme="minorEastAsia" w:eastAsiaTheme="minorEastAsia" w:hAnsiTheme="minorEastAsia" w:cs="Courier New"/>
          <w:szCs w:val="21"/>
        </w:rPr>
      </w:pPr>
      <w:r w:rsidRPr="005E73FB">
        <w:rPr>
          <w:rFonts w:asciiTheme="minorEastAsia" w:eastAsiaTheme="minorEastAsia" w:hAnsiTheme="minorEastAsia" w:cs="Courier New" w:hint="eastAsia"/>
          <w:b/>
          <w:szCs w:val="21"/>
        </w:rPr>
        <w:t>课时：</w:t>
      </w:r>
      <w:r w:rsidRPr="005E73FB">
        <w:rPr>
          <w:rFonts w:asciiTheme="minorEastAsia" w:eastAsiaTheme="minorEastAsia" w:hAnsiTheme="minorEastAsia" w:cs="Courier New" w:hint="eastAsia"/>
          <w:szCs w:val="21"/>
        </w:rPr>
        <w:t>32+4</w:t>
      </w:r>
    </w:p>
    <w:p w:rsidR="006E26E6" w:rsidRPr="005E73FB" w:rsidRDefault="003A51A4" w:rsidP="006E26E6">
      <w:pPr>
        <w:widowControl/>
        <w:jc w:val="left"/>
        <w:rPr>
          <w:rFonts w:asciiTheme="minorEastAsia" w:eastAsiaTheme="minorEastAsia" w:hAnsiTheme="minorEastAsia" w:cs="宋体"/>
          <w:kern w:val="0"/>
          <w:szCs w:val="21"/>
        </w:rPr>
      </w:pPr>
      <w:r w:rsidRPr="005E73FB">
        <w:rPr>
          <w:rFonts w:asciiTheme="minorEastAsia" w:eastAsiaTheme="minorEastAsia" w:hAnsiTheme="minorEastAsia" w:cs="Courier New" w:hint="eastAsia"/>
          <w:szCs w:val="21"/>
        </w:rPr>
        <w:t>主讲教师：</w:t>
      </w:r>
      <w:proofErr w:type="gramStart"/>
      <w:r w:rsidRPr="005E73FB">
        <w:rPr>
          <w:rFonts w:asciiTheme="minorEastAsia" w:eastAsiaTheme="minorEastAsia" w:hAnsiTheme="minorEastAsia" w:cs="Courier New" w:hint="eastAsia"/>
          <w:szCs w:val="21"/>
        </w:rPr>
        <w:t>温洪玉</w:t>
      </w:r>
      <w:proofErr w:type="gramEnd"/>
      <w:r w:rsidRPr="005E73FB">
        <w:rPr>
          <w:rFonts w:asciiTheme="minorEastAsia" w:eastAsiaTheme="minorEastAsia" w:hAnsiTheme="minorEastAsia" w:cs="Courier New" w:hint="eastAsia"/>
          <w:szCs w:val="21"/>
        </w:rPr>
        <w:t xml:space="preserve">                 职称：讲师  </w:t>
      </w:r>
      <w:r w:rsidRPr="005E73FB">
        <w:rPr>
          <w:rFonts w:asciiTheme="minorEastAsia" w:eastAsiaTheme="minorEastAsia" w:hAnsiTheme="minorEastAsia" w:cs="Courier New" w:hint="eastAsia"/>
          <w:b/>
          <w:szCs w:val="21"/>
        </w:rPr>
        <w:t>联系方式</w:t>
      </w:r>
      <w:r w:rsidRPr="005E73FB">
        <w:rPr>
          <w:rFonts w:asciiTheme="minorEastAsia" w:eastAsiaTheme="minorEastAsia" w:hAnsiTheme="minorEastAsia" w:cs="Courier New" w:hint="eastAsia"/>
          <w:szCs w:val="21"/>
        </w:rPr>
        <w:t>：</w:t>
      </w:r>
      <w:r w:rsidR="006E26E6" w:rsidRPr="005E73FB">
        <w:rPr>
          <w:rFonts w:asciiTheme="minorEastAsia" w:eastAsiaTheme="minorEastAsia" w:hAnsiTheme="minorEastAsia" w:cs="宋体" w:hint="eastAsia"/>
          <w:kern w:val="0"/>
          <w:szCs w:val="21"/>
        </w:rPr>
        <w:t>8785323</w:t>
      </w:r>
    </w:p>
    <w:p w:rsidR="003A51A4" w:rsidRPr="005E73FB" w:rsidRDefault="003A51A4" w:rsidP="003A51A4">
      <w:pPr>
        <w:tabs>
          <w:tab w:val="left" w:pos="3345"/>
        </w:tabs>
        <w:adjustRightInd w:val="0"/>
        <w:snapToGrid w:val="0"/>
        <w:spacing w:line="400" w:lineRule="exact"/>
        <w:jc w:val="left"/>
        <w:rPr>
          <w:rFonts w:asciiTheme="minorEastAsia" w:eastAsiaTheme="minorEastAsia" w:hAnsiTheme="minorEastAsia" w:cs="Courier New"/>
          <w:szCs w:val="21"/>
        </w:rPr>
      </w:pPr>
      <w:r w:rsidRPr="005E73FB">
        <w:rPr>
          <w:rFonts w:asciiTheme="minorEastAsia" w:eastAsiaTheme="minorEastAsia" w:hAnsiTheme="minorEastAsia" w:cs="Courier New" w:hint="eastAsia"/>
          <w:szCs w:val="21"/>
        </w:rPr>
        <w:t>课程的目的、内容与要求：</w:t>
      </w:r>
    </w:p>
    <w:p w:rsidR="003A51A4" w:rsidRPr="005E73FB" w:rsidRDefault="003A51A4" w:rsidP="003A51A4">
      <w:pPr>
        <w:spacing w:line="360" w:lineRule="auto"/>
        <w:ind w:firstLineChars="200" w:firstLine="420"/>
        <w:rPr>
          <w:rFonts w:asciiTheme="minorEastAsia" w:eastAsiaTheme="minorEastAsia" w:hAnsiTheme="minorEastAsia" w:cs="宋体"/>
          <w:szCs w:val="21"/>
        </w:rPr>
      </w:pPr>
      <w:r w:rsidRPr="005E73FB">
        <w:rPr>
          <w:rFonts w:asciiTheme="minorEastAsia" w:eastAsiaTheme="minorEastAsia" w:hAnsiTheme="minorEastAsia" w:cstheme="minorBidi" w:hint="eastAsia"/>
          <w:szCs w:val="21"/>
        </w:rPr>
        <w:t>《中国近现代史纲要》是全国高等学校本科生必修的思想政治理论课之一。通过本课程的学习，系统了解和把握近现代中国社会发展和革命发展的历史进程及其内在规律，了解国史、国情，深刻理解历史和人民是怎样选择了马克思主义，选择了中国共产党，选</w:t>
      </w:r>
      <w:r w:rsidRPr="005E73FB">
        <w:rPr>
          <w:rFonts w:asciiTheme="minorEastAsia" w:eastAsiaTheme="minorEastAsia" w:hAnsiTheme="minorEastAsia" w:cs="宋体" w:hint="eastAsia"/>
          <w:szCs w:val="21"/>
        </w:rPr>
        <w:t>择了社会主义，选择了改革开放，从而增强坚持马克思主义为指导，坚持中国共产党领导，坚持社会主义制度，坚持改革开放道路的自觉性和坚定性。</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推荐参考书：</w:t>
      </w:r>
    </w:p>
    <w:p w:rsidR="003A51A4" w:rsidRPr="005E73FB" w:rsidRDefault="003A51A4" w:rsidP="003A51A4">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[1]《毛泽东选集》（1—4卷）</w:t>
      </w:r>
      <w:r w:rsidRPr="005E73FB">
        <w:rPr>
          <w:rFonts w:asciiTheme="minorEastAsia" w:eastAsiaTheme="minorEastAsia" w:hAnsiTheme="minorEastAsia" w:cstheme="minorBidi" w:hint="eastAsia"/>
          <w:szCs w:val="21"/>
        </w:rPr>
        <w:t>.人民出版社，1991</w:t>
      </w:r>
    </w:p>
    <w:p w:rsidR="003A51A4" w:rsidRPr="005E73FB" w:rsidRDefault="003A51A4" w:rsidP="003A51A4">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[2]《建国以来毛泽东文稿》</w:t>
      </w:r>
      <w:r w:rsidRPr="005E73FB">
        <w:rPr>
          <w:rFonts w:asciiTheme="minorEastAsia" w:eastAsiaTheme="minorEastAsia" w:hAnsiTheme="minorEastAsia" w:cstheme="minorBidi" w:hint="eastAsia"/>
          <w:szCs w:val="21"/>
        </w:rPr>
        <w:t>（1—13卷）.</w:t>
      </w:r>
      <w:r w:rsidRPr="005E73FB">
        <w:rPr>
          <w:rFonts w:asciiTheme="minorEastAsia" w:eastAsiaTheme="minorEastAsia" w:hAnsiTheme="minorEastAsia" w:cs="Arial"/>
          <w:szCs w:val="21"/>
          <w:shd w:val="clear" w:color="auto" w:fill="FFFFFF"/>
        </w:rPr>
        <w:t>中央文献出版社</w:t>
      </w:r>
      <w:r w:rsidRPr="005E73FB">
        <w:rPr>
          <w:rFonts w:asciiTheme="minorEastAsia" w:eastAsiaTheme="minorEastAsia" w:hAnsiTheme="minorEastAsia" w:cs="Arial" w:hint="eastAsia"/>
          <w:szCs w:val="21"/>
          <w:shd w:val="clear" w:color="auto" w:fill="FFFFFF"/>
        </w:rPr>
        <w:t>，</w:t>
      </w:r>
      <w:r w:rsidRPr="005E73FB">
        <w:rPr>
          <w:rFonts w:asciiTheme="minorEastAsia" w:eastAsiaTheme="minorEastAsia" w:hAnsiTheme="minorEastAsia" w:cs="Arial"/>
          <w:szCs w:val="21"/>
          <w:shd w:val="clear" w:color="auto" w:fill="FFFFFF"/>
        </w:rPr>
        <w:t>1987</w:t>
      </w:r>
      <w:r w:rsidRPr="005E73FB">
        <w:rPr>
          <w:rFonts w:asciiTheme="minorEastAsia" w:eastAsiaTheme="minorEastAsia" w:hAnsiTheme="minorEastAsia" w:cs="Arial" w:hint="eastAsia"/>
          <w:szCs w:val="21"/>
          <w:shd w:val="clear" w:color="auto" w:fill="FFFFFF"/>
        </w:rPr>
        <w:t>-</w:t>
      </w:r>
      <w:r w:rsidRPr="005E73FB">
        <w:rPr>
          <w:rFonts w:asciiTheme="minorEastAsia" w:eastAsiaTheme="minorEastAsia" w:hAnsiTheme="minorEastAsia" w:cs="Arial"/>
          <w:szCs w:val="21"/>
          <w:shd w:val="clear" w:color="auto" w:fill="FFFFFF"/>
        </w:rPr>
        <w:t>1998</w:t>
      </w:r>
    </w:p>
    <w:p w:rsidR="003A51A4" w:rsidRPr="005E73FB" w:rsidRDefault="003A51A4" w:rsidP="003A51A4">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hint="eastAsia"/>
          <w:szCs w:val="21"/>
        </w:rPr>
        <w:t>[3]《邓小平文选》</w:t>
      </w:r>
      <w:r w:rsidRPr="005E73FB">
        <w:rPr>
          <w:rFonts w:asciiTheme="minorEastAsia" w:eastAsiaTheme="minorEastAsia" w:hAnsiTheme="minorEastAsia" w:cstheme="minorBidi" w:hint="eastAsia"/>
          <w:szCs w:val="21"/>
        </w:rPr>
        <w:t>（1—3卷）.</w:t>
      </w:r>
      <w:r w:rsidRPr="005E73FB">
        <w:rPr>
          <w:rFonts w:asciiTheme="minorEastAsia" w:eastAsiaTheme="minorEastAsia" w:hAnsiTheme="minorEastAsia" w:cs="Arial"/>
          <w:szCs w:val="21"/>
          <w:shd w:val="clear" w:color="auto" w:fill="FFFFFF"/>
        </w:rPr>
        <w:t>人民出版社</w:t>
      </w:r>
      <w:r w:rsidRPr="005E73FB">
        <w:rPr>
          <w:rFonts w:asciiTheme="minorEastAsia" w:eastAsiaTheme="minorEastAsia" w:hAnsiTheme="minorEastAsia" w:cs="Arial" w:hint="eastAsia"/>
          <w:szCs w:val="21"/>
          <w:shd w:val="clear" w:color="auto" w:fill="FFFFFF"/>
        </w:rPr>
        <w:t>，1993—2010</w:t>
      </w:r>
    </w:p>
    <w:p w:rsidR="003A51A4" w:rsidRPr="005E73FB" w:rsidRDefault="003A51A4" w:rsidP="003A51A4">
      <w:pPr>
        <w:spacing w:line="360" w:lineRule="auto"/>
        <w:ind w:firstLineChars="200" w:firstLine="420"/>
        <w:jc w:val="left"/>
        <w:rPr>
          <w:rFonts w:asciiTheme="minorEastAsia" w:eastAsiaTheme="minorEastAsia" w:hAnsiTheme="minorEastAsia" w:cstheme="minorBidi"/>
          <w:bCs/>
          <w:szCs w:val="21"/>
        </w:rPr>
      </w:pPr>
      <w:r w:rsidRPr="005E73FB">
        <w:rPr>
          <w:rFonts w:asciiTheme="minorEastAsia" w:eastAsiaTheme="minorEastAsia" w:hAnsiTheme="minorEastAsia" w:cstheme="minorBidi" w:hint="eastAsia"/>
          <w:szCs w:val="21"/>
        </w:rPr>
        <w:t>[4]</w:t>
      </w:r>
      <w:r w:rsidRPr="005E73FB">
        <w:rPr>
          <w:rFonts w:asciiTheme="minorEastAsia" w:eastAsiaTheme="minorEastAsia" w:hAnsiTheme="minorEastAsia" w:hint="eastAsia"/>
          <w:bCs/>
          <w:szCs w:val="21"/>
        </w:rPr>
        <w:t>《习近平谈治国理政》</w:t>
      </w:r>
      <w:r w:rsidRPr="005E73FB">
        <w:rPr>
          <w:rFonts w:asciiTheme="minorEastAsia" w:eastAsiaTheme="minorEastAsia" w:hAnsiTheme="minorEastAsia" w:cstheme="minorBidi" w:hint="eastAsia"/>
          <w:bCs/>
          <w:szCs w:val="21"/>
        </w:rPr>
        <w:t>.外文出版社，2014</w:t>
      </w:r>
    </w:p>
    <w:p w:rsidR="003A51A4" w:rsidRPr="005E73FB" w:rsidRDefault="003A51A4" w:rsidP="003A51A4">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cstheme="minorBidi" w:hint="eastAsia"/>
          <w:szCs w:val="21"/>
        </w:rPr>
        <w:t>[5]</w:t>
      </w:r>
      <w:r w:rsidRPr="005E73FB">
        <w:rPr>
          <w:rFonts w:asciiTheme="minorEastAsia" w:eastAsiaTheme="minorEastAsia" w:hAnsiTheme="minorEastAsia" w:hint="eastAsia"/>
          <w:szCs w:val="21"/>
        </w:rPr>
        <w:t>《</w:t>
      </w:r>
      <w:r w:rsidRPr="005E73FB">
        <w:rPr>
          <w:rFonts w:asciiTheme="minorEastAsia" w:eastAsiaTheme="minorEastAsia" w:hAnsiTheme="minorEastAsia" w:cstheme="minorBidi" w:hint="eastAsia"/>
          <w:szCs w:val="21"/>
        </w:rPr>
        <w:t>&lt;</w:t>
      </w:r>
      <w:r w:rsidRPr="005E73FB">
        <w:rPr>
          <w:rFonts w:asciiTheme="minorEastAsia" w:eastAsiaTheme="minorEastAsia" w:hAnsiTheme="minorEastAsia" w:hint="eastAsia"/>
          <w:szCs w:val="21"/>
        </w:rPr>
        <w:t>关于建国以来党的若干历史问题的决议</w:t>
      </w:r>
      <w:r w:rsidRPr="005E73FB">
        <w:rPr>
          <w:rFonts w:asciiTheme="minorEastAsia" w:eastAsiaTheme="minorEastAsia" w:hAnsiTheme="minorEastAsia" w:cstheme="minorBidi" w:hint="eastAsia"/>
          <w:szCs w:val="21"/>
        </w:rPr>
        <w:t>&gt;</w:t>
      </w:r>
      <w:r w:rsidRPr="005E73FB">
        <w:rPr>
          <w:rFonts w:asciiTheme="minorEastAsia" w:eastAsiaTheme="minorEastAsia" w:hAnsiTheme="minorEastAsia" w:hint="eastAsia"/>
          <w:szCs w:val="21"/>
        </w:rPr>
        <w:t>注释本》.</w:t>
      </w:r>
      <w:r w:rsidRPr="005E73FB">
        <w:rPr>
          <w:rFonts w:asciiTheme="minorEastAsia" w:eastAsiaTheme="minorEastAsia" w:hAnsiTheme="minorEastAsia" w:cstheme="minorBidi" w:hint="eastAsia"/>
          <w:szCs w:val="21"/>
        </w:rPr>
        <w:t>人民出版社，1983</w:t>
      </w:r>
    </w:p>
    <w:p w:rsidR="003A51A4" w:rsidRPr="005E73FB" w:rsidRDefault="003A51A4" w:rsidP="003A51A4">
      <w:pPr>
        <w:spacing w:line="360" w:lineRule="auto"/>
        <w:ind w:firstLineChars="200" w:firstLine="420"/>
        <w:jc w:val="left"/>
        <w:rPr>
          <w:rFonts w:asciiTheme="minorEastAsia" w:eastAsiaTheme="minorEastAsia" w:hAnsiTheme="minorEastAsia"/>
          <w:szCs w:val="21"/>
        </w:rPr>
      </w:pPr>
      <w:r w:rsidRPr="005E73FB">
        <w:rPr>
          <w:rFonts w:asciiTheme="minorEastAsia" w:eastAsiaTheme="minorEastAsia" w:hAnsiTheme="minorEastAsia" w:cstheme="minorBidi" w:hint="eastAsia"/>
          <w:szCs w:val="21"/>
        </w:rPr>
        <w:t>[6]</w:t>
      </w:r>
      <w:r w:rsidRPr="005E73FB">
        <w:rPr>
          <w:rFonts w:asciiTheme="minorEastAsia" w:eastAsiaTheme="minorEastAsia" w:hAnsiTheme="minorEastAsia" w:hint="eastAsia"/>
          <w:szCs w:val="21"/>
        </w:rPr>
        <w:t>胡绳.《从鸦片战争到五四运动》（上、下）</w:t>
      </w:r>
      <w:r w:rsidRPr="005E73FB">
        <w:rPr>
          <w:rFonts w:asciiTheme="minorEastAsia" w:eastAsiaTheme="minorEastAsia" w:hAnsiTheme="minorEastAsia" w:cstheme="minorBidi" w:hint="eastAsia"/>
          <w:szCs w:val="21"/>
        </w:rPr>
        <w:t>.人民出版社，1981</w:t>
      </w:r>
    </w:p>
    <w:p w:rsidR="003A51A4" w:rsidRPr="005E73FB" w:rsidRDefault="003A51A4" w:rsidP="003A51A4">
      <w:pPr>
        <w:spacing w:line="360" w:lineRule="auto"/>
        <w:ind w:firstLineChars="200" w:firstLine="420"/>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[7]</w:t>
      </w:r>
      <w:r w:rsidRPr="005E73FB">
        <w:rPr>
          <w:rFonts w:asciiTheme="minorEastAsia" w:eastAsiaTheme="minorEastAsia" w:hAnsiTheme="minorEastAsia" w:hint="eastAsia"/>
          <w:szCs w:val="21"/>
        </w:rPr>
        <w:t>胡绳.《中国共产党的七十年》.</w:t>
      </w:r>
      <w:r w:rsidRPr="005E73FB">
        <w:rPr>
          <w:rFonts w:asciiTheme="minorEastAsia" w:eastAsiaTheme="minorEastAsia" w:hAnsiTheme="minorEastAsia" w:cstheme="minorBidi" w:hint="eastAsia"/>
          <w:szCs w:val="21"/>
        </w:rPr>
        <w:t>中共党史出版社，1991</w:t>
      </w:r>
    </w:p>
    <w:p w:rsidR="003A51A4" w:rsidRPr="005E73FB" w:rsidRDefault="003A51A4" w:rsidP="003A51A4">
      <w:pPr>
        <w:spacing w:line="360" w:lineRule="auto"/>
        <w:ind w:firstLineChars="200" w:firstLine="420"/>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[8]</w:t>
      </w:r>
      <w:proofErr w:type="gramStart"/>
      <w:r w:rsidRPr="005E73FB">
        <w:rPr>
          <w:rFonts w:asciiTheme="minorEastAsia" w:eastAsiaTheme="minorEastAsia" w:hAnsiTheme="minorEastAsia" w:cstheme="minorBidi" w:hint="eastAsia"/>
          <w:szCs w:val="21"/>
        </w:rPr>
        <w:t>逄</w:t>
      </w:r>
      <w:proofErr w:type="gramEnd"/>
      <w:r w:rsidRPr="005E73FB">
        <w:rPr>
          <w:rFonts w:asciiTheme="minorEastAsia" w:eastAsiaTheme="minorEastAsia" w:hAnsiTheme="minorEastAsia" w:cstheme="minorBidi" w:hint="eastAsia"/>
          <w:szCs w:val="21"/>
        </w:rPr>
        <w:t>先知、金冲及主编.《毛泽东传》（1—3卷）.中央文献出版社，2003</w:t>
      </w:r>
    </w:p>
    <w:p w:rsidR="003A51A4" w:rsidRPr="005E73FB" w:rsidRDefault="003A51A4" w:rsidP="003A51A4">
      <w:pPr>
        <w:spacing w:line="360" w:lineRule="auto"/>
        <w:ind w:firstLineChars="200" w:firstLine="420"/>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[9]中央文献研究室.《邓小平传》（上、下）.中央文献出版社，2014</w:t>
      </w:r>
    </w:p>
    <w:p w:rsidR="003A51A4" w:rsidRPr="005E73FB" w:rsidRDefault="003A51A4" w:rsidP="003A51A4">
      <w:pPr>
        <w:spacing w:line="360" w:lineRule="auto"/>
        <w:ind w:firstLineChars="200" w:firstLine="420"/>
        <w:jc w:val="left"/>
        <w:rPr>
          <w:rFonts w:asciiTheme="minorEastAsia" w:eastAsiaTheme="minorEastAsia" w:hAnsiTheme="minorEastAsia" w:cs="Arial"/>
          <w:szCs w:val="21"/>
          <w:shd w:val="clear" w:color="auto" w:fill="FFFFFF"/>
        </w:rPr>
      </w:pPr>
      <w:r w:rsidRPr="005E73FB">
        <w:rPr>
          <w:rFonts w:asciiTheme="minorEastAsia" w:eastAsiaTheme="minorEastAsia" w:hAnsiTheme="minorEastAsia" w:cstheme="minorBidi" w:hint="eastAsia"/>
          <w:szCs w:val="21"/>
        </w:rPr>
        <w:t>[10]金一男.《苦难辉煌》.</w:t>
      </w:r>
      <w:r w:rsidRPr="005E73FB">
        <w:rPr>
          <w:rFonts w:asciiTheme="minorEastAsia" w:eastAsiaTheme="minorEastAsia" w:hAnsiTheme="minorEastAsia" w:cs="Arial"/>
          <w:szCs w:val="21"/>
          <w:shd w:val="clear" w:color="auto" w:fill="FFFFFF"/>
        </w:rPr>
        <w:t>华艺出版社</w:t>
      </w:r>
      <w:r w:rsidRPr="005E73FB">
        <w:rPr>
          <w:rFonts w:asciiTheme="minorEastAsia" w:eastAsiaTheme="minorEastAsia" w:hAnsiTheme="minorEastAsia" w:cs="Arial" w:hint="eastAsia"/>
          <w:szCs w:val="21"/>
          <w:shd w:val="clear" w:color="auto" w:fill="FFFFFF"/>
        </w:rPr>
        <w:t>，2009</w:t>
      </w:r>
    </w:p>
    <w:p w:rsidR="003A51A4" w:rsidRPr="005E73FB" w:rsidRDefault="003A51A4" w:rsidP="003A51A4">
      <w:pPr>
        <w:spacing w:line="360" w:lineRule="auto"/>
        <w:jc w:val="left"/>
        <w:rPr>
          <w:rFonts w:asciiTheme="minorEastAsia" w:eastAsiaTheme="minorEastAsia" w:hAnsiTheme="minorEastAsia" w:cs="Arial"/>
          <w:szCs w:val="21"/>
          <w:shd w:val="clear" w:color="auto" w:fill="FFFFFF"/>
        </w:rPr>
      </w:pPr>
      <w:r w:rsidRPr="005E73FB">
        <w:rPr>
          <w:rFonts w:asciiTheme="minorEastAsia" w:eastAsiaTheme="minorEastAsia" w:hAnsiTheme="minorEastAsia" w:cs="Arial" w:hint="eastAsia"/>
          <w:szCs w:val="21"/>
          <w:shd w:val="clear" w:color="auto" w:fill="FFFFFF"/>
        </w:rPr>
        <w:t>[11]《习近平总书记系列重要讲话读本》.学习出版社、人民出版社，2016</w:t>
      </w: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《思想道德修养与法律基础》课程简介</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课程代码：B311001  课程名称：《思想道德修养与法律基础》（</w:t>
      </w:r>
      <w:r w:rsidRPr="005E73FB">
        <w:rPr>
          <w:rFonts w:asciiTheme="minorEastAsia" w:eastAsiaTheme="minorEastAsia" w:hAnsiTheme="minorEastAsia" w:cstheme="minorBidi"/>
          <w:szCs w:val="21"/>
        </w:rPr>
        <w:t>Ideological and Moral Education &amp; Elements of Law </w:t>
      </w:r>
      <w:r w:rsidRPr="005E73FB">
        <w:rPr>
          <w:rFonts w:asciiTheme="minorEastAsia" w:eastAsiaTheme="minorEastAsia" w:hAnsiTheme="minorEastAsia" w:cstheme="minorBidi" w:hint="eastAsia"/>
          <w:szCs w:val="21"/>
        </w:rPr>
        <w:t>）课时：42</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cs="黑体" w:hint="eastAsia"/>
          <w:szCs w:val="21"/>
        </w:rPr>
        <w:t>主讲教师</w:t>
      </w:r>
      <w:r w:rsidRPr="005E73FB">
        <w:rPr>
          <w:rFonts w:asciiTheme="minorEastAsia" w:eastAsiaTheme="minorEastAsia" w:hAnsiTheme="minorEastAsia" w:cs="宋体" w:hint="eastAsia"/>
          <w:szCs w:val="21"/>
        </w:rPr>
        <w:t>：张淑珍</w:t>
      </w:r>
      <w:r w:rsidRPr="005E73FB">
        <w:rPr>
          <w:rFonts w:asciiTheme="minorEastAsia" w:eastAsiaTheme="minorEastAsia" w:hAnsiTheme="minorEastAsia" w:cstheme="minorBidi"/>
          <w:szCs w:val="21"/>
        </w:rPr>
        <w:t xml:space="preserve">                   </w:t>
      </w:r>
      <w:r w:rsidRPr="005E73FB">
        <w:rPr>
          <w:rFonts w:asciiTheme="minorEastAsia" w:eastAsiaTheme="minorEastAsia" w:hAnsiTheme="minorEastAsia" w:cs="黑体" w:hint="eastAsia"/>
          <w:szCs w:val="21"/>
        </w:rPr>
        <w:t>职称</w:t>
      </w:r>
      <w:r w:rsidRPr="005E73FB">
        <w:rPr>
          <w:rFonts w:asciiTheme="minorEastAsia" w:eastAsiaTheme="minorEastAsia" w:hAnsiTheme="minorEastAsia" w:cs="宋体" w:hint="eastAsia"/>
          <w:szCs w:val="21"/>
        </w:rPr>
        <w:t>：讲师</w:t>
      </w:r>
      <w:r w:rsidRPr="005E73FB">
        <w:rPr>
          <w:rFonts w:asciiTheme="minorEastAsia" w:eastAsiaTheme="minorEastAsia" w:hAnsiTheme="minorEastAsia" w:cstheme="minorBidi"/>
          <w:szCs w:val="21"/>
        </w:rPr>
        <w:t xml:space="preserve">  </w:t>
      </w:r>
      <w:r w:rsidRPr="005E73FB">
        <w:rPr>
          <w:rFonts w:asciiTheme="minorEastAsia" w:eastAsiaTheme="minorEastAsia" w:hAnsiTheme="minorEastAsia" w:cs="宋体" w:hint="eastAsia"/>
          <w:b/>
          <w:bCs/>
          <w:szCs w:val="21"/>
        </w:rPr>
        <w:t>联系方式</w:t>
      </w:r>
      <w:r w:rsidRPr="005E73FB">
        <w:rPr>
          <w:rFonts w:asciiTheme="minorEastAsia" w:eastAsiaTheme="minorEastAsia" w:hAnsiTheme="minorEastAsia" w:cs="宋体" w:hint="eastAsia"/>
          <w:szCs w:val="21"/>
        </w:rPr>
        <w:t>：</w:t>
      </w:r>
      <w:r w:rsidR="006E26E6" w:rsidRPr="005E73FB">
        <w:rPr>
          <w:rFonts w:asciiTheme="minorEastAsia" w:eastAsiaTheme="minorEastAsia" w:hAnsiTheme="minorEastAsia" w:cs="宋体" w:hint="eastAsia"/>
          <w:kern w:val="0"/>
          <w:szCs w:val="21"/>
        </w:rPr>
        <w:t>8785323</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课程的目的、内容与要求： </w:t>
      </w:r>
    </w:p>
    <w:p w:rsidR="003A51A4" w:rsidRPr="005E73FB" w:rsidRDefault="003A51A4" w:rsidP="003A51A4">
      <w:pPr>
        <w:spacing w:line="440" w:lineRule="exact"/>
        <w:ind w:firstLineChars="200" w:firstLine="420"/>
        <w:rPr>
          <w:rFonts w:asciiTheme="minorEastAsia" w:eastAsiaTheme="minorEastAsia" w:hAnsiTheme="minorEastAsia" w:cs="宋体"/>
          <w:szCs w:val="21"/>
        </w:rPr>
      </w:pPr>
      <w:r w:rsidRPr="005E73FB">
        <w:rPr>
          <w:rFonts w:asciiTheme="minorEastAsia" w:eastAsiaTheme="minorEastAsia" w:hAnsiTheme="minorEastAsia" w:cs="宋体"/>
          <w:szCs w:val="21"/>
        </w:rPr>
        <w:t>《思想道德修养与法律基础》</w:t>
      </w:r>
      <w:r w:rsidRPr="005E73FB">
        <w:rPr>
          <w:rFonts w:asciiTheme="minorEastAsia" w:eastAsiaTheme="minorEastAsia" w:hAnsiTheme="minorEastAsia" w:cs="宋体" w:hint="eastAsia"/>
          <w:szCs w:val="21"/>
        </w:rPr>
        <w:t>是高等学校的一门公共基础必修课，是高校思想政治理论课的核心课程</w:t>
      </w:r>
      <w:proofErr w:type="gramStart"/>
      <w:r w:rsidRPr="005E73FB">
        <w:rPr>
          <w:rFonts w:asciiTheme="minorEastAsia" w:eastAsiaTheme="minorEastAsia" w:hAnsiTheme="minorEastAsia" w:cs="宋体" w:hint="eastAsia"/>
          <w:szCs w:val="21"/>
        </w:rPr>
        <w:t>和首始课程</w:t>
      </w:r>
      <w:proofErr w:type="gramEnd"/>
      <w:r w:rsidRPr="005E73FB">
        <w:rPr>
          <w:rFonts w:asciiTheme="minorEastAsia" w:eastAsiaTheme="minorEastAsia" w:hAnsiTheme="minorEastAsia" w:cs="宋体" w:hint="eastAsia"/>
          <w:szCs w:val="21"/>
        </w:rPr>
        <w:t>，也是对大学生进行思想道德教育和法治教育的主渠道和主阵地。它以马列主义、毛泽东思想、中国特色社会主义理论体系为指导，</w:t>
      </w:r>
      <w:r w:rsidRPr="005E73FB">
        <w:rPr>
          <w:rFonts w:asciiTheme="minorEastAsia" w:eastAsiaTheme="minorEastAsia" w:hAnsiTheme="minorEastAsia" w:cs="宋体"/>
          <w:szCs w:val="21"/>
        </w:rPr>
        <w:t>紧扣大学生成长中遇到的基本问题，有针对性地开展马克思主义人生观、价值观、道德观和法治观教育，为他们逐渐成长为全面发展的社会主义事业的合格建设者和可靠接班人，打下坚实的思想道德修养和法律修养的基础。本课程主要包括</w:t>
      </w:r>
      <w:r w:rsidRPr="005E73FB">
        <w:rPr>
          <w:rFonts w:asciiTheme="minorEastAsia" w:eastAsiaTheme="minorEastAsia" w:hAnsiTheme="minorEastAsia" w:cs="宋体" w:hint="eastAsia"/>
          <w:szCs w:val="21"/>
        </w:rPr>
        <w:t>时代新人的担当和使命</w:t>
      </w:r>
      <w:r w:rsidRPr="005E73FB">
        <w:rPr>
          <w:rFonts w:asciiTheme="minorEastAsia" w:eastAsiaTheme="minorEastAsia" w:hAnsiTheme="minorEastAsia" w:cs="宋体"/>
          <w:szCs w:val="21"/>
        </w:rPr>
        <w:t>、</w:t>
      </w:r>
      <w:r w:rsidRPr="005E73FB">
        <w:rPr>
          <w:rFonts w:asciiTheme="minorEastAsia" w:eastAsiaTheme="minorEastAsia" w:hAnsiTheme="minorEastAsia" w:cs="宋体" w:hint="eastAsia"/>
          <w:szCs w:val="21"/>
        </w:rPr>
        <w:t>确立崇高的理想信念、世界观、人生观、价值观、道德观和法治观</w:t>
      </w:r>
      <w:r w:rsidRPr="005E73FB">
        <w:rPr>
          <w:rFonts w:asciiTheme="minorEastAsia" w:eastAsiaTheme="minorEastAsia" w:hAnsiTheme="minorEastAsia" w:cs="宋体"/>
          <w:szCs w:val="21"/>
        </w:rPr>
        <w:t>教育</w:t>
      </w:r>
      <w:r w:rsidRPr="005E73FB">
        <w:rPr>
          <w:rFonts w:asciiTheme="minorEastAsia" w:eastAsiaTheme="minorEastAsia" w:hAnsiTheme="minorEastAsia" w:cs="宋体" w:hint="eastAsia"/>
          <w:szCs w:val="21"/>
        </w:rPr>
        <w:t>等</w:t>
      </w:r>
      <w:r w:rsidRPr="005E73FB">
        <w:rPr>
          <w:rFonts w:asciiTheme="minorEastAsia" w:eastAsiaTheme="minorEastAsia" w:hAnsiTheme="minorEastAsia" w:cs="宋体"/>
          <w:szCs w:val="21"/>
        </w:rPr>
        <w:t>内容。</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推荐参考书：</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1.马克思：《青年在选择职业时的考虑》，《马克思恩格斯选集》第1卷，人民出版社1995年版。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2.爱因斯坦：《我的世界观》、《社会和个人》，《纪念爱因斯坦译文集》，上海科学技术出版社1979年版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3.毛泽东：《青年运动的方向》，《毛泽东选集》第2卷，人民出版社1991年版。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4.毛泽东：《为人民服务》，《毛泽东选集》第3卷，人民出版社1991年版。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5.周恩来：《我的修养要则》，《周恩来选集》（上卷），人民出版社1980年版。</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6.习近平：《习近平总书记系列重要讲话读本》，学习出版社、人民出版社2016年版。</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7.习近平：《习近平谈治国理政》，外文出版社2014年版。</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8.吴潜涛：《中国精神教育读本》，人民出版社，2014年版。</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9.《中华人民共和国宪法》，法律出版社，2018年版。</w:t>
      </w: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形势与政策 课程简介</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w:t>
      </w:r>
      <w:r w:rsidRPr="005E73FB">
        <w:rPr>
          <w:rFonts w:asciiTheme="minorEastAsia" w:eastAsiaTheme="minorEastAsia" w:hAnsiTheme="minorEastAsia" w:cstheme="minorBidi"/>
          <w:szCs w:val="21"/>
        </w:rPr>
        <w:t>B311005</w:t>
      </w:r>
      <w:r w:rsidRPr="005E73FB">
        <w:rPr>
          <w:rFonts w:asciiTheme="minorEastAsia" w:eastAsiaTheme="minorEastAsia" w:hAnsiTheme="minorEastAsia" w:cstheme="minorBidi" w:hint="eastAsia"/>
          <w:szCs w:val="21"/>
        </w:rPr>
        <w:t xml:space="preserve">  课程名称：《形势与政策》（</w:t>
      </w:r>
      <w:r w:rsidRPr="005E73FB">
        <w:rPr>
          <w:rFonts w:asciiTheme="minorEastAsia" w:eastAsiaTheme="minorEastAsia" w:hAnsiTheme="minorEastAsia" w:cstheme="minorBidi"/>
          <w:szCs w:val="21"/>
        </w:rPr>
        <w:t>Current Situation and Policy</w:t>
      </w:r>
      <w:r w:rsidRPr="005E73FB">
        <w:rPr>
          <w:rFonts w:asciiTheme="minorEastAsia" w:eastAsiaTheme="minorEastAsia" w:hAnsiTheme="minorEastAsia" w:cstheme="minorBidi" w:hint="eastAsia"/>
          <w:szCs w:val="21"/>
        </w:rPr>
        <w:t>）</w:t>
      </w:r>
      <w:r w:rsidRPr="005E73FB">
        <w:rPr>
          <w:rFonts w:asciiTheme="minorEastAsia" w:eastAsiaTheme="minorEastAsia" w:hAnsiTheme="minorEastAsia" w:cstheme="minorBidi" w:hint="eastAsia"/>
          <w:b/>
          <w:szCs w:val="21"/>
        </w:rPr>
        <w:t>课时：36</w:t>
      </w:r>
      <w:r w:rsidRPr="005E73FB">
        <w:rPr>
          <w:rFonts w:asciiTheme="minorEastAsia" w:eastAsiaTheme="minorEastAsia" w:hAnsiTheme="minorEastAsia" w:cstheme="minorBidi" w:hint="eastAsia"/>
          <w:szCs w:val="21"/>
        </w:rPr>
        <w:t xml:space="preserve"> </w:t>
      </w:r>
    </w:p>
    <w:p w:rsidR="006E26E6" w:rsidRPr="005E73FB" w:rsidRDefault="003A51A4" w:rsidP="006E26E6">
      <w:pPr>
        <w:widowControl/>
        <w:rPr>
          <w:rFonts w:asciiTheme="minorEastAsia" w:eastAsiaTheme="minorEastAsia" w:hAnsiTheme="minorEastAsia" w:cs="宋体"/>
          <w:kern w:val="0"/>
          <w:szCs w:val="21"/>
        </w:rPr>
      </w:pPr>
      <w:r w:rsidRPr="005E73FB">
        <w:rPr>
          <w:rFonts w:asciiTheme="minorEastAsia" w:eastAsiaTheme="minorEastAsia" w:hAnsiTheme="minorEastAsia" w:cstheme="minorBidi" w:hint="eastAsia"/>
          <w:szCs w:val="21"/>
        </w:rPr>
        <w:t xml:space="preserve">主讲教师：赵纪梅                   职称：副教授  </w:t>
      </w:r>
      <w:r w:rsidRPr="005E73FB">
        <w:rPr>
          <w:rFonts w:asciiTheme="minorEastAsia" w:eastAsiaTheme="minorEastAsia" w:hAnsiTheme="minorEastAsia" w:cstheme="minorBidi"/>
          <w:szCs w:val="21"/>
        </w:rPr>
        <w:t xml:space="preserve">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6E26E6" w:rsidRPr="005E73FB">
        <w:rPr>
          <w:rFonts w:asciiTheme="minorEastAsia" w:eastAsiaTheme="minorEastAsia" w:hAnsiTheme="minorEastAsia" w:cs="宋体" w:hint="eastAsia"/>
          <w:kern w:val="0"/>
          <w:szCs w:val="21"/>
        </w:rPr>
        <w:t>8785323</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课程的目的、内容与要求：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形势与政策教育是高等学校学生思想政治教育的重要内容。它的基本任务是通过适时地进行形势政策、世界政治经济与国际关系基本知识的教育，帮助学生开阔视野，及时了解和正确对待国内外重大时事，正确认识国家的政治、经济形势，以及国家改革与发展所处的国际环境、时代背景，正确理解党的基本路线、重大方针和政策，正确分析社会关注的热点问题，使大学生在改革开放的环境下有坚定的立场、有较强的分析能力和适应能力。</w:t>
      </w:r>
    </w:p>
    <w:p w:rsidR="003A51A4" w:rsidRPr="005E73FB" w:rsidRDefault="003A51A4" w:rsidP="003A51A4">
      <w:pPr>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本学期课程主要讲授当前国际安全局势和中国外交、中美贸易战、台湾和香港问题、四个自信、打造服务型政府等专题讲座。主要了解和把握习近平新时代</w:t>
      </w:r>
      <w:r w:rsidRPr="005E73FB">
        <w:rPr>
          <w:rFonts w:asciiTheme="minorEastAsia" w:eastAsiaTheme="minorEastAsia" w:hAnsiTheme="minorEastAsia" w:cstheme="minorBidi"/>
          <w:szCs w:val="21"/>
        </w:rPr>
        <w:t>中国特色社会主义思想和党的十九大精神</w:t>
      </w:r>
      <w:r w:rsidRPr="005E73FB">
        <w:rPr>
          <w:rFonts w:asciiTheme="minorEastAsia" w:eastAsiaTheme="minorEastAsia" w:hAnsiTheme="minorEastAsia" w:cstheme="minorBidi" w:hint="eastAsia"/>
          <w:szCs w:val="21"/>
        </w:rPr>
        <w:t>、当前国际形势的最新变化等内容。</w:t>
      </w:r>
    </w:p>
    <w:p w:rsidR="003A51A4" w:rsidRPr="005E73FB" w:rsidRDefault="003A51A4" w:rsidP="003A51A4">
      <w:pPr>
        <w:rPr>
          <w:rFonts w:asciiTheme="minorEastAsia" w:eastAsiaTheme="minorEastAsia" w:hAnsiTheme="minorEastAsia" w:cstheme="minorBidi"/>
          <w:szCs w:val="21"/>
        </w:rPr>
      </w:pP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1、习近平</w:t>
      </w:r>
      <w:r w:rsidRPr="005E73FB">
        <w:rPr>
          <w:rFonts w:asciiTheme="minorEastAsia" w:eastAsiaTheme="minorEastAsia" w:hAnsiTheme="minorEastAsia" w:cstheme="minorBidi"/>
          <w:szCs w:val="21"/>
        </w:rPr>
        <w:t>：</w:t>
      </w:r>
      <w:r w:rsidRPr="005E73FB">
        <w:rPr>
          <w:rFonts w:asciiTheme="minorEastAsia" w:eastAsiaTheme="minorEastAsia" w:hAnsiTheme="minorEastAsia" w:cstheme="minorBidi" w:hint="eastAsia"/>
          <w:szCs w:val="21"/>
        </w:rPr>
        <w:t>《坚定不移沿着中国特色社会主义道路前进 为</w:t>
      </w:r>
      <w:r w:rsidRPr="005E73FB">
        <w:rPr>
          <w:rFonts w:asciiTheme="minorEastAsia" w:eastAsiaTheme="minorEastAsia" w:hAnsiTheme="minorEastAsia" w:cstheme="minorBidi"/>
          <w:szCs w:val="21"/>
        </w:rPr>
        <w:t>全面建成小康社会</w:t>
      </w:r>
      <w:r w:rsidRPr="005E73FB">
        <w:rPr>
          <w:rFonts w:asciiTheme="minorEastAsia" w:eastAsiaTheme="minorEastAsia" w:hAnsiTheme="minorEastAsia" w:cstheme="minorBidi" w:hint="eastAsia"/>
          <w:szCs w:val="21"/>
        </w:rPr>
        <w:t>而</w:t>
      </w:r>
      <w:r w:rsidRPr="005E73FB">
        <w:rPr>
          <w:rFonts w:asciiTheme="minorEastAsia" w:eastAsiaTheme="minorEastAsia" w:hAnsiTheme="minorEastAsia" w:cstheme="minorBidi"/>
          <w:szCs w:val="21"/>
        </w:rPr>
        <w:t>奋斗</w:t>
      </w:r>
      <w:r w:rsidRPr="005E73FB">
        <w:rPr>
          <w:rFonts w:asciiTheme="minorEastAsia" w:eastAsiaTheme="minorEastAsia" w:hAnsiTheme="minorEastAsia" w:cstheme="minorBidi" w:hint="eastAsia"/>
          <w:szCs w:val="21"/>
        </w:rPr>
        <w:t>》。</w:t>
      </w: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2、习近平总书记在十九届一中全会上的讲话。</w:t>
      </w: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3、习近平总书记系列重要讲话读本。</w:t>
      </w: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4、十九届三中全公报。</w:t>
      </w: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5、习近平</w:t>
      </w:r>
      <w:r w:rsidRPr="005E73FB">
        <w:rPr>
          <w:rFonts w:asciiTheme="minorEastAsia" w:eastAsiaTheme="minorEastAsia" w:hAnsiTheme="minorEastAsia" w:cstheme="minorBidi"/>
          <w:szCs w:val="21"/>
        </w:rPr>
        <w:t>：共担时代责任</w:t>
      </w:r>
      <w:r w:rsidRPr="005E73FB">
        <w:rPr>
          <w:rFonts w:asciiTheme="minorEastAsia" w:eastAsiaTheme="minorEastAsia" w:hAnsiTheme="minorEastAsia" w:cstheme="minorBidi" w:hint="eastAsia"/>
          <w:szCs w:val="21"/>
        </w:rPr>
        <w:t xml:space="preserve">  共促全球发展</w:t>
      </w:r>
      <w:r w:rsidRPr="005E73FB">
        <w:rPr>
          <w:rFonts w:asciiTheme="minorEastAsia" w:eastAsiaTheme="minorEastAsia" w:hAnsiTheme="minorEastAsia" w:cstheme="minorBidi"/>
          <w:szCs w:val="21"/>
        </w:rPr>
        <w:t>。</w:t>
      </w:r>
    </w:p>
    <w:p w:rsidR="003A51A4" w:rsidRPr="005E73FB" w:rsidRDefault="003A51A4" w:rsidP="003A51A4">
      <w:pPr>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6、习近平新时代中国特色社会主义思想三十讲</w:t>
      </w:r>
    </w:p>
    <w:p w:rsidR="003A51A4" w:rsidRPr="005E73FB" w:rsidRDefault="003A51A4" w:rsidP="003A51A4">
      <w:pPr>
        <w:spacing w:line="360" w:lineRule="auto"/>
        <w:jc w:val="left"/>
        <w:rPr>
          <w:rFonts w:asciiTheme="minorEastAsia" w:eastAsiaTheme="minorEastAsia" w:hAnsiTheme="minorEastAsia" w:cstheme="minorBidi"/>
          <w:bCs/>
          <w:szCs w:val="21"/>
        </w:rPr>
      </w:pPr>
    </w:p>
    <w:p w:rsidR="003A51A4" w:rsidRPr="005E73FB" w:rsidRDefault="003A51A4"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E94576" w:rsidRPr="005E73FB" w:rsidRDefault="00E94576" w:rsidP="003A51A4">
      <w:pPr>
        <w:rPr>
          <w:rFonts w:asciiTheme="minorEastAsia" w:eastAsiaTheme="minorEastAsia" w:hAnsiTheme="minorEastAsia" w:cstheme="minorBidi"/>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《中外美术史》课程简介</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课程代码：B</w:t>
      </w:r>
      <w:r w:rsidRPr="005E73FB">
        <w:rPr>
          <w:rFonts w:asciiTheme="minorEastAsia" w:eastAsiaTheme="minorEastAsia" w:hAnsiTheme="minorEastAsia" w:cstheme="minorBidi"/>
          <w:szCs w:val="21"/>
        </w:rPr>
        <w:t>322051</w:t>
      </w:r>
      <w:r w:rsidRPr="005E73FB">
        <w:rPr>
          <w:rFonts w:asciiTheme="minorEastAsia" w:eastAsiaTheme="minorEastAsia" w:hAnsiTheme="minorEastAsia" w:cstheme="minorBidi" w:hint="eastAsia"/>
          <w:szCs w:val="21"/>
        </w:rPr>
        <w:t>课程名称：《中外美术史》（Chineseandforeignarthistory）</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szCs w:val="21"/>
        </w:rPr>
        <w:t>24</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主讲教师：崔丰韬职称：讲师</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CF14F6" w:rsidRPr="005E73FB">
        <w:rPr>
          <w:rFonts w:asciiTheme="minorEastAsia" w:eastAsiaTheme="minorEastAsia" w:hAnsiTheme="minorEastAsia" w:cstheme="minorBidi"/>
          <w:szCs w:val="21"/>
        </w:rPr>
        <w:t>8785892</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课程的目的、内容与要求：</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外美术史》是为动画专业开设的一门专业主干课，是培养合格的动画专业素质人员的必修课。其目的：通过对该课程的讲授及对形象资料的展示，内容的科学性和体系的完整性。使学生认识到，美术史是研究绘画、雕塑、工艺美术、建筑等艺术的发生、发展的过程及其规律的科学。通过对中国和外国美术史历程中若干问题的讨论，引发学生对中外美术史料的把握以及对美术发展规律的探讨的兴趣，掌握对中外美术</w:t>
      </w:r>
      <w:proofErr w:type="gramStart"/>
      <w:r w:rsidRPr="005E73FB">
        <w:rPr>
          <w:rFonts w:asciiTheme="minorEastAsia" w:eastAsiaTheme="minorEastAsia" w:hAnsiTheme="minorEastAsia" w:cstheme="minorBidi" w:hint="eastAsia"/>
          <w:szCs w:val="21"/>
        </w:rPr>
        <w:t>史学习</w:t>
      </w:r>
      <w:proofErr w:type="gramEnd"/>
      <w:r w:rsidRPr="005E73FB">
        <w:rPr>
          <w:rFonts w:asciiTheme="minorEastAsia" w:eastAsiaTheme="minorEastAsia" w:hAnsiTheme="minorEastAsia" w:cstheme="minorBidi" w:hint="eastAsia"/>
          <w:szCs w:val="21"/>
        </w:rPr>
        <w:t xml:space="preserve">和研究的方法，为以后进一步研究美术史以及从事艺术教学和艺术创作奠定良好的基础。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内容：本课程属于学科基础与课程。本课程主要内容包括中国美术史；原始、古代艺术；中世纪艺术；欧洲文艺复兴时期艺术；17、18世纪欧洲艺术；19世纪艺术运动；不同国度的艺术旨趣；西方现代艺术等</w:t>
      </w:r>
      <w:r w:rsidRPr="005E73FB">
        <w:rPr>
          <w:rFonts w:asciiTheme="minorEastAsia" w:eastAsiaTheme="minorEastAsia" w:hAnsiTheme="minorEastAsia" w:cstheme="minorBidi"/>
          <w:szCs w:val="21"/>
        </w:rPr>
        <w:t>。</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要求：通过本课程的教学，使学生系统了解东西方美术的发生、发展的概况，认识艺术的流派、代表性画家及其作品，研究艺术的时代特征和艺术的发展规律，学会鉴赏世界多民族的艺术。</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推荐参考书：</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《中外美术史》  林雪红  南京大学出版社</w:t>
      </w:r>
      <w:r w:rsidR="00CF14F6" w:rsidRPr="005E73FB">
        <w:rPr>
          <w:rFonts w:asciiTheme="minorEastAsia" w:eastAsiaTheme="minorEastAsia" w:hAnsiTheme="minorEastAsia" w:cstheme="minorBidi" w:hint="eastAsia"/>
          <w:szCs w:val="21"/>
        </w:rPr>
        <w:t> </w:t>
      </w:r>
      <w:r w:rsidRPr="005E73FB">
        <w:rPr>
          <w:rFonts w:asciiTheme="minorEastAsia" w:eastAsiaTheme="minorEastAsia" w:hAnsiTheme="minorEastAsia" w:cstheme="minorBidi" w:hint="eastAsia"/>
          <w:szCs w:val="21"/>
        </w:rPr>
        <w:t> 2012年7月 第一版 参考书：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《中国绘画通史》王伯敏  生活.读书.新知三联书店  2008年11月 </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《西方艺术史》苏姗.伍德福特等著，四川美术出版社  2009年第一版</w:t>
      </w:r>
    </w:p>
    <w:p w:rsidR="003A51A4" w:rsidRPr="005E73FB" w:rsidRDefault="003A51A4" w:rsidP="003A51A4">
      <w:pPr>
        <w:rPr>
          <w:rFonts w:asciiTheme="minorEastAsia" w:eastAsiaTheme="minorEastAsia" w:hAnsiTheme="minorEastAsia" w:cstheme="minorBidi"/>
          <w:szCs w:val="21"/>
        </w:rPr>
      </w:pPr>
    </w:p>
    <w:p w:rsidR="003A51A4" w:rsidRPr="005E73FB" w:rsidRDefault="003A51A4" w:rsidP="003A51A4">
      <w:pPr>
        <w:spacing w:beforeLines="50" w:before="156"/>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E94576" w:rsidRPr="005E73FB" w:rsidRDefault="00E94576" w:rsidP="003A51A4">
      <w:pPr>
        <w:jc w:val="center"/>
        <w:rPr>
          <w:rFonts w:asciiTheme="minorEastAsia" w:eastAsiaTheme="minorEastAsia" w:hAnsiTheme="minorEastAsia" w:cstheme="minorBidi"/>
          <w:b/>
          <w:szCs w:val="21"/>
        </w:rPr>
      </w:pPr>
    </w:p>
    <w:p w:rsidR="003A51A4" w:rsidRPr="005E73FB" w:rsidRDefault="003A51A4" w:rsidP="003A51A4">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《三维动画制作(Maya)》课程简介</w:t>
      </w:r>
    </w:p>
    <w:p w:rsidR="003A51A4" w:rsidRPr="005E73FB" w:rsidRDefault="003A51A4" w:rsidP="003A51A4">
      <w:pPr>
        <w:spacing w:line="360" w:lineRule="auto"/>
        <w:rPr>
          <w:rFonts w:asciiTheme="minorEastAsia" w:eastAsiaTheme="minorEastAsia" w:hAnsiTheme="minorEastAsia" w:cs="黑体"/>
          <w:snapToGrid w:val="0"/>
          <w:kern w:val="0"/>
          <w:szCs w:val="21"/>
        </w:rPr>
      </w:pPr>
      <w:r w:rsidRPr="005E73FB">
        <w:rPr>
          <w:rFonts w:asciiTheme="minorEastAsia" w:eastAsiaTheme="minorEastAsia" w:hAnsiTheme="minorEastAsia" w:cstheme="minorBidi" w:hint="eastAsia"/>
          <w:szCs w:val="21"/>
        </w:rPr>
        <w:t>课程代码：</w:t>
      </w:r>
      <w:r w:rsidRPr="005E73FB">
        <w:rPr>
          <w:rFonts w:asciiTheme="minorEastAsia" w:eastAsiaTheme="minorEastAsia" w:hAnsiTheme="minorEastAsia" w:cs="黑体" w:hint="eastAsia"/>
          <w:snapToGrid w:val="0"/>
          <w:kern w:val="0"/>
          <w:szCs w:val="21"/>
        </w:rPr>
        <w:t>B321050</w:t>
      </w:r>
      <w:r w:rsidRPr="005E73FB">
        <w:rPr>
          <w:rFonts w:asciiTheme="minorEastAsia" w:eastAsiaTheme="minorEastAsia" w:hAnsiTheme="minorEastAsia" w:cstheme="minorBidi"/>
          <w:kern w:val="0"/>
          <w:szCs w:val="21"/>
        </w:rPr>
        <w:t> </w:t>
      </w:r>
      <w:r w:rsidRPr="005E73FB">
        <w:rPr>
          <w:rFonts w:asciiTheme="minorEastAsia" w:eastAsiaTheme="minorEastAsia" w:hAnsiTheme="minorEastAsia" w:cstheme="minorBidi" w:hint="eastAsia"/>
          <w:kern w:val="0"/>
          <w:szCs w:val="21"/>
        </w:rPr>
        <w:t xml:space="preserve"> </w:t>
      </w:r>
      <w:r w:rsidRPr="005E73FB">
        <w:rPr>
          <w:rFonts w:asciiTheme="minorEastAsia" w:eastAsiaTheme="minorEastAsia" w:hAnsiTheme="minorEastAsia" w:cstheme="minorBidi" w:hint="eastAsia"/>
          <w:szCs w:val="21"/>
        </w:rPr>
        <w:t>课程名称：</w:t>
      </w:r>
      <w:r w:rsidRPr="005E73FB">
        <w:rPr>
          <w:rFonts w:asciiTheme="minorEastAsia" w:eastAsiaTheme="minorEastAsia" w:hAnsiTheme="minorEastAsia" w:cs="黑体" w:hint="eastAsia"/>
          <w:snapToGrid w:val="0"/>
          <w:kern w:val="0"/>
          <w:szCs w:val="21"/>
        </w:rPr>
        <w:t>《三维动画制作(Maya)》（3</w:t>
      </w:r>
      <w:r w:rsidRPr="005E73FB">
        <w:rPr>
          <w:rFonts w:asciiTheme="minorEastAsia" w:eastAsiaTheme="minorEastAsia" w:hAnsiTheme="minorEastAsia" w:cs="黑体"/>
          <w:snapToGrid w:val="0"/>
          <w:kern w:val="0"/>
          <w:szCs w:val="21"/>
        </w:rPr>
        <w:t>D Animation</w:t>
      </w:r>
      <w:r w:rsidRPr="005E73FB">
        <w:rPr>
          <w:rFonts w:asciiTheme="minorEastAsia" w:eastAsiaTheme="minorEastAsia" w:hAnsiTheme="minorEastAsia" w:cs="黑体" w:hint="eastAsia"/>
          <w:snapToGrid w:val="0"/>
          <w:kern w:val="0"/>
          <w:szCs w:val="21"/>
        </w:rPr>
        <w:t>(Maya)）</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hint="eastAsia"/>
          <w:szCs w:val="21"/>
        </w:rPr>
        <w:t>54</w:t>
      </w:r>
    </w:p>
    <w:p w:rsidR="003A51A4" w:rsidRPr="005E73FB" w:rsidRDefault="003A51A4" w:rsidP="003A51A4">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主讲教师：</w:t>
      </w:r>
      <w:proofErr w:type="gramStart"/>
      <w:r w:rsidRPr="005E73FB">
        <w:rPr>
          <w:rFonts w:asciiTheme="minorEastAsia" w:eastAsiaTheme="minorEastAsia" w:hAnsiTheme="minorEastAsia" w:cstheme="minorBidi" w:hint="eastAsia"/>
          <w:szCs w:val="21"/>
        </w:rPr>
        <w:t>张凌燕</w:t>
      </w:r>
      <w:proofErr w:type="gramEnd"/>
      <w:r w:rsidRPr="005E73FB">
        <w:rPr>
          <w:rFonts w:asciiTheme="minorEastAsia" w:eastAsiaTheme="minorEastAsia" w:hAnsiTheme="minorEastAsia" w:cstheme="minorBidi" w:hint="eastAsia"/>
          <w:szCs w:val="21"/>
        </w:rPr>
        <w:t xml:space="preserve">  职称：讲师  联系方式：</w:t>
      </w:r>
      <w:r w:rsidR="00CF14F6" w:rsidRPr="005E73FB">
        <w:rPr>
          <w:rFonts w:asciiTheme="minorEastAsia" w:eastAsiaTheme="minorEastAsia" w:hAnsiTheme="minorEastAsia" w:cstheme="minorBidi" w:hint="eastAsia"/>
          <w:szCs w:val="21"/>
        </w:rPr>
        <w:t>8785892</w:t>
      </w:r>
    </w:p>
    <w:p w:rsidR="003A51A4" w:rsidRPr="005E73FB" w:rsidRDefault="003A51A4" w:rsidP="003A51A4">
      <w:pPr>
        <w:jc w:val="left"/>
        <w:rPr>
          <w:rFonts w:asciiTheme="minorEastAsia" w:eastAsiaTheme="minorEastAsia" w:hAnsiTheme="minorEastAsia" w:cstheme="minorBidi"/>
          <w:bCs/>
          <w:szCs w:val="21"/>
        </w:rPr>
      </w:pPr>
    </w:p>
    <w:p w:rsidR="003A51A4" w:rsidRPr="005E73FB" w:rsidRDefault="003A51A4" w:rsidP="003A51A4">
      <w:pPr>
        <w:adjustRightInd w:val="0"/>
        <w:snapToGrid w:val="0"/>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课程目的、内容与要求：</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课程目的：通过观摩和学习,掌握三维影视动画的设计思想和基本的动画制作流程,掌握maya三维动画制作软件的基本操作,并能够创建、修改和渲染自己所做的动画作品。</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内容：一方面，介绍maya三维制作软件的发展历史，并通过分析成功的三维影视动画作品，让学生了解目前maya软件的在三维影视动画中的应用情况；另一方面，讲解maya三维动画制作软件的相关知识。包括maya的界面介绍及基本操作、maya的常用功能，结合实例具体讲解多边形建模、曲面建模等建模知识，以及对对象进行材质添加、灯光设置、正确渲染等，并在此基础上讲解三维动画基础设置、骨骼变形动画、特效等三维动画制作知识。另外，在讲解maya软件的基础操作的同时，指导学生进行具体动手操作，让学生学会利用maya进行三维动画的设计与制作。</w:t>
      </w:r>
    </w:p>
    <w:p w:rsidR="003A51A4" w:rsidRPr="005E73FB" w:rsidRDefault="003A51A4" w:rsidP="003A51A4">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课程要求：该课程的重点是掌握利用MAYA软件的使用并进行三维动画创作。</w:t>
      </w:r>
    </w:p>
    <w:p w:rsidR="003A51A4" w:rsidRPr="005E73FB" w:rsidRDefault="003A51A4" w:rsidP="003A51A4">
      <w:pPr>
        <w:adjustRightInd w:val="0"/>
        <w:snapToGrid w:val="0"/>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先修课程：</w:t>
      </w:r>
    </w:p>
    <w:p w:rsidR="003A51A4" w:rsidRPr="005E73FB" w:rsidRDefault="003A51A4" w:rsidP="003A51A4">
      <w:pPr>
        <w:adjustRightInd w:val="0"/>
        <w:snapToGrid w:val="0"/>
        <w:spacing w:line="360" w:lineRule="auto"/>
        <w:ind w:firstLineChars="200" w:firstLine="420"/>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本课程先期需要学习《三维动画设计与制作Cinema4D》 等课程。</w:t>
      </w:r>
    </w:p>
    <w:p w:rsidR="003A51A4" w:rsidRPr="005E73FB" w:rsidRDefault="003A51A4" w:rsidP="003A51A4">
      <w:pPr>
        <w:adjustRightInd w:val="0"/>
        <w:snapToGrid w:val="0"/>
        <w:spacing w:line="360" w:lineRule="auto"/>
        <w:jc w:val="left"/>
        <w:rPr>
          <w:rFonts w:asciiTheme="minorEastAsia" w:eastAsiaTheme="minorEastAsia" w:hAnsiTheme="minorEastAsia"/>
          <w:bCs/>
          <w:szCs w:val="21"/>
        </w:rPr>
      </w:pPr>
      <w:r w:rsidRPr="005E73FB">
        <w:rPr>
          <w:rFonts w:asciiTheme="minorEastAsia" w:eastAsiaTheme="minorEastAsia" w:hAnsiTheme="minorEastAsia" w:hint="eastAsia"/>
          <w:bCs/>
          <w:szCs w:val="21"/>
        </w:rPr>
        <w:t>推荐教材及参考书目：</w:t>
      </w:r>
    </w:p>
    <w:p w:rsidR="003A51A4" w:rsidRPr="005E73FB" w:rsidRDefault="003A51A4" w:rsidP="003A51A4">
      <w:pPr>
        <w:jc w:val="left"/>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[1] 余春娜. </w:t>
      </w:r>
      <w:r w:rsidRPr="005E73FB">
        <w:rPr>
          <w:rFonts w:asciiTheme="minorEastAsia" w:eastAsiaTheme="minorEastAsia" w:hAnsiTheme="minorEastAsia" w:cstheme="minorBidi"/>
          <w:szCs w:val="21"/>
        </w:rPr>
        <w:t>M</w:t>
      </w:r>
      <w:r w:rsidRPr="005E73FB">
        <w:rPr>
          <w:rFonts w:asciiTheme="minorEastAsia" w:eastAsiaTheme="minorEastAsia" w:hAnsiTheme="minorEastAsia" w:cstheme="minorBidi" w:hint="eastAsia"/>
          <w:szCs w:val="21"/>
        </w:rPr>
        <w:t>aya2014三维动画制作案例教程（第一版）. 清华大学出版社，2014年12月</w:t>
      </w:r>
    </w:p>
    <w:p w:rsidR="003A51A4" w:rsidRPr="005E73FB" w:rsidRDefault="003A51A4" w:rsidP="003A51A4">
      <w:pPr>
        <w:spacing w:line="360" w:lineRule="auto"/>
        <w:jc w:val="left"/>
        <w:rPr>
          <w:rFonts w:asciiTheme="minorEastAsia" w:eastAsiaTheme="minorEastAsia" w:hAnsiTheme="minorEastAsia"/>
          <w:b/>
          <w:szCs w:val="21"/>
        </w:rPr>
      </w:pPr>
      <w:r w:rsidRPr="005E73FB">
        <w:rPr>
          <w:rFonts w:asciiTheme="minorEastAsia" w:eastAsiaTheme="minorEastAsia" w:hAnsiTheme="minorEastAsia" w:hint="eastAsia"/>
          <w:b/>
          <w:szCs w:val="21"/>
        </w:rPr>
        <w:t>参考书目：</w:t>
      </w:r>
    </w:p>
    <w:p w:rsidR="003A51A4" w:rsidRPr="005E73FB" w:rsidRDefault="003A51A4" w:rsidP="003A51A4">
      <w:pPr>
        <w:spacing w:line="360" w:lineRule="auto"/>
        <w:jc w:val="left"/>
        <w:rPr>
          <w:rFonts w:asciiTheme="minorEastAsia" w:eastAsiaTheme="minorEastAsia" w:hAnsiTheme="minorEastAsia"/>
          <w:szCs w:val="21"/>
        </w:rPr>
      </w:pPr>
      <w:r w:rsidRPr="005E73FB">
        <w:rPr>
          <w:rFonts w:asciiTheme="minorEastAsia" w:eastAsiaTheme="minorEastAsia" w:hAnsiTheme="minorEastAsia" w:hint="eastAsia"/>
          <w:szCs w:val="21"/>
        </w:rPr>
        <w:t>[1] IDMT. 高等院校动画专业教材-动画·设定. 海洋出版社，2004年5月</w:t>
      </w:r>
    </w:p>
    <w:p w:rsidR="003A51A4" w:rsidRPr="005E73FB" w:rsidRDefault="003A51A4" w:rsidP="003A51A4">
      <w:pPr>
        <w:spacing w:line="360" w:lineRule="auto"/>
        <w:jc w:val="left"/>
        <w:rPr>
          <w:rFonts w:asciiTheme="minorEastAsia" w:eastAsiaTheme="minorEastAsia" w:hAnsiTheme="minorEastAsia"/>
          <w:szCs w:val="21"/>
        </w:rPr>
      </w:pPr>
      <w:r w:rsidRPr="005E73FB">
        <w:rPr>
          <w:rFonts w:asciiTheme="minorEastAsia" w:eastAsiaTheme="minorEastAsia" w:hAnsiTheme="minorEastAsia" w:hint="eastAsia"/>
          <w:szCs w:val="21"/>
        </w:rPr>
        <w:t xml:space="preserve">[2] 陈聿强. </w:t>
      </w:r>
      <w:proofErr w:type="gramStart"/>
      <w:r w:rsidRPr="005E73FB">
        <w:rPr>
          <w:rFonts w:asciiTheme="minorEastAsia" w:eastAsiaTheme="minorEastAsia" w:hAnsiTheme="minorEastAsia" w:hint="eastAsia"/>
          <w:szCs w:val="21"/>
        </w:rPr>
        <w:t>艺用人体</w:t>
      </w:r>
      <w:proofErr w:type="gramEnd"/>
      <w:r w:rsidRPr="005E73FB">
        <w:rPr>
          <w:rFonts w:asciiTheme="minorEastAsia" w:eastAsiaTheme="minorEastAsia" w:hAnsiTheme="minorEastAsia" w:hint="eastAsia"/>
          <w:szCs w:val="21"/>
        </w:rPr>
        <w:t>结构运动学. 上海人民美术出版社，2004年10月</w:t>
      </w:r>
    </w:p>
    <w:p w:rsidR="003A51A4" w:rsidRPr="005E73FB" w:rsidRDefault="003A51A4" w:rsidP="003A51A4">
      <w:pPr>
        <w:spacing w:line="360" w:lineRule="auto"/>
        <w:jc w:val="left"/>
        <w:rPr>
          <w:rFonts w:asciiTheme="minorEastAsia" w:eastAsiaTheme="minorEastAsia" w:hAnsiTheme="minorEastAsia"/>
          <w:szCs w:val="21"/>
        </w:rPr>
      </w:pPr>
      <w:r w:rsidRPr="005E73FB">
        <w:rPr>
          <w:rFonts w:asciiTheme="minorEastAsia" w:eastAsiaTheme="minorEastAsia" w:hAnsiTheme="minorEastAsia" w:hint="eastAsia"/>
          <w:szCs w:val="21"/>
        </w:rPr>
        <w:t>[3] 彭超. maya2011完全学习手册. 人民邮电出版社，2011年3月</w:t>
      </w:r>
    </w:p>
    <w:p w:rsidR="003A51A4" w:rsidRPr="005E73FB" w:rsidRDefault="003A51A4" w:rsidP="003A51A4">
      <w:pPr>
        <w:rPr>
          <w:rFonts w:asciiTheme="minorEastAsia" w:eastAsiaTheme="minorEastAsia" w:hAnsiTheme="minorEastAsia" w:cstheme="minorBidi"/>
          <w:szCs w:val="21"/>
        </w:rPr>
      </w:pPr>
    </w:p>
    <w:p w:rsidR="00523919" w:rsidRPr="005E73FB" w:rsidRDefault="00523919"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E94576" w:rsidRPr="005E73FB" w:rsidRDefault="00E94576" w:rsidP="00523919">
      <w:pPr>
        <w:rPr>
          <w:rFonts w:asciiTheme="minorEastAsia" w:eastAsiaTheme="minorEastAsia" w:hAnsiTheme="minorEastAsia"/>
          <w:szCs w:val="21"/>
        </w:rPr>
      </w:pPr>
    </w:p>
    <w:p w:rsidR="00523919" w:rsidRPr="005E73FB" w:rsidRDefault="00523919" w:rsidP="00523919">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《摄  影》课程简介</w:t>
      </w:r>
    </w:p>
    <w:p w:rsidR="00523919" w:rsidRPr="005E73FB" w:rsidRDefault="00523919" w:rsidP="0052391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课程代码：B322001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szCs w:val="21"/>
        </w:rPr>
        <w:t xml:space="preserve">课程名称：《摄影》（Photograph）        </w:t>
      </w:r>
      <w:r w:rsidRPr="005E73FB">
        <w:rPr>
          <w:rFonts w:asciiTheme="minorEastAsia" w:eastAsiaTheme="minorEastAsia" w:hAnsiTheme="minorEastAsia" w:hint="eastAsia"/>
          <w:b/>
          <w:szCs w:val="21"/>
        </w:rPr>
        <w:t>课时：</w:t>
      </w:r>
      <w:r w:rsidRPr="005E73FB">
        <w:rPr>
          <w:rFonts w:asciiTheme="minorEastAsia" w:eastAsiaTheme="minorEastAsia" w:hAnsiTheme="minorEastAsia"/>
          <w:szCs w:val="21"/>
        </w:rPr>
        <w:t>34</w:t>
      </w:r>
      <w:r w:rsidRPr="005E73FB">
        <w:rPr>
          <w:rFonts w:asciiTheme="minorEastAsia" w:eastAsiaTheme="minorEastAsia" w:hAnsiTheme="minorEastAsia" w:hint="eastAsia"/>
          <w:szCs w:val="21"/>
        </w:rPr>
        <w:t xml:space="preserve"> </w:t>
      </w:r>
    </w:p>
    <w:p w:rsidR="00CF14F6" w:rsidRPr="005E73FB" w:rsidRDefault="00523919" w:rsidP="00CF14F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hint="eastAsia"/>
          <w:szCs w:val="21"/>
        </w:rPr>
        <w:t xml:space="preserve">主讲教师：石正涛       职称：讲师 </w:t>
      </w:r>
      <w:r w:rsidRPr="005E73FB">
        <w:rPr>
          <w:rFonts w:asciiTheme="minorEastAsia" w:eastAsiaTheme="minorEastAsia" w:hAnsiTheme="minorEastAsia"/>
          <w:szCs w:val="21"/>
        </w:rPr>
        <w:t xml:space="preserve">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cstheme="minorBidi" w:hint="eastAsia"/>
          <w:szCs w:val="21"/>
        </w:rPr>
        <w:t>8785892</w:t>
      </w:r>
    </w:p>
    <w:p w:rsidR="00523919" w:rsidRPr="005E73FB" w:rsidRDefault="00523919" w:rsidP="0052391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523919" w:rsidRPr="005E73FB" w:rsidRDefault="00523919" w:rsidP="00523919">
      <w:pPr>
        <w:pStyle w:val="a4"/>
        <w:adjustRightInd w:val="0"/>
        <w:snapToGrid w:val="0"/>
        <w:spacing w:line="400" w:lineRule="exact"/>
        <w:ind w:firstLineChars="200" w:firstLine="420"/>
        <w:rPr>
          <w:rFonts w:asciiTheme="minorEastAsia" w:eastAsiaTheme="minorEastAsia" w:hAnsiTheme="minorEastAsia" w:cs="Times New Roman"/>
          <w:bCs/>
        </w:rPr>
      </w:pPr>
      <w:r w:rsidRPr="005E73FB">
        <w:rPr>
          <w:rFonts w:asciiTheme="minorEastAsia" w:eastAsiaTheme="minorEastAsia" w:hAnsiTheme="minorEastAsia" w:cs="Times New Roman"/>
          <w:bCs/>
        </w:rPr>
        <w:t>本课程</w:t>
      </w:r>
      <w:r w:rsidRPr="005E73FB">
        <w:rPr>
          <w:rFonts w:asciiTheme="minorEastAsia" w:eastAsiaTheme="minorEastAsia" w:hAnsiTheme="minorEastAsia" w:cs="Times New Roman" w:hint="eastAsia"/>
          <w:bCs/>
        </w:rPr>
        <w:t>目的和任务是通过理论课和实践课相结合的系统的教学活动，传授摄影的基本理论、传统单反相机和数码相机的基本技术操作能力</w:t>
      </w:r>
      <w:proofErr w:type="gramStart"/>
      <w:r w:rsidRPr="005E73FB">
        <w:rPr>
          <w:rFonts w:asciiTheme="minorEastAsia" w:eastAsiaTheme="minorEastAsia" w:hAnsiTheme="minorEastAsia" w:cs="Times New Roman" w:hint="eastAsia"/>
          <w:bCs/>
        </w:rPr>
        <w:t>以及以及</w:t>
      </w:r>
      <w:proofErr w:type="gramEnd"/>
      <w:r w:rsidRPr="005E73FB">
        <w:rPr>
          <w:rFonts w:asciiTheme="minorEastAsia" w:eastAsiaTheme="minorEastAsia" w:hAnsiTheme="minorEastAsia" w:cs="Times New Roman" w:hint="eastAsia"/>
          <w:bCs/>
        </w:rPr>
        <w:t>对照片的后期处理技能，</w:t>
      </w:r>
      <w:r w:rsidRPr="005E73FB">
        <w:rPr>
          <w:rFonts w:asciiTheme="minorEastAsia" w:eastAsiaTheme="minorEastAsia" w:hAnsiTheme="minorEastAsia" w:cs="Times New Roman"/>
          <w:bCs/>
        </w:rPr>
        <w:t>讲授</w:t>
      </w:r>
      <w:r w:rsidRPr="005E73FB">
        <w:rPr>
          <w:rFonts w:asciiTheme="minorEastAsia" w:eastAsiaTheme="minorEastAsia" w:hAnsiTheme="minorEastAsia" w:cs="Times New Roman" w:hint="eastAsia"/>
          <w:bCs/>
        </w:rPr>
        <w:t>摄影师基本的拍摄能力和构图技巧，传授新闻摄影、风光摄影、人物摄影、延时摄影、专题摄影的拍摄流程和拍摄技巧。让学生掌握摄影的理论知识和单反相机的基本操作，掌握单反相机的工作原理、各种类型摄影的基本理论和技巧，能熟练使用单反相机，能独立完成新闻摄影、风光摄影、人物摄影、延时摄影、专题摄影的拍摄，从而成为一个既有专业理论素养，又具备专业摄影能力的复合型人才，提高学生的审美水平和就业竞争力。</w:t>
      </w:r>
    </w:p>
    <w:p w:rsidR="00523919" w:rsidRPr="005E73FB" w:rsidRDefault="00523919" w:rsidP="00523919">
      <w:pPr>
        <w:spacing w:line="360" w:lineRule="auto"/>
        <w:ind w:firstLineChars="200" w:firstLine="420"/>
        <w:rPr>
          <w:rFonts w:asciiTheme="minorEastAsia" w:eastAsiaTheme="minorEastAsia" w:hAnsiTheme="minorEastAsia"/>
          <w:szCs w:val="21"/>
        </w:rPr>
      </w:pPr>
      <w:r w:rsidRPr="005E73FB">
        <w:rPr>
          <w:rFonts w:asciiTheme="minorEastAsia" w:eastAsiaTheme="minorEastAsia" w:hAnsiTheme="minorEastAsia" w:hint="eastAsia"/>
          <w:szCs w:val="21"/>
        </w:rPr>
        <w:t>推荐参考书：</w:t>
      </w:r>
    </w:p>
    <w:p w:rsidR="00523919" w:rsidRPr="005E73FB" w:rsidRDefault="00523919" w:rsidP="00523919">
      <w:pPr>
        <w:pStyle w:val="a4"/>
        <w:adjustRightInd w:val="0"/>
        <w:snapToGrid w:val="0"/>
        <w:spacing w:line="400" w:lineRule="exact"/>
        <w:ind w:firstLineChars="200" w:firstLine="420"/>
        <w:rPr>
          <w:rFonts w:asciiTheme="minorEastAsia" w:eastAsiaTheme="minorEastAsia" w:hAnsiTheme="minorEastAsia" w:cs="Times New Roman"/>
          <w:bCs/>
        </w:rPr>
      </w:pPr>
      <w:r w:rsidRPr="005E73FB">
        <w:rPr>
          <w:rFonts w:asciiTheme="minorEastAsia" w:eastAsiaTheme="minorEastAsia" w:hAnsiTheme="minorEastAsia" w:cs="Times New Roman" w:hint="eastAsia"/>
          <w:bCs/>
        </w:rPr>
        <w:t>[1]袁玖根. 胡小强.摄影基础.北京师范大学出版社,2014.</w:t>
      </w:r>
    </w:p>
    <w:p w:rsidR="00523919" w:rsidRPr="005E73FB" w:rsidRDefault="00523919" w:rsidP="00523919">
      <w:pPr>
        <w:pStyle w:val="a4"/>
        <w:adjustRightInd w:val="0"/>
        <w:snapToGrid w:val="0"/>
        <w:spacing w:line="400" w:lineRule="exact"/>
        <w:ind w:firstLineChars="200" w:firstLine="420"/>
        <w:rPr>
          <w:rFonts w:asciiTheme="minorEastAsia" w:eastAsiaTheme="minorEastAsia" w:hAnsiTheme="minorEastAsia" w:cs="Times New Roman"/>
          <w:bCs/>
        </w:rPr>
      </w:pPr>
      <w:r w:rsidRPr="005E73FB">
        <w:rPr>
          <w:rFonts w:asciiTheme="minorEastAsia" w:eastAsiaTheme="minorEastAsia" w:hAnsiTheme="minorEastAsia" w:cs="Times New Roman" w:hint="eastAsia"/>
          <w:bCs/>
        </w:rPr>
        <w:t>[2]施威铭.数码摄影构图圣经.清华大学出版社,2009.</w:t>
      </w:r>
    </w:p>
    <w:p w:rsidR="00523919" w:rsidRPr="005E73FB" w:rsidRDefault="00523919" w:rsidP="00523919">
      <w:pPr>
        <w:pStyle w:val="a4"/>
        <w:adjustRightInd w:val="0"/>
        <w:snapToGrid w:val="0"/>
        <w:spacing w:line="400" w:lineRule="exact"/>
        <w:ind w:firstLineChars="200" w:firstLine="420"/>
        <w:rPr>
          <w:rFonts w:asciiTheme="minorEastAsia" w:eastAsiaTheme="minorEastAsia" w:hAnsiTheme="minorEastAsia" w:cs="Times New Roman"/>
          <w:bCs/>
        </w:rPr>
      </w:pPr>
      <w:r w:rsidRPr="005E73FB">
        <w:rPr>
          <w:rFonts w:asciiTheme="minorEastAsia" w:eastAsiaTheme="minorEastAsia" w:hAnsiTheme="minorEastAsia" w:cs="Times New Roman" w:hint="eastAsia"/>
          <w:bCs/>
        </w:rPr>
        <w:t>[3]</w:t>
      </w:r>
      <w:r w:rsidRPr="005E73FB">
        <w:rPr>
          <w:rFonts w:asciiTheme="minorEastAsia" w:eastAsiaTheme="minorEastAsia" w:hAnsiTheme="minorEastAsia" w:cs="Times New Roman"/>
          <w:bCs/>
        </w:rPr>
        <w:t xml:space="preserve"> 美国纽约摄影学院</w:t>
      </w:r>
      <w:r w:rsidRPr="005E73FB">
        <w:rPr>
          <w:rFonts w:asciiTheme="minorEastAsia" w:eastAsiaTheme="minorEastAsia" w:hAnsiTheme="minorEastAsia" w:cs="Times New Roman" w:hint="eastAsia"/>
          <w:bCs/>
        </w:rPr>
        <w:t>.</w:t>
      </w:r>
      <w:r w:rsidRPr="005E73FB">
        <w:rPr>
          <w:rFonts w:asciiTheme="minorEastAsia" w:eastAsiaTheme="minorEastAsia" w:hAnsiTheme="minorEastAsia" w:cs="Times New Roman"/>
          <w:bCs/>
        </w:rPr>
        <w:t xml:space="preserve"> 美国纽约摄影学院摄影教材</w:t>
      </w:r>
      <w:r w:rsidRPr="005E73FB">
        <w:rPr>
          <w:rFonts w:asciiTheme="minorEastAsia" w:eastAsiaTheme="minorEastAsia" w:hAnsiTheme="minorEastAsia" w:cs="Times New Roman" w:hint="eastAsia"/>
          <w:bCs/>
        </w:rPr>
        <w:t>.中国摄影出版社,2010.</w:t>
      </w:r>
    </w:p>
    <w:p w:rsidR="003A51A4" w:rsidRPr="005E73FB" w:rsidRDefault="003A51A4" w:rsidP="003A51A4">
      <w:pPr>
        <w:rPr>
          <w:rFonts w:asciiTheme="minorEastAsia" w:eastAsiaTheme="minorEastAsia" w:hAnsiTheme="minorEastAsia"/>
          <w:szCs w:val="21"/>
        </w:rPr>
      </w:pPr>
    </w:p>
    <w:p w:rsidR="00523919" w:rsidRPr="005E73FB" w:rsidRDefault="00523919" w:rsidP="00523919">
      <w:pPr>
        <w:rPr>
          <w:rFonts w:asciiTheme="minorEastAsia" w:eastAsiaTheme="minorEastAsia" w:hAnsiTheme="minorEastAsia" w:cstheme="minorBidi"/>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E94576" w:rsidRPr="005E73FB" w:rsidRDefault="00E94576" w:rsidP="00523919">
      <w:pPr>
        <w:jc w:val="center"/>
        <w:rPr>
          <w:rFonts w:asciiTheme="minorEastAsia" w:eastAsiaTheme="minorEastAsia" w:hAnsiTheme="minorEastAsia" w:cstheme="minorBidi"/>
          <w:b/>
          <w:szCs w:val="21"/>
        </w:rPr>
      </w:pPr>
    </w:p>
    <w:p w:rsidR="00523919" w:rsidRPr="005E73FB" w:rsidRDefault="00523919" w:rsidP="00523919">
      <w:pPr>
        <w:jc w:val="center"/>
        <w:rPr>
          <w:rFonts w:asciiTheme="minorEastAsia" w:eastAsiaTheme="minorEastAsia" w:hAnsiTheme="minorEastAsia" w:cstheme="minorBidi"/>
          <w:b/>
          <w:szCs w:val="21"/>
        </w:rPr>
      </w:pPr>
      <w:r w:rsidRPr="005E73FB">
        <w:rPr>
          <w:rFonts w:asciiTheme="minorEastAsia" w:eastAsiaTheme="minorEastAsia" w:hAnsiTheme="minorEastAsia" w:cstheme="minorBidi" w:hint="eastAsia"/>
          <w:b/>
          <w:szCs w:val="21"/>
        </w:rPr>
        <w:lastRenderedPageBreak/>
        <w:t>化妆与形象设计课程简介</w:t>
      </w:r>
    </w:p>
    <w:p w:rsidR="00523919" w:rsidRPr="005E73FB" w:rsidRDefault="00523919" w:rsidP="00523919">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课程代码：</w:t>
      </w:r>
      <w:r w:rsidRPr="005E73FB">
        <w:rPr>
          <w:rFonts w:asciiTheme="minorEastAsia" w:eastAsiaTheme="minorEastAsia" w:hAnsiTheme="minorEastAsia" w:cstheme="minorBidi"/>
          <w:szCs w:val="21"/>
        </w:rPr>
        <w:t>100</w:t>
      </w:r>
      <w:r w:rsidRPr="005E73FB">
        <w:rPr>
          <w:rFonts w:asciiTheme="minorEastAsia" w:eastAsiaTheme="minorEastAsia" w:hAnsiTheme="minorEastAsia" w:cstheme="minorBidi" w:hint="eastAsia"/>
          <w:szCs w:val="21"/>
        </w:rPr>
        <w:t>5014  课程名称：《</w:t>
      </w:r>
      <w:r w:rsidRPr="005E73FB">
        <w:rPr>
          <w:rFonts w:asciiTheme="minorEastAsia" w:eastAsiaTheme="minorEastAsia" w:hAnsiTheme="minorEastAsia" w:cstheme="minorBidi"/>
          <w:szCs w:val="21"/>
        </w:rPr>
        <w:t>Cosmetics and Image Design</w:t>
      </w:r>
      <w:r w:rsidRPr="005E73FB">
        <w:rPr>
          <w:rFonts w:asciiTheme="minorEastAsia" w:eastAsiaTheme="minorEastAsia" w:hAnsiTheme="minorEastAsia" w:cstheme="minorBidi" w:hint="eastAsia"/>
          <w:szCs w:val="21"/>
        </w:rPr>
        <w:t>》（英文）</w:t>
      </w:r>
      <w:r w:rsidRPr="005E73FB">
        <w:rPr>
          <w:rFonts w:asciiTheme="minorEastAsia" w:eastAsiaTheme="minorEastAsia" w:hAnsiTheme="minorEastAsia" w:cstheme="minorBidi" w:hint="eastAsia"/>
          <w:b/>
          <w:szCs w:val="21"/>
        </w:rPr>
        <w:t>课时：</w:t>
      </w:r>
      <w:r w:rsidRPr="005E73FB">
        <w:rPr>
          <w:rFonts w:asciiTheme="minorEastAsia" w:eastAsiaTheme="minorEastAsia" w:hAnsiTheme="minorEastAsia" w:cstheme="minorBidi" w:hint="eastAsia"/>
          <w:szCs w:val="21"/>
        </w:rPr>
        <w:t xml:space="preserve">36 </w:t>
      </w:r>
    </w:p>
    <w:p w:rsidR="00CF14F6" w:rsidRPr="005E73FB" w:rsidRDefault="00523919" w:rsidP="00CF14F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主讲教师：杨洁              职称：副教授    </w:t>
      </w:r>
      <w:r w:rsidRPr="005E73FB">
        <w:rPr>
          <w:rFonts w:asciiTheme="minorEastAsia" w:eastAsiaTheme="minorEastAsia" w:hAnsiTheme="minorEastAsia" w:cstheme="minorBidi" w:hint="eastAsia"/>
          <w:b/>
          <w:szCs w:val="21"/>
        </w:rPr>
        <w:t>联系方式</w:t>
      </w:r>
      <w:r w:rsidRPr="005E73FB">
        <w:rPr>
          <w:rFonts w:asciiTheme="minorEastAsia" w:eastAsiaTheme="minorEastAsia" w:hAnsiTheme="minorEastAsia" w:cstheme="minorBidi" w:hint="eastAsia"/>
          <w:szCs w:val="21"/>
        </w:rPr>
        <w:t>：</w:t>
      </w:r>
      <w:r w:rsidR="00CF14F6" w:rsidRPr="005E73FB">
        <w:rPr>
          <w:rFonts w:asciiTheme="minorEastAsia" w:eastAsiaTheme="minorEastAsia" w:hAnsiTheme="minorEastAsia" w:cstheme="minorBidi" w:hint="eastAsia"/>
          <w:szCs w:val="21"/>
        </w:rPr>
        <w:t>8785892</w:t>
      </w:r>
    </w:p>
    <w:p w:rsidR="00523919" w:rsidRPr="005E73FB" w:rsidRDefault="00523919" w:rsidP="00523919">
      <w:pPr>
        <w:spacing w:line="360" w:lineRule="auto"/>
        <w:rPr>
          <w:rFonts w:asciiTheme="minorEastAsia" w:eastAsiaTheme="minorEastAsia" w:hAnsiTheme="minorEastAsia" w:cstheme="minorBidi"/>
          <w:szCs w:val="21"/>
        </w:rPr>
      </w:pPr>
    </w:p>
    <w:p w:rsidR="00523919" w:rsidRPr="005E73FB" w:rsidRDefault="00AF56CB" w:rsidP="00523919">
      <w:pPr>
        <w:spacing w:line="360" w:lineRule="auto"/>
        <w:rPr>
          <w:rFonts w:asciiTheme="minorEastAsia" w:eastAsiaTheme="minorEastAsia" w:hAnsiTheme="minorEastAsia" w:cstheme="minorBidi"/>
          <w:szCs w:val="21"/>
        </w:rPr>
      </w:pPr>
      <w:r>
        <w:rPr>
          <w:rFonts w:asciiTheme="minorEastAsia" w:eastAsiaTheme="minorEastAsia" w:hAnsiTheme="minorEastAsia" w:cstheme="minorBidi" w:hint="eastAsia"/>
          <w:szCs w:val="21"/>
        </w:rPr>
        <w:t>课程的目的、内容与要求：</w:t>
      </w:r>
      <w:r w:rsidR="00523919" w:rsidRPr="005E73FB">
        <w:rPr>
          <w:rFonts w:asciiTheme="minorEastAsia" w:eastAsiaTheme="minorEastAsia" w:hAnsiTheme="minorEastAsia" w:cstheme="minorBidi" w:hint="eastAsia"/>
          <w:szCs w:val="21"/>
        </w:rPr>
        <w:t xml:space="preserve"> </w:t>
      </w:r>
    </w:p>
    <w:p w:rsidR="00523919" w:rsidRPr="005E73FB" w:rsidRDefault="00523919" w:rsidP="00523919">
      <w:pPr>
        <w:spacing w:line="360" w:lineRule="auto"/>
        <w:ind w:firstLineChars="200" w:firstLine="420"/>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通过本课程的学习，使学生熟练掌握人物化妆的基本原理和专业技能知识；对化妆有一个正确的认识，并熟悉每一个化妆步骤的特点及操作方法，具备人物化妆方向所需的设计能力。使学生了解服装搭配基本知识，包括服装色彩与搭配，形体与服装款式搭配，着装场合与服装搭配等内容。通过课堂讲授和实际操作训练，逐步培养学生理论联系实际的能力；培育提高学生的综合素养，提高学生在求职、面试等环节的应对能力。</w:t>
      </w:r>
    </w:p>
    <w:p w:rsidR="00523919" w:rsidRPr="005E73FB" w:rsidRDefault="00523919" w:rsidP="00523919">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cstheme="minorBidi" w:hint="eastAsia"/>
          <w:szCs w:val="21"/>
        </w:rPr>
        <w:t xml:space="preserve">推荐参考书： </w:t>
      </w:r>
    </w:p>
    <w:p w:rsidR="00523919" w:rsidRPr="005E73FB" w:rsidRDefault="00523919" w:rsidP="00523919">
      <w:pPr>
        <w:spacing w:line="400" w:lineRule="exact"/>
        <w:rPr>
          <w:rFonts w:asciiTheme="minorEastAsia" w:eastAsiaTheme="minorEastAsia" w:hAnsiTheme="minorEastAsia" w:cstheme="minorBidi"/>
          <w:szCs w:val="21"/>
        </w:rPr>
      </w:pPr>
      <w:r w:rsidRPr="005E73FB">
        <w:rPr>
          <w:rFonts w:asciiTheme="minorEastAsia" w:eastAsiaTheme="minorEastAsia" w:hAnsiTheme="minorEastAsia" w:cstheme="minorBidi" w:hint="eastAsia"/>
          <w:snapToGrid w:val="0"/>
          <w:kern w:val="0"/>
          <w:szCs w:val="21"/>
        </w:rPr>
        <w:t>[1</w:t>
      </w:r>
      <w:r w:rsidRPr="005E73FB">
        <w:rPr>
          <w:rFonts w:asciiTheme="minorEastAsia" w:eastAsiaTheme="minorEastAsia" w:hAnsiTheme="minorEastAsia" w:cstheme="minorBidi"/>
          <w:snapToGrid w:val="0"/>
          <w:kern w:val="0"/>
          <w:szCs w:val="21"/>
        </w:rPr>
        <w:t>]</w:t>
      </w:r>
      <w:r w:rsidRPr="005E73FB">
        <w:rPr>
          <w:rFonts w:asciiTheme="minorEastAsia" w:eastAsiaTheme="minorEastAsia" w:hAnsiTheme="minorEastAsia" w:cstheme="minorBidi" w:hint="eastAsia"/>
          <w:szCs w:val="21"/>
        </w:rPr>
        <w:t>李秀莲. 中国</w:t>
      </w:r>
      <w:proofErr w:type="gramStart"/>
      <w:r w:rsidRPr="005E73FB">
        <w:rPr>
          <w:rFonts w:asciiTheme="minorEastAsia" w:eastAsiaTheme="minorEastAsia" w:hAnsiTheme="minorEastAsia" w:cstheme="minorBidi" w:hint="eastAsia"/>
          <w:szCs w:val="21"/>
        </w:rPr>
        <w:t>化妆史</w:t>
      </w:r>
      <w:proofErr w:type="gramEnd"/>
      <w:r w:rsidRPr="005E73FB">
        <w:rPr>
          <w:rFonts w:asciiTheme="minorEastAsia" w:eastAsiaTheme="minorEastAsia" w:hAnsiTheme="minorEastAsia" w:cstheme="minorBidi" w:hint="eastAsia"/>
          <w:szCs w:val="21"/>
        </w:rPr>
        <w:t>概说.中国纺织出版社，2000.</w:t>
      </w:r>
    </w:p>
    <w:p w:rsidR="00523919" w:rsidRPr="005E73FB" w:rsidRDefault="00523919" w:rsidP="00523919">
      <w:pPr>
        <w:spacing w:line="400" w:lineRule="exact"/>
        <w:rPr>
          <w:rFonts w:asciiTheme="minorEastAsia" w:eastAsiaTheme="minorEastAsia" w:hAnsiTheme="minorEastAsia" w:cstheme="minorBidi"/>
          <w:szCs w:val="21"/>
        </w:rPr>
      </w:pPr>
      <w:r w:rsidRPr="005E73FB">
        <w:rPr>
          <w:rFonts w:asciiTheme="minorEastAsia" w:eastAsiaTheme="minorEastAsia" w:hAnsiTheme="minorEastAsia" w:cstheme="minorBidi" w:hint="eastAsia"/>
          <w:snapToGrid w:val="0"/>
          <w:kern w:val="0"/>
          <w:szCs w:val="21"/>
        </w:rPr>
        <w:t>[2</w:t>
      </w:r>
      <w:r w:rsidRPr="005E73FB">
        <w:rPr>
          <w:rFonts w:asciiTheme="minorEastAsia" w:eastAsiaTheme="minorEastAsia" w:hAnsiTheme="minorEastAsia" w:cstheme="minorBidi"/>
          <w:snapToGrid w:val="0"/>
          <w:kern w:val="0"/>
          <w:szCs w:val="21"/>
        </w:rPr>
        <w:t>]</w:t>
      </w:r>
      <w:r w:rsidRPr="005E73FB">
        <w:rPr>
          <w:rFonts w:asciiTheme="minorEastAsia" w:eastAsiaTheme="minorEastAsia" w:hAnsiTheme="minorEastAsia" w:cstheme="minorBidi" w:hint="eastAsia"/>
          <w:szCs w:val="21"/>
        </w:rPr>
        <w:t xml:space="preserve">安洋. 化妆造型技术大全.人民邮电出版社，2013. </w:t>
      </w:r>
    </w:p>
    <w:p w:rsidR="003A51A4" w:rsidRPr="005E73FB" w:rsidRDefault="003A51A4" w:rsidP="003A51A4">
      <w:pPr>
        <w:rPr>
          <w:rFonts w:asciiTheme="minorEastAsia" w:eastAsiaTheme="minorEastAsia" w:hAnsiTheme="minorEastAsia"/>
          <w:szCs w:val="21"/>
        </w:rPr>
      </w:pPr>
    </w:p>
    <w:p w:rsidR="00523919" w:rsidRPr="005E73FB" w:rsidRDefault="00523919" w:rsidP="003A51A4">
      <w:pPr>
        <w:rPr>
          <w:rFonts w:asciiTheme="minorEastAsia" w:eastAsiaTheme="minorEastAsia" w:hAnsiTheme="minorEastAsia"/>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E94576" w:rsidRPr="005E73FB" w:rsidRDefault="00E94576" w:rsidP="00523919">
      <w:pPr>
        <w:jc w:val="center"/>
        <w:rPr>
          <w:rFonts w:asciiTheme="minorEastAsia" w:eastAsiaTheme="minorEastAsia" w:hAnsiTheme="minorEastAsia"/>
          <w:b/>
          <w:szCs w:val="21"/>
        </w:rPr>
      </w:pPr>
    </w:p>
    <w:p w:rsidR="00523919" w:rsidRPr="005E73FB" w:rsidRDefault="00523919" w:rsidP="00523919">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数字视音频处理课程简介</w:t>
      </w:r>
    </w:p>
    <w:p w:rsidR="00523919" w:rsidRPr="005E73FB" w:rsidRDefault="00523919" w:rsidP="0052391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napToGrid w:val="0"/>
          <w:kern w:val="0"/>
          <w:szCs w:val="21"/>
        </w:rPr>
        <w:t>B32</w:t>
      </w:r>
      <w:r w:rsidRPr="005E73FB">
        <w:rPr>
          <w:rFonts w:asciiTheme="minorEastAsia" w:eastAsiaTheme="minorEastAsia" w:hAnsiTheme="minorEastAsia" w:hint="eastAsia"/>
          <w:snapToGrid w:val="0"/>
          <w:kern w:val="0"/>
          <w:szCs w:val="21"/>
        </w:rPr>
        <w:t>1</w:t>
      </w:r>
      <w:r w:rsidRPr="005E73FB">
        <w:rPr>
          <w:rFonts w:asciiTheme="minorEastAsia" w:eastAsiaTheme="minorEastAsia" w:hAnsiTheme="minorEastAsia"/>
          <w:snapToGrid w:val="0"/>
          <w:kern w:val="0"/>
          <w:szCs w:val="21"/>
        </w:rPr>
        <w:t>0</w:t>
      </w:r>
      <w:r w:rsidRPr="005E73FB">
        <w:rPr>
          <w:rFonts w:asciiTheme="minorEastAsia" w:eastAsiaTheme="minorEastAsia" w:hAnsiTheme="minorEastAsia" w:hint="eastAsia"/>
          <w:snapToGrid w:val="0"/>
          <w:kern w:val="0"/>
          <w:szCs w:val="21"/>
        </w:rPr>
        <w:t>12</w:t>
      </w:r>
      <w:r w:rsidRPr="005E73FB">
        <w:rPr>
          <w:rFonts w:asciiTheme="minorEastAsia" w:eastAsiaTheme="minorEastAsia" w:hAnsiTheme="minorEastAsia" w:hint="eastAsia"/>
          <w:szCs w:val="21"/>
        </w:rPr>
        <w:t xml:space="preserve">  课程名称：《数字视音频处理》（Digital Audio and Video Processing）</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48</w:t>
      </w:r>
    </w:p>
    <w:p w:rsidR="00CF14F6" w:rsidRPr="005E73FB" w:rsidRDefault="00523919" w:rsidP="00CF14F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董辉</w:t>
      </w:r>
      <w:proofErr w:type="gramEnd"/>
      <w:r w:rsidRPr="005E73FB">
        <w:rPr>
          <w:rFonts w:asciiTheme="minorEastAsia" w:eastAsiaTheme="minorEastAsia" w:hAnsiTheme="minorEastAsia" w:hint="eastAsia"/>
          <w:szCs w:val="21"/>
        </w:rPr>
        <w:t xml:space="preserve">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cstheme="minorBidi" w:hint="eastAsia"/>
          <w:szCs w:val="21"/>
        </w:rPr>
        <w:t>8785892</w:t>
      </w:r>
    </w:p>
    <w:p w:rsidR="00523919" w:rsidRPr="005E73FB" w:rsidRDefault="00523919" w:rsidP="0052391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课程的目的、内容与要求： </w:t>
      </w:r>
    </w:p>
    <w:p w:rsidR="00523919" w:rsidRPr="005E73FB" w:rsidRDefault="00523919" w:rsidP="00523919">
      <w:pPr>
        <w:adjustRightInd w:val="0"/>
        <w:snapToGrid w:val="0"/>
        <w:spacing w:line="360" w:lineRule="auto"/>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 xml:space="preserve">     《数字视音频处理》是一门</w:t>
      </w:r>
      <w:r w:rsidRPr="005E73FB">
        <w:rPr>
          <w:rFonts w:asciiTheme="minorEastAsia" w:eastAsiaTheme="minorEastAsia" w:hAnsiTheme="minorEastAsia"/>
          <w:snapToGrid w:val="0"/>
          <w:kern w:val="0"/>
          <w:szCs w:val="21"/>
        </w:rPr>
        <w:t>具有很强实用性的课程，要求教师在教学过程中要注意课堂教学与实验教学的充分统一</w:t>
      </w:r>
      <w:r w:rsidRPr="005E73FB">
        <w:rPr>
          <w:rFonts w:asciiTheme="minorEastAsia" w:eastAsiaTheme="minorEastAsia" w:hAnsiTheme="minorEastAsia" w:hint="eastAsia"/>
          <w:snapToGrid w:val="0"/>
          <w:kern w:val="0"/>
          <w:szCs w:val="21"/>
        </w:rPr>
        <w:t>，</w:t>
      </w:r>
      <w:r w:rsidRPr="005E73FB">
        <w:rPr>
          <w:rFonts w:asciiTheme="minorEastAsia" w:eastAsiaTheme="minorEastAsia" w:hAnsiTheme="minorEastAsia"/>
          <w:snapToGrid w:val="0"/>
          <w:kern w:val="0"/>
          <w:szCs w:val="21"/>
        </w:rPr>
        <w:t>学生通过该门课程的学习，可以掌握</w:t>
      </w:r>
      <w:r w:rsidRPr="005E73FB">
        <w:rPr>
          <w:rFonts w:asciiTheme="minorEastAsia" w:eastAsiaTheme="minorEastAsia" w:hAnsiTheme="minorEastAsia" w:hint="eastAsia"/>
          <w:snapToGrid w:val="0"/>
          <w:kern w:val="0"/>
          <w:szCs w:val="21"/>
        </w:rPr>
        <w:t>Adobe Audition音频设计软件和Adobe Premiere非线性编辑</w:t>
      </w:r>
      <w:r w:rsidRPr="005E73FB">
        <w:rPr>
          <w:rFonts w:asciiTheme="minorEastAsia" w:eastAsiaTheme="minorEastAsia" w:hAnsiTheme="minorEastAsia"/>
          <w:snapToGrid w:val="0"/>
          <w:kern w:val="0"/>
          <w:szCs w:val="21"/>
        </w:rPr>
        <w:t>软件的基本技能，为以后</w:t>
      </w:r>
      <w:r w:rsidRPr="005E73FB">
        <w:rPr>
          <w:rFonts w:asciiTheme="minorEastAsia" w:eastAsiaTheme="minorEastAsia" w:hAnsiTheme="minorEastAsia" w:hint="eastAsia"/>
          <w:snapToGrid w:val="0"/>
          <w:kern w:val="0"/>
          <w:szCs w:val="21"/>
        </w:rPr>
        <w:t>相关视频和音频处理课程</w:t>
      </w:r>
      <w:r w:rsidRPr="005E73FB">
        <w:rPr>
          <w:rFonts w:asciiTheme="minorEastAsia" w:eastAsiaTheme="minorEastAsia" w:hAnsiTheme="minorEastAsia"/>
          <w:snapToGrid w:val="0"/>
          <w:kern w:val="0"/>
          <w:szCs w:val="21"/>
        </w:rPr>
        <w:t>的学习奠定良好基础。</w:t>
      </w:r>
    </w:p>
    <w:p w:rsidR="00523919" w:rsidRPr="005E73FB" w:rsidRDefault="00523919" w:rsidP="00523919">
      <w:pPr>
        <w:adjustRightInd w:val="0"/>
        <w:snapToGrid w:val="0"/>
        <w:spacing w:line="360" w:lineRule="auto"/>
        <w:ind w:firstLineChars="200" w:firstLine="420"/>
        <w:rPr>
          <w:rFonts w:asciiTheme="minorEastAsia" w:eastAsiaTheme="minorEastAsia" w:hAnsiTheme="minorEastAsia"/>
          <w:snapToGrid w:val="0"/>
          <w:kern w:val="0"/>
          <w:szCs w:val="21"/>
        </w:rPr>
      </w:pPr>
      <w:r w:rsidRPr="005E73FB">
        <w:rPr>
          <w:rFonts w:asciiTheme="minorEastAsia" w:eastAsiaTheme="minorEastAsia" w:hAnsiTheme="minorEastAsia"/>
          <w:snapToGrid w:val="0"/>
          <w:kern w:val="0"/>
          <w:szCs w:val="21"/>
        </w:rPr>
        <w:t>该门课程主要</w:t>
      </w:r>
      <w:r w:rsidRPr="005E73FB">
        <w:rPr>
          <w:rFonts w:asciiTheme="minorEastAsia" w:eastAsiaTheme="minorEastAsia" w:hAnsiTheme="minorEastAsia" w:hint="eastAsia"/>
          <w:snapToGrid w:val="0"/>
          <w:kern w:val="0"/>
          <w:szCs w:val="21"/>
        </w:rPr>
        <w:t>全面深入的讲述视音频技术的基本理论概念、Adobe Audition音频设计软件、Adobe Premiere非线性编辑</w:t>
      </w:r>
      <w:r w:rsidRPr="005E73FB">
        <w:rPr>
          <w:rFonts w:asciiTheme="minorEastAsia" w:eastAsiaTheme="minorEastAsia" w:hAnsiTheme="minorEastAsia"/>
          <w:snapToGrid w:val="0"/>
          <w:kern w:val="0"/>
          <w:szCs w:val="21"/>
        </w:rPr>
        <w:t>软件</w:t>
      </w:r>
      <w:r w:rsidRPr="005E73FB">
        <w:rPr>
          <w:rFonts w:asciiTheme="minorEastAsia" w:eastAsiaTheme="minorEastAsia" w:hAnsiTheme="minorEastAsia" w:hint="eastAsia"/>
          <w:snapToGrid w:val="0"/>
          <w:kern w:val="0"/>
          <w:szCs w:val="21"/>
        </w:rPr>
        <w:t>的各项功能</w:t>
      </w:r>
      <w:r w:rsidRPr="005E73FB">
        <w:rPr>
          <w:rFonts w:asciiTheme="minorEastAsia" w:eastAsiaTheme="minorEastAsia" w:hAnsiTheme="minorEastAsia"/>
          <w:snapToGrid w:val="0"/>
          <w:kern w:val="0"/>
          <w:szCs w:val="21"/>
        </w:rPr>
        <w:t>。主要内容有：</w:t>
      </w:r>
      <w:r w:rsidRPr="005E73FB">
        <w:rPr>
          <w:rFonts w:asciiTheme="minorEastAsia" w:eastAsiaTheme="minorEastAsia" w:hAnsiTheme="minorEastAsia" w:hint="eastAsia"/>
          <w:snapToGrid w:val="0"/>
          <w:kern w:val="0"/>
          <w:szCs w:val="21"/>
        </w:rPr>
        <w:t>数字音视频的基础知识、Adobe Audition音频设计软件如何对音频素材进行设计处理、、Adobe Premiere非线性编辑</w:t>
      </w:r>
      <w:r w:rsidRPr="005E73FB">
        <w:rPr>
          <w:rFonts w:asciiTheme="minorEastAsia" w:eastAsiaTheme="minorEastAsia" w:hAnsiTheme="minorEastAsia"/>
          <w:snapToGrid w:val="0"/>
          <w:kern w:val="0"/>
          <w:szCs w:val="21"/>
        </w:rPr>
        <w:t>软件</w:t>
      </w:r>
      <w:r w:rsidRPr="005E73FB">
        <w:rPr>
          <w:rFonts w:asciiTheme="minorEastAsia" w:eastAsiaTheme="minorEastAsia" w:hAnsiTheme="minorEastAsia" w:hint="eastAsia"/>
          <w:snapToGrid w:val="0"/>
          <w:kern w:val="0"/>
          <w:szCs w:val="21"/>
        </w:rPr>
        <w:t>如何对视频素材和音频素材进行合理的综合设计等知识点。</w:t>
      </w:r>
    </w:p>
    <w:p w:rsidR="00523919" w:rsidRPr="005E73FB" w:rsidRDefault="00523919" w:rsidP="00523919">
      <w:pPr>
        <w:adjustRightInd w:val="0"/>
        <w:snapToGrid w:val="0"/>
        <w:spacing w:line="360" w:lineRule="auto"/>
        <w:rPr>
          <w:rFonts w:asciiTheme="minorEastAsia" w:eastAsiaTheme="minorEastAsia" w:hAnsiTheme="minorEastAsia"/>
          <w:szCs w:val="21"/>
        </w:rPr>
      </w:pPr>
    </w:p>
    <w:p w:rsidR="00523919" w:rsidRPr="005E73FB" w:rsidRDefault="00523919" w:rsidP="00523919">
      <w:pPr>
        <w:adjustRightInd w:val="0"/>
        <w:snapToGrid w:val="0"/>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523919" w:rsidRPr="005E73FB" w:rsidRDefault="00523919" w:rsidP="00523919">
      <w:pPr>
        <w:adjustRightInd w:val="0"/>
        <w:snapToGrid w:val="0"/>
        <w:spacing w:line="360" w:lineRule="auto"/>
        <w:jc w:val="left"/>
        <w:rPr>
          <w:rFonts w:asciiTheme="minorEastAsia" w:eastAsiaTheme="minorEastAsia" w:hAnsiTheme="minorEastAsia"/>
          <w:snapToGrid w:val="0"/>
          <w:kern w:val="0"/>
          <w:szCs w:val="21"/>
        </w:rPr>
      </w:pPr>
      <w:r w:rsidRPr="005E73FB">
        <w:rPr>
          <w:rFonts w:asciiTheme="minorEastAsia" w:eastAsiaTheme="minorEastAsia" w:hAnsiTheme="minorEastAsia" w:hint="eastAsia"/>
          <w:snapToGrid w:val="0"/>
          <w:kern w:val="0"/>
          <w:szCs w:val="21"/>
        </w:rPr>
        <w:t>[1]</w:t>
      </w:r>
      <w:proofErr w:type="gramStart"/>
      <w:r w:rsidRPr="005E73FB">
        <w:rPr>
          <w:rFonts w:asciiTheme="minorEastAsia" w:eastAsiaTheme="minorEastAsia" w:hAnsiTheme="minorEastAsia" w:hint="eastAsia"/>
          <w:snapToGrid w:val="0"/>
          <w:kern w:val="0"/>
          <w:szCs w:val="21"/>
        </w:rPr>
        <w:t>唐琳</w:t>
      </w:r>
      <w:proofErr w:type="gramEnd"/>
      <w:r w:rsidRPr="005E73FB">
        <w:rPr>
          <w:rFonts w:asciiTheme="minorEastAsia" w:eastAsiaTheme="minorEastAsia" w:hAnsiTheme="minorEastAsia" w:hint="eastAsia"/>
          <w:snapToGrid w:val="0"/>
          <w:kern w:val="0"/>
          <w:szCs w:val="21"/>
        </w:rPr>
        <w:t xml:space="preserve"> 李少勇. Adobe创意大学 Premiere Pro CS6 标准教材. 北京希望电子出版社，2013.4</w:t>
      </w: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E94576" w:rsidRPr="005E73FB" w:rsidRDefault="00E94576" w:rsidP="00523919">
      <w:pPr>
        <w:adjustRightInd w:val="0"/>
        <w:snapToGrid w:val="0"/>
        <w:spacing w:line="360" w:lineRule="auto"/>
        <w:jc w:val="left"/>
        <w:rPr>
          <w:rFonts w:asciiTheme="minorEastAsia" w:eastAsiaTheme="minorEastAsia" w:hAnsiTheme="minorEastAsia"/>
          <w:snapToGrid w:val="0"/>
          <w:kern w:val="0"/>
          <w:szCs w:val="21"/>
        </w:rPr>
      </w:pPr>
    </w:p>
    <w:p w:rsidR="00523919" w:rsidRPr="005E73FB" w:rsidRDefault="00523919" w:rsidP="00523919">
      <w:pPr>
        <w:rPr>
          <w:rFonts w:asciiTheme="minorEastAsia" w:eastAsiaTheme="minorEastAsia" w:hAnsiTheme="minorEastAsia"/>
          <w:szCs w:val="21"/>
        </w:rPr>
      </w:pPr>
    </w:p>
    <w:p w:rsidR="00523919" w:rsidRPr="005E73FB" w:rsidRDefault="00523919" w:rsidP="00523919">
      <w:pPr>
        <w:rPr>
          <w:rFonts w:asciiTheme="minorEastAsia" w:eastAsiaTheme="minorEastAsia" w:hAnsiTheme="minorEastAsia"/>
          <w:szCs w:val="21"/>
        </w:rPr>
      </w:pPr>
    </w:p>
    <w:p w:rsidR="00523919" w:rsidRPr="005E73FB" w:rsidRDefault="00523919" w:rsidP="003A51A4">
      <w:pPr>
        <w:rPr>
          <w:rFonts w:asciiTheme="minorEastAsia" w:eastAsiaTheme="minorEastAsia" w:hAnsiTheme="minorEastAsia"/>
          <w:szCs w:val="21"/>
        </w:rPr>
      </w:pPr>
    </w:p>
    <w:p w:rsidR="00523919" w:rsidRPr="005E73FB" w:rsidRDefault="00523919" w:rsidP="00523919">
      <w:pPr>
        <w:jc w:val="center"/>
        <w:rPr>
          <w:rFonts w:asciiTheme="minorEastAsia" w:eastAsiaTheme="minorEastAsia" w:hAnsiTheme="minorEastAsia"/>
          <w:b/>
          <w:szCs w:val="21"/>
        </w:rPr>
      </w:pPr>
      <w:r w:rsidRPr="005E73FB">
        <w:rPr>
          <w:rFonts w:asciiTheme="minorEastAsia" w:eastAsiaTheme="minorEastAsia" w:hAnsiTheme="minorEastAsia" w:hint="eastAsia"/>
          <w:b/>
          <w:szCs w:val="21"/>
        </w:rPr>
        <w:lastRenderedPageBreak/>
        <w:t>网页设计基础课程简介</w:t>
      </w:r>
    </w:p>
    <w:p w:rsidR="00523919" w:rsidRPr="005E73FB" w:rsidRDefault="00523919" w:rsidP="00523919">
      <w:pPr>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课程代码：</w:t>
      </w:r>
      <w:r w:rsidRPr="005E73FB">
        <w:rPr>
          <w:rFonts w:asciiTheme="minorEastAsia" w:eastAsiaTheme="minorEastAsia" w:hAnsiTheme="minorEastAsia"/>
          <w:snapToGrid w:val="0"/>
          <w:kern w:val="0"/>
          <w:szCs w:val="21"/>
        </w:rPr>
        <w:t>B32</w:t>
      </w:r>
      <w:r w:rsidRPr="005E73FB">
        <w:rPr>
          <w:rFonts w:asciiTheme="minorEastAsia" w:eastAsiaTheme="minorEastAsia" w:hAnsiTheme="minorEastAsia" w:hint="eastAsia"/>
          <w:snapToGrid w:val="0"/>
          <w:kern w:val="0"/>
          <w:szCs w:val="21"/>
        </w:rPr>
        <w:t>1</w:t>
      </w:r>
      <w:r w:rsidRPr="005E73FB">
        <w:rPr>
          <w:rFonts w:asciiTheme="minorEastAsia" w:eastAsiaTheme="minorEastAsia" w:hAnsiTheme="minorEastAsia"/>
          <w:snapToGrid w:val="0"/>
          <w:kern w:val="0"/>
          <w:szCs w:val="21"/>
        </w:rPr>
        <w:t>00</w:t>
      </w:r>
      <w:r w:rsidRPr="005E73FB">
        <w:rPr>
          <w:rFonts w:asciiTheme="minorEastAsia" w:eastAsiaTheme="minorEastAsia" w:hAnsiTheme="minorEastAsia" w:hint="eastAsia"/>
          <w:snapToGrid w:val="0"/>
          <w:kern w:val="0"/>
          <w:szCs w:val="21"/>
        </w:rPr>
        <w:t>5</w:t>
      </w:r>
      <w:r w:rsidRPr="005E73FB">
        <w:rPr>
          <w:rFonts w:asciiTheme="minorEastAsia" w:eastAsiaTheme="minorEastAsia" w:hAnsiTheme="minorEastAsia" w:hint="eastAsia"/>
          <w:szCs w:val="21"/>
        </w:rPr>
        <w:t xml:space="preserve">  课程名称：《网页设计基础》（Web Design Fundamentals）</w:t>
      </w:r>
      <w:r w:rsidRPr="005E73FB">
        <w:rPr>
          <w:rFonts w:asciiTheme="minorEastAsia" w:eastAsiaTheme="minorEastAsia" w:hAnsiTheme="minorEastAsia" w:hint="eastAsia"/>
          <w:b/>
          <w:szCs w:val="21"/>
        </w:rPr>
        <w:t>课时：</w:t>
      </w:r>
      <w:r w:rsidRPr="005E73FB">
        <w:rPr>
          <w:rFonts w:asciiTheme="minorEastAsia" w:eastAsiaTheme="minorEastAsia" w:hAnsiTheme="minorEastAsia" w:hint="eastAsia"/>
          <w:szCs w:val="21"/>
        </w:rPr>
        <w:t>48</w:t>
      </w:r>
    </w:p>
    <w:p w:rsidR="00CF14F6" w:rsidRPr="005E73FB" w:rsidRDefault="00523919" w:rsidP="00CF14F6">
      <w:pPr>
        <w:spacing w:line="360" w:lineRule="auto"/>
        <w:rPr>
          <w:rFonts w:asciiTheme="minorEastAsia" w:eastAsiaTheme="minorEastAsia" w:hAnsiTheme="minorEastAsia" w:cstheme="minorBidi"/>
          <w:szCs w:val="21"/>
        </w:rPr>
      </w:pPr>
      <w:r w:rsidRPr="005E73FB">
        <w:rPr>
          <w:rFonts w:asciiTheme="minorEastAsia" w:eastAsiaTheme="minorEastAsia" w:hAnsiTheme="minorEastAsia" w:hint="eastAsia"/>
          <w:szCs w:val="21"/>
        </w:rPr>
        <w:t>主讲教师：</w:t>
      </w:r>
      <w:proofErr w:type="gramStart"/>
      <w:r w:rsidRPr="005E73FB">
        <w:rPr>
          <w:rFonts w:asciiTheme="minorEastAsia" w:eastAsiaTheme="minorEastAsia" w:hAnsiTheme="minorEastAsia" w:hint="eastAsia"/>
          <w:szCs w:val="21"/>
        </w:rPr>
        <w:t>张峰庆</w:t>
      </w:r>
      <w:proofErr w:type="gramEnd"/>
      <w:r w:rsidRPr="005E73FB">
        <w:rPr>
          <w:rFonts w:asciiTheme="minorEastAsia" w:eastAsiaTheme="minorEastAsia" w:hAnsiTheme="minorEastAsia" w:hint="eastAsia"/>
          <w:szCs w:val="21"/>
        </w:rPr>
        <w:t xml:space="preserve">                    职称：讲师  </w:t>
      </w:r>
      <w:r w:rsidRPr="005E73FB">
        <w:rPr>
          <w:rFonts w:asciiTheme="minorEastAsia" w:eastAsiaTheme="minorEastAsia" w:hAnsiTheme="minorEastAsia" w:hint="eastAsia"/>
          <w:b/>
          <w:szCs w:val="21"/>
        </w:rPr>
        <w:t>联系方式</w:t>
      </w:r>
      <w:r w:rsidRPr="005E73FB">
        <w:rPr>
          <w:rFonts w:asciiTheme="minorEastAsia" w:eastAsiaTheme="minorEastAsia" w:hAnsiTheme="minorEastAsia" w:hint="eastAsia"/>
          <w:szCs w:val="21"/>
        </w:rPr>
        <w:t>：</w:t>
      </w:r>
      <w:r w:rsidR="00CF14F6" w:rsidRPr="005E73FB">
        <w:rPr>
          <w:rFonts w:asciiTheme="minorEastAsia" w:eastAsiaTheme="minorEastAsia" w:hAnsiTheme="minorEastAsia" w:cstheme="minorBidi" w:hint="eastAsia"/>
          <w:szCs w:val="21"/>
        </w:rPr>
        <w:t>8785892</w:t>
      </w:r>
    </w:p>
    <w:p w:rsidR="00523919" w:rsidRPr="005E73FB" w:rsidRDefault="00523919" w:rsidP="00523919">
      <w:pPr>
        <w:spacing w:line="360" w:lineRule="auto"/>
        <w:rPr>
          <w:rFonts w:asciiTheme="minorEastAsia" w:eastAsiaTheme="minorEastAsia" w:hAnsiTheme="minorEastAsia"/>
          <w:szCs w:val="21"/>
        </w:rPr>
      </w:pPr>
    </w:p>
    <w:p w:rsidR="00523919" w:rsidRPr="005E73FB" w:rsidRDefault="00AF56CB" w:rsidP="0052391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课程的目的、内容与要求：</w:t>
      </w:r>
    </w:p>
    <w:p w:rsidR="00523919" w:rsidRPr="005E73FB" w:rsidRDefault="00523919" w:rsidP="00523919">
      <w:pPr>
        <w:spacing w:line="400" w:lineRule="exact"/>
        <w:ind w:firstLineChars="200" w:firstLine="420"/>
        <w:rPr>
          <w:rFonts w:asciiTheme="minorEastAsia" w:eastAsiaTheme="minorEastAsia" w:hAnsiTheme="minorEastAsia" w:cs="Tahoma"/>
          <w:szCs w:val="21"/>
        </w:rPr>
      </w:pPr>
      <w:r w:rsidRPr="005E73FB">
        <w:rPr>
          <w:rFonts w:asciiTheme="minorEastAsia" w:eastAsiaTheme="minorEastAsia" w:hAnsiTheme="minorEastAsia" w:cs="Tahoma" w:hint="eastAsia"/>
          <w:szCs w:val="21"/>
        </w:rPr>
        <w:t>本课程是数字媒体技术专业和动画专业的专业基础课程。通过本课程的学习，使学生能够掌握网页设计制作的基本知识和技巧，熟悉网站建设的基本知识，熟悉HTML标签和CSS，达到能独立构建简单网站或通过协作</w:t>
      </w:r>
      <w:proofErr w:type="gramStart"/>
      <w:r w:rsidRPr="005E73FB">
        <w:rPr>
          <w:rFonts w:asciiTheme="minorEastAsia" w:eastAsiaTheme="minorEastAsia" w:hAnsiTheme="minorEastAsia" w:cs="Tahoma" w:hint="eastAsia"/>
          <w:szCs w:val="21"/>
        </w:rPr>
        <w:t>构建较</w:t>
      </w:r>
      <w:proofErr w:type="gramEnd"/>
      <w:r w:rsidRPr="005E73FB">
        <w:rPr>
          <w:rFonts w:asciiTheme="minorEastAsia" w:eastAsiaTheme="minorEastAsia" w:hAnsiTheme="minorEastAsia" w:cs="Tahoma" w:hint="eastAsia"/>
          <w:szCs w:val="21"/>
        </w:rPr>
        <w:t>复杂网站并设计相关网页的水平。 在完成基本知识教学的同时，还要通过实践环节，强化对学生动手能力的培养与训练。</w:t>
      </w:r>
    </w:p>
    <w:p w:rsidR="00523919" w:rsidRPr="005E73FB" w:rsidRDefault="00523919" w:rsidP="00523919">
      <w:pPr>
        <w:spacing w:line="400" w:lineRule="exact"/>
        <w:ind w:firstLineChars="200" w:firstLine="420"/>
        <w:rPr>
          <w:rFonts w:asciiTheme="minorEastAsia" w:eastAsiaTheme="minorEastAsia" w:hAnsiTheme="minorEastAsia" w:cs="Tahoma"/>
          <w:szCs w:val="21"/>
        </w:rPr>
      </w:pPr>
      <w:r w:rsidRPr="005E73FB">
        <w:rPr>
          <w:rFonts w:asciiTheme="minorEastAsia" w:eastAsiaTheme="minorEastAsia" w:hAnsiTheme="minorEastAsia" w:cs="Tahoma" w:hint="eastAsia"/>
          <w:szCs w:val="21"/>
        </w:rPr>
        <w:t>通过本课程的学习，应该使学生达到以下要求：熟练掌握Dreamweaver的基本操作，包括站点和整体设置、制作多媒体页面、网页中的链接、表格排版、框架结构、使用</w:t>
      </w:r>
      <w:r w:rsidRPr="005E73FB">
        <w:rPr>
          <w:rFonts w:asciiTheme="minorEastAsia" w:eastAsiaTheme="minorEastAsia" w:hAnsiTheme="minorEastAsia" w:cs="Tahoma"/>
          <w:szCs w:val="21"/>
        </w:rPr>
        <w:t xml:space="preserve">CSS </w:t>
      </w:r>
      <w:r w:rsidRPr="005E73FB">
        <w:rPr>
          <w:rFonts w:asciiTheme="minorEastAsia" w:eastAsiaTheme="minorEastAsia" w:hAnsiTheme="minorEastAsia" w:cs="Tahoma" w:hint="eastAsia"/>
          <w:szCs w:val="21"/>
        </w:rPr>
        <w:t>样式表制作页面、使用模板和</w:t>
      </w:r>
      <w:proofErr w:type="gramStart"/>
      <w:r w:rsidRPr="005E73FB">
        <w:rPr>
          <w:rFonts w:asciiTheme="minorEastAsia" w:eastAsiaTheme="minorEastAsia" w:hAnsiTheme="minorEastAsia" w:cs="Tahoma" w:hint="eastAsia"/>
          <w:szCs w:val="21"/>
        </w:rPr>
        <w:t>库制作</w:t>
      </w:r>
      <w:proofErr w:type="gramEnd"/>
      <w:r w:rsidRPr="005E73FB">
        <w:rPr>
          <w:rFonts w:asciiTheme="minorEastAsia" w:eastAsiaTheme="minorEastAsia" w:hAnsiTheme="minorEastAsia" w:cs="Tahoma" w:hint="eastAsia"/>
          <w:szCs w:val="21"/>
        </w:rPr>
        <w:t>网站、使用图</w:t>
      </w:r>
      <w:r w:rsidRPr="005E73FB">
        <w:rPr>
          <w:rFonts w:asciiTheme="minorEastAsia" w:eastAsiaTheme="minorEastAsia" w:hAnsiTheme="minorEastAsia" w:cs="Tahoma"/>
          <w:szCs w:val="21"/>
        </w:rPr>
        <w:t>AP Div元素</w:t>
      </w:r>
      <w:r w:rsidRPr="005E73FB">
        <w:rPr>
          <w:rFonts w:asciiTheme="minorEastAsia" w:eastAsiaTheme="minorEastAsia" w:hAnsiTheme="minorEastAsia" w:cs="Tahoma" w:hint="eastAsia"/>
          <w:szCs w:val="21"/>
        </w:rPr>
        <w:t>、使用行为、制作交互页面、使用插件丰富页面等。通过使用DW，熟练掌握HTML标签和CSS样式表。</w:t>
      </w:r>
    </w:p>
    <w:p w:rsidR="00523919" w:rsidRPr="005E73FB" w:rsidRDefault="00523919" w:rsidP="00523919">
      <w:pPr>
        <w:adjustRightInd w:val="0"/>
        <w:snapToGrid w:val="0"/>
        <w:spacing w:line="360" w:lineRule="auto"/>
        <w:rPr>
          <w:rFonts w:asciiTheme="minorEastAsia" w:eastAsiaTheme="minorEastAsia" w:hAnsiTheme="minorEastAsia"/>
          <w:szCs w:val="21"/>
        </w:rPr>
      </w:pPr>
    </w:p>
    <w:p w:rsidR="00523919" w:rsidRPr="005E73FB" w:rsidRDefault="00523919" w:rsidP="00523919">
      <w:pPr>
        <w:adjustRightInd w:val="0"/>
        <w:snapToGrid w:val="0"/>
        <w:spacing w:line="360" w:lineRule="auto"/>
        <w:rPr>
          <w:rFonts w:asciiTheme="minorEastAsia" w:eastAsiaTheme="minorEastAsia" w:hAnsiTheme="minorEastAsia"/>
          <w:szCs w:val="21"/>
        </w:rPr>
      </w:pPr>
      <w:r w:rsidRPr="005E73FB">
        <w:rPr>
          <w:rFonts w:asciiTheme="minorEastAsia" w:eastAsiaTheme="minorEastAsia" w:hAnsiTheme="minorEastAsia" w:hint="eastAsia"/>
          <w:szCs w:val="21"/>
        </w:rPr>
        <w:t xml:space="preserve">推荐参考书： </w:t>
      </w:r>
    </w:p>
    <w:p w:rsidR="00523919" w:rsidRPr="005E73FB" w:rsidRDefault="00523919" w:rsidP="00523919">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[1]王敏. Adobe创意大学</w:t>
      </w:r>
      <w:r w:rsidRPr="005E73FB">
        <w:rPr>
          <w:rFonts w:asciiTheme="minorEastAsia" w:eastAsiaTheme="minorEastAsia" w:hAnsiTheme="minorEastAsia" w:cs="宋体"/>
          <w:szCs w:val="21"/>
        </w:rPr>
        <w:t>Dreamweaver</w:t>
      </w:r>
      <w:r w:rsidRPr="005E73FB">
        <w:rPr>
          <w:rFonts w:asciiTheme="minorEastAsia" w:eastAsiaTheme="minorEastAsia" w:hAnsiTheme="minorEastAsia" w:cs="宋体" w:hint="eastAsia"/>
          <w:szCs w:val="21"/>
        </w:rPr>
        <w:t xml:space="preserve"> CS6标准教材. 北京希望电子出版社，2013年4月</w:t>
      </w:r>
    </w:p>
    <w:p w:rsidR="00523919" w:rsidRPr="005E73FB" w:rsidRDefault="00523919" w:rsidP="00523919">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[2]ACAA专家委员会 DDC传媒. ADOBE DREAMWEAVER CS6标准培训教材. 人民邮电，2013年1月</w:t>
      </w:r>
    </w:p>
    <w:p w:rsidR="00523919" w:rsidRPr="005E73FB" w:rsidRDefault="00523919" w:rsidP="00523919">
      <w:pPr>
        <w:adjustRightInd w:val="0"/>
        <w:snapToGrid w:val="0"/>
        <w:spacing w:line="400" w:lineRule="exact"/>
        <w:rPr>
          <w:rFonts w:asciiTheme="minorEastAsia" w:eastAsiaTheme="minorEastAsia" w:hAnsiTheme="minorEastAsia" w:cs="宋体"/>
          <w:szCs w:val="21"/>
        </w:rPr>
      </w:pPr>
      <w:r w:rsidRPr="005E73FB">
        <w:rPr>
          <w:rFonts w:asciiTheme="minorEastAsia" w:eastAsiaTheme="minorEastAsia" w:hAnsiTheme="minorEastAsia" w:cs="宋体" w:hint="eastAsia"/>
          <w:szCs w:val="21"/>
        </w:rPr>
        <w:t>[3]数字艺术教育研究室. 中文版Dreamweaver CS6基础培训教程. 人民邮电出版社，2014年6月</w:t>
      </w:r>
    </w:p>
    <w:p w:rsidR="00523919" w:rsidRPr="005E73FB" w:rsidRDefault="00523919" w:rsidP="00523919">
      <w:pPr>
        <w:rPr>
          <w:rFonts w:asciiTheme="minorEastAsia" w:eastAsiaTheme="minorEastAsia" w:hAnsiTheme="minorEastAsia"/>
          <w:szCs w:val="21"/>
        </w:rPr>
      </w:pPr>
    </w:p>
    <w:p w:rsidR="00523919" w:rsidRPr="005E73FB" w:rsidRDefault="00523919" w:rsidP="00523919">
      <w:pPr>
        <w:rPr>
          <w:rFonts w:asciiTheme="minorEastAsia" w:eastAsiaTheme="minorEastAsia" w:hAnsiTheme="minorEastAsia"/>
          <w:szCs w:val="21"/>
        </w:rPr>
      </w:pPr>
    </w:p>
    <w:p w:rsidR="00523919" w:rsidRPr="005E73FB" w:rsidRDefault="00523919"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bookmarkStart w:id="22" w:name="_GoBack"/>
      <w:bookmarkEnd w:id="22"/>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szCs w:val="21"/>
        </w:rPr>
      </w:pPr>
    </w:p>
    <w:p w:rsidR="003A51A4" w:rsidRPr="005E73FB" w:rsidRDefault="003A51A4" w:rsidP="003A51A4">
      <w:pPr>
        <w:rPr>
          <w:rFonts w:asciiTheme="minorEastAsia" w:eastAsiaTheme="minorEastAsia" w:hAnsiTheme="minorEastAsia" w:cs="宋体"/>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p w:rsidR="003A51A4" w:rsidRPr="005E73FB" w:rsidRDefault="003A51A4" w:rsidP="00301AC5">
      <w:pPr>
        <w:ind w:firstLineChars="200" w:firstLine="420"/>
        <w:rPr>
          <w:rFonts w:asciiTheme="minorEastAsia" w:eastAsiaTheme="minorEastAsia" w:hAnsiTheme="minorEastAsia"/>
          <w:szCs w:val="21"/>
        </w:rPr>
      </w:pPr>
    </w:p>
    <w:sectPr w:rsidR="003A51A4" w:rsidRPr="005E73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3FB" w:rsidRDefault="005E73FB" w:rsidP="00DE4DE0">
      <w:r>
        <w:separator/>
      </w:r>
    </w:p>
  </w:endnote>
  <w:endnote w:type="continuationSeparator" w:id="0">
    <w:p w:rsidR="005E73FB" w:rsidRDefault="005E73FB" w:rsidP="00DE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341813"/>
      <w:docPartObj>
        <w:docPartGallery w:val="Page Numbers (Bottom of Page)"/>
        <w:docPartUnique/>
      </w:docPartObj>
    </w:sdtPr>
    <w:sdtContent>
      <w:p w:rsidR="005E73FB" w:rsidRDefault="005E73FB">
        <w:pPr>
          <w:pStyle w:val="a5"/>
        </w:pPr>
        <w:r>
          <w:fldChar w:fldCharType="begin"/>
        </w:r>
        <w:r>
          <w:instrText>PAGE   \* MERGEFORMAT</w:instrText>
        </w:r>
        <w:r>
          <w:fldChar w:fldCharType="separate"/>
        </w:r>
        <w:r w:rsidR="00AF56CB" w:rsidRPr="00AF56CB">
          <w:rPr>
            <w:noProof/>
            <w:lang w:val="zh-CN"/>
          </w:rPr>
          <w:t>109</w:t>
        </w:r>
        <w:r>
          <w:fldChar w:fldCharType="end"/>
        </w:r>
      </w:p>
    </w:sdtContent>
  </w:sdt>
  <w:p w:rsidR="005E73FB" w:rsidRDefault="005E73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3FB" w:rsidRDefault="005E73FB" w:rsidP="00DE4DE0">
      <w:r>
        <w:separator/>
      </w:r>
    </w:p>
  </w:footnote>
  <w:footnote w:type="continuationSeparator" w:id="0">
    <w:p w:rsidR="005E73FB" w:rsidRDefault="005E73FB" w:rsidP="00DE4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D50F"/>
    <w:multiLevelType w:val="singleLevel"/>
    <w:tmpl w:val="09BAD50F"/>
    <w:lvl w:ilvl="0">
      <w:start w:val="3"/>
      <w:numFmt w:val="decimal"/>
      <w:suff w:val="nothing"/>
      <w:lvlText w:val="%1、"/>
      <w:lvlJc w:val="left"/>
    </w:lvl>
  </w:abstractNum>
  <w:abstractNum w:abstractNumId="1">
    <w:nsid w:val="3AC00AF9"/>
    <w:multiLevelType w:val="hybridMultilevel"/>
    <w:tmpl w:val="656EB4EE"/>
    <w:lvl w:ilvl="0" w:tplc="35C05DC6">
      <w:start w:val="1"/>
      <w:numFmt w:val="decimal"/>
      <w:lvlText w:val="%1."/>
      <w:lvlJc w:val="left"/>
      <w:pPr>
        <w:tabs>
          <w:tab w:val="num" w:pos="2040"/>
        </w:tabs>
        <w:ind w:left="2040" w:hanging="360"/>
      </w:pPr>
      <w:rPr>
        <w:rFonts w:ascii="宋体" w:eastAsia="宋体" w:hint="default"/>
        <w:b w:val="0"/>
      </w:rPr>
    </w:lvl>
    <w:lvl w:ilvl="1" w:tplc="04090019">
      <w:start w:val="1"/>
      <w:numFmt w:val="lowerLetter"/>
      <w:lvlText w:val="%2)"/>
      <w:lvlJc w:val="left"/>
      <w:pPr>
        <w:tabs>
          <w:tab w:val="num" w:pos="1680"/>
        </w:tabs>
        <w:ind w:left="1680" w:hanging="420"/>
      </w:pPr>
    </w:lvl>
    <w:lvl w:ilvl="2" w:tplc="0409000F">
      <w:start w:val="1"/>
      <w:numFmt w:val="decimal"/>
      <w:lvlText w:val="%3."/>
      <w:lvlJc w:val="left"/>
      <w:pPr>
        <w:tabs>
          <w:tab w:val="num" w:pos="1320"/>
        </w:tabs>
        <w:ind w:left="1320" w:hanging="420"/>
      </w:pPr>
      <w:rPr>
        <w:rFonts w:hint="default"/>
        <w:b w:val="0"/>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nsid w:val="56E425D2"/>
    <w:multiLevelType w:val="singleLevel"/>
    <w:tmpl w:val="56E425D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018E8"/>
    <w:rsid w:val="001E61CC"/>
    <w:rsid w:val="00301AC5"/>
    <w:rsid w:val="003A51A4"/>
    <w:rsid w:val="00523919"/>
    <w:rsid w:val="005E73FB"/>
    <w:rsid w:val="0064646F"/>
    <w:rsid w:val="006E26E6"/>
    <w:rsid w:val="007A16AB"/>
    <w:rsid w:val="00AC3A69"/>
    <w:rsid w:val="00AF56CB"/>
    <w:rsid w:val="00CF14F6"/>
    <w:rsid w:val="00D80B98"/>
    <w:rsid w:val="00DE4DE0"/>
    <w:rsid w:val="00E66EB5"/>
    <w:rsid w:val="00E94576"/>
    <w:rsid w:val="00EC3E01"/>
    <w:rsid w:val="31AD7D94"/>
    <w:rsid w:val="39A0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2CE3C7-BC21-4C1F-AB1B-AE9DF46E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3A51A4"/>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qFormat/>
    <w:rPr>
      <w:rFonts w:ascii="宋体" w:hAnsi="Courier New" w:cs="Courier New"/>
      <w:szCs w:val="21"/>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Normal (Web)"/>
    <w:basedOn w:val="a"/>
    <w:link w:val="Char1"/>
    <w:unhideWhenUsed/>
    <w:qFormat/>
    <w:pPr>
      <w:widowControl/>
      <w:spacing w:before="100" w:beforeAutospacing="1" w:after="100" w:afterAutospacing="1"/>
      <w:jc w:val="left"/>
    </w:pPr>
    <w:rPr>
      <w:rFonts w:ascii="Arial Unicode MS" w:eastAsia="Arial Unicode MS" w:hAnsi="Arial Unicode MS" w:cs="Arial Unicode MS"/>
      <w:sz w:val="24"/>
    </w:rPr>
  </w:style>
  <w:style w:type="paragraph" w:styleId="a7">
    <w:name w:val="Subtitle"/>
    <w:basedOn w:val="a"/>
    <w:next w:val="a"/>
    <w:link w:val="Char2"/>
    <w:qFormat/>
    <w:rsid w:val="00301AC5"/>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7"/>
    <w:rsid w:val="00301AC5"/>
    <w:rPr>
      <w:rFonts w:asciiTheme="majorHAnsi" w:hAnsiTheme="majorHAnsi" w:cstheme="majorBidi"/>
      <w:b/>
      <w:bCs/>
      <w:kern w:val="28"/>
      <w:sz w:val="32"/>
      <w:szCs w:val="32"/>
    </w:rPr>
  </w:style>
  <w:style w:type="character" w:customStyle="1" w:styleId="Char">
    <w:name w:val="纯文本 Char"/>
    <w:basedOn w:val="a0"/>
    <w:link w:val="a4"/>
    <w:qFormat/>
    <w:rsid w:val="00301AC5"/>
    <w:rPr>
      <w:rFonts w:ascii="宋体" w:hAnsi="Courier New" w:cs="Courier New"/>
      <w:kern w:val="2"/>
      <w:sz w:val="21"/>
      <w:szCs w:val="21"/>
    </w:rPr>
  </w:style>
  <w:style w:type="paragraph" w:customStyle="1" w:styleId="Default">
    <w:name w:val="Default"/>
    <w:rsid w:val="00301AC5"/>
    <w:pPr>
      <w:widowControl w:val="0"/>
      <w:autoSpaceDE w:val="0"/>
      <w:autoSpaceDN w:val="0"/>
      <w:adjustRightInd w:val="0"/>
    </w:pPr>
    <w:rPr>
      <w:rFonts w:ascii="黑体" w:eastAsia="黑体" w:hAnsiTheme="minorHAnsi" w:cs="黑体"/>
      <w:color w:val="000000"/>
      <w:sz w:val="24"/>
      <w:szCs w:val="24"/>
    </w:rPr>
  </w:style>
  <w:style w:type="paragraph" w:customStyle="1" w:styleId="10">
    <w:name w:val="正文1"/>
    <w:basedOn w:val="a"/>
    <w:rsid w:val="00301AC5"/>
    <w:pPr>
      <w:ind w:firstLine="544"/>
    </w:pPr>
    <w:rPr>
      <w:rFonts w:eastAsia="楷体_GB2312"/>
      <w:sz w:val="28"/>
      <w:szCs w:val="20"/>
    </w:rPr>
  </w:style>
  <w:style w:type="character" w:customStyle="1" w:styleId="apple-converted-space">
    <w:name w:val="apple-converted-space"/>
    <w:basedOn w:val="a0"/>
    <w:rsid w:val="00301AC5"/>
  </w:style>
  <w:style w:type="paragraph" w:styleId="2">
    <w:name w:val="Body Text 2"/>
    <w:basedOn w:val="a"/>
    <w:link w:val="2Char"/>
    <w:rsid w:val="00301AC5"/>
    <w:pPr>
      <w:spacing w:after="120" w:line="480" w:lineRule="auto"/>
    </w:pPr>
  </w:style>
  <w:style w:type="character" w:customStyle="1" w:styleId="2Char">
    <w:name w:val="正文文本 2 Char"/>
    <w:basedOn w:val="a0"/>
    <w:link w:val="2"/>
    <w:rsid w:val="00301AC5"/>
    <w:rPr>
      <w:kern w:val="2"/>
      <w:sz w:val="21"/>
      <w:szCs w:val="24"/>
    </w:rPr>
  </w:style>
  <w:style w:type="paragraph" w:customStyle="1" w:styleId="a8">
    <w:name w:val="正文文字缩进"/>
    <w:basedOn w:val="a"/>
    <w:rsid w:val="00301AC5"/>
    <w:pPr>
      <w:spacing w:line="6298" w:lineRule="atLeast"/>
      <w:ind w:firstLine="419"/>
      <w:textAlignment w:val="baseline"/>
    </w:pPr>
    <w:rPr>
      <w:rFonts w:hAnsi="Calibri"/>
      <w:color w:val="000000"/>
      <w:szCs w:val="22"/>
      <w:u w:color="000000"/>
    </w:rPr>
  </w:style>
  <w:style w:type="character" w:customStyle="1" w:styleId="Char10">
    <w:name w:val="纯文本 Char1"/>
    <w:semiHidden/>
    <w:rsid w:val="00301AC5"/>
    <w:rPr>
      <w:rFonts w:ascii="宋体" w:hAnsi="Courier New" w:cs="Courier New"/>
      <w:szCs w:val="21"/>
    </w:rPr>
  </w:style>
  <w:style w:type="character" w:customStyle="1" w:styleId="1Char">
    <w:name w:val="标题 1 Char"/>
    <w:basedOn w:val="a0"/>
    <w:link w:val="1"/>
    <w:uiPriority w:val="9"/>
    <w:rsid w:val="003A51A4"/>
    <w:rPr>
      <w:rFonts w:ascii="宋体" w:hAnsi="宋体"/>
      <w:b/>
      <w:kern w:val="44"/>
      <w:sz w:val="48"/>
      <w:szCs w:val="48"/>
    </w:rPr>
  </w:style>
  <w:style w:type="paragraph" w:customStyle="1" w:styleId="p1">
    <w:name w:val="p1"/>
    <w:basedOn w:val="a"/>
    <w:qFormat/>
    <w:rsid w:val="003A51A4"/>
    <w:pPr>
      <w:jc w:val="left"/>
    </w:pPr>
    <w:rPr>
      <w:rFonts w:asciiTheme="minorHAnsi" w:eastAsiaTheme="minorEastAsia" w:hAnsiTheme="minorHAnsi"/>
      <w:kern w:val="0"/>
      <w:szCs w:val="22"/>
    </w:rPr>
  </w:style>
  <w:style w:type="character" w:customStyle="1" w:styleId="s1">
    <w:name w:val="s1"/>
    <w:basedOn w:val="a0"/>
    <w:qFormat/>
    <w:rsid w:val="003A51A4"/>
    <w:rPr>
      <w:rFonts w:ascii="Helvetica" w:eastAsia="Helvetica" w:hAnsi="Helvetica" w:cs="Helvetica"/>
      <w:sz w:val="24"/>
      <w:szCs w:val="24"/>
    </w:rPr>
  </w:style>
  <w:style w:type="character" w:customStyle="1" w:styleId="labellist">
    <w:name w:val="label_list"/>
    <w:qFormat/>
    <w:rsid w:val="003A51A4"/>
  </w:style>
  <w:style w:type="character" w:customStyle="1" w:styleId="keyword3">
    <w:name w:val="keyword3"/>
    <w:basedOn w:val="a0"/>
    <w:qFormat/>
    <w:rsid w:val="003A51A4"/>
    <w:rPr>
      <w:b/>
      <w:bCs/>
      <w:color w:val="000000"/>
      <w:sz w:val="30"/>
      <w:szCs w:val="30"/>
    </w:rPr>
  </w:style>
  <w:style w:type="paragraph" w:styleId="a9">
    <w:name w:val="No Spacing"/>
    <w:basedOn w:val="a"/>
    <w:uiPriority w:val="1"/>
    <w:qFormat/>
    <w:rsid w:val="003A51A4"/>
    <w:pPr>
      <w:spacing w:line="400" w:lineRule="exact"/>
      <w:ind w:firstLineChars="200" w:firstLine="200"/>
    </w:pPr>
    <w:rPr>
      <w:rFonts w:ascii="宋体" w:hAnsi="宋体"/>
      <w:sz w:val="24"/>
      <w:szCs w:val="22"/>
    </w:rPr>
  </w:style>
  <w:style w:type="character" w:customStyle="1" w:styleId="dash6b63-6587--char">
    <w:name w:val="dash6b63-6587--char"/>
    <w:basedOn w:val="a0"/>
    <w:rsid w:val="003A51A4"/>
  </w:style>
  <w:style w:type="paragraph" w:customStyle="1" w:styleId="dash6b63-6587">
    <w:name w:val="dash6b63-6587"/>
    <w:basedOn w:val="a"/>
    <w:rsid w:val="003A51A4"/>
    <w:pPr>
      <w:widowControl/>
      <w:spacing w:before="100" w:beforeAutospacing="1" w:after="100" w:afterAutospacing="1"/>
      <w:jc w:val="left"/>
    </w:pPr>
    <w:rPr>
      <w:rFonts w:ascii="宋体" w:hAnsi="宋体"/>
      <w:kern w:val="0"/>
      <w:sz w:val="24"/>
    </w:rPr>
  </w:style>
  <w:style w:type="paragraph" w:styleId="aa">
    <w:name w:val="header"/>
    <w:basedOn w:val="a"/>
    <w:link w:val="Char3"/>
    <w:rsid w:val="00DE4DE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rsid w:val="00DE4DE0"/>
    <w:rPr>
      <w:kern w:val="2"/>
      <w:sz w:val="18"/>
      <w:szCs w:val="18"/>
    </w:rPr>
  </w:style>
  <w:style w:type="character" w:customStyle="1" w:styleId="Char1">
    <w:name w:val="普通(网站) Char"/>
    <w:basedOn w:val="a0"/>
    <w:link w:val="a6"/>
    <w:locked/>
    <w:rsid w:val="001E61CC"/>
    <w:rPr>
      <w:rFonts w:ascii="Arial Unicode MS" w:eastAsia="Arial Unicode MS" w:hAnsi="Arial Unicode MS" w:cs="Arial Unicode MS"/>
      <w:kern w:val="2"/>
      <w:sz w:val="24"/>
      <w:szCs w:val="24"/>
    </w:rPr>
  </w:style>
  <w:style w:type="character" w:customStyle="1" w:styleId="Char0">
    <w:name w:val="页脚 Char"/>
    <w:basedOn w:val="a0"/>
    <w:link w:val="a5"/>
    <w:uiPriority w:val="99"/>
    <w:rsid w:val="00E945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4424">
      <w:bodyDiv w:val="1"/>
      <w:marLeft w:val="0"/>
      <w:marRight w:val="0"/>
      <w:marTop w:val="0"/>
      <w:marBottom w:val="0"/>
      <w:divBdr>
        <w:top w:val="none" w:sz="0" w:space="0" w:color="auto"/>
        <w:left w:val="none" w:sz="0" w:space="0" w:color="auto"/>
        <w:bottom w:val="none" w:sz="0" w:space="0" w:color="auto"/>
        <w:right w:val="none" w:sz="0" w:space="0" w:color="auto"/>
      </w:divBdr>
    </w:div>
    <w:div w:id="55208646">
      <w:bodyDiv w:val="1"/>
      <w:marLeft w:val="0"/>
      <w:marRight w:val="0"/>
      <w:marTop w:val="0"/>
      <w:marBottom w:val="0"/>
      <w:divBdr>
        <w:top w:val="none" w:sz="0" w:space="0" w:color="auto"/>
        <w:left w:val="none" w:sz="0" w:space="0" w:color="auto"/>
        <w:bottom w:val="none" w:sz="0" w:space="0" w:color="auto"/>
        <w:right w:val="none" w:sz="0" w:space="0" w:color="auto"/>
      </w:divBdr>
    </w:div>
    <w:div w:id="72553896">
      <w:bodyDiv w:val="1"/>
      <w:marLeft w:val="0"/>
      <w:marRight w:val="0"/>
      <w:marTop w:val="0"/>
      <w:marBottom w:val="0"/>
      <w:divBdr>
        <w:top w:val="none" w:sz="0" w:space="0" w:color="auto"/>
        <w:left w:val="none" w:sz="0" w:space="0" w:color="auto"/>
        <w:bottom w:val="none" w:sz="0" w:space="0" w:color="auto"/>
        <w:right w:val="none" w:sz="0" w:space="0" w:color="auto"/>
      </w:divBdr>
    </w:div>
    <w:div w:id="142237312">
      <w:bodyDiv w:val="1"/>
      <w:marLeft w:val="0"/>
      <w:marRight w:val="0"/>
      <w:marTop w:val="0"/>
      <w:marBottom w:val="0"/>
      <w:divBdr>
        <w:top w:val="none" w:sz="0" w:space="0" w:color="auto"/>
        <w:left w:val="none" w:sz="0" w:space="0" w:color="auto"/>
        <w:bottom w:val="none" w:sz="0" w:space="0" w:color="auto"/>
        <w:right w:val="none" w:sz="0" w:space="0" w:color="auto"/>
      </w:divBdr>
    </w:div>
    <w:div w:id="153376367">
      <w:bodyDiv w:val="1"/>
      <w:marLeft w:val="0"/>
      <w:marRight w:val="0"/>
      <w:marTop w:val="0"/>
      <w:marBottom w:val="0"/>
      <w:divBdr>
        <w:top w:val="none" w:sz="0" w:space="0" w:color="auto"/>
        <w:left w:val="none" w:sz="0" w:space="0" w:color="auto"/>
        <w:bottom w:val="none" w:sz="0" w:space="0" w:color="auto"/>
        <w:right w:val="none" w:sz="0" w:space="0" w:color="auto"/>
      </w:divBdr>
    </w:div>
    <w:div w:id="190843255">
      <w:bodyDiv w:val="1"/>
      <w:marLeft w:val="0"/>
      <w:marRight w:val="0"/>
      <w:marTop w:val="0"/>
      <w:marBottom w:val="0"/>
      <w:divBdr>
        <w:top w:val="none" w:sz="0" w:space="0" w:color="auto"/>
        <w:left w:val="none" w:sz="0" w:space="0" w:color="auto"/>
        <w:bottom w:val="none" w:sz="0" w:space="0" w:color="auto"/>
        <w:right w:val="none" w:sz="0" w:space="0" w:color="auto"/>
      </w:divBdr>
    </w:div>
    <w:div w:id="292249639">
      <w:bodyDiv w:val="1"/>
      <w:marLeft w:val="0"/>
      <w:marRight w:val="0"/>
      <w:marTop w:val="0"/>
      <w:marBottom w:val="0"/>
      <w:divBdr>
        <w:top w:val="none" w:sz="0" w:space="0" w:color="auto"/>
        <w:left w:val="none" w:sz="0" w:space="0" w:color="auto"/>
        <w:bottom w:val="none" w:sz="0" w:space="0" w:color="auto"/>
        <w:right w:val="none" w:sz="0" w:space="0" w:color="auto"/>
      </w:divBdr>
    </w:div>
    <w:div w:id="323701741">
      <w:bodyDiv w:val="1"/>
      <w:marLeft w:val="0"/>
      <w:marRight w:val="0"/>
      <w:marTop w:val="0"/>
      <w:marBottom w:val="0"/>
      <w:divBdr>
        <w:top w:val="none" w:sz="0" w:space="0" w:color="auto"/>
        <w:left w:val="none" w:sz="0" w:space="0" w:color="auto"/>
        <w:bottom w:val="none" w:sz="0" w:space="0" w:color="auto"/>
        <w:right w:val="none" w:sz="0" w:space="0" w:color="auto"/>
      </w:divBdr>
    </w:div>
    <w:div w:id="419445820">
      <w:bodyDiv w:val="1"/>
      <w:marLeft w:val="0"/>
      <w:marRight w:val="0"/>
      <w:marTop w:val="0"/>
      <w:marBottom w:val="0"/>
      <w:divBdr>
        <w:top w:val="none" w:sz="0" w:space="0" w:color="auto"/>
        <w:left w:val="none" w:sz="0" w:space="0" w:color="auto"/>
        <w:bottom w:val="none" w:sz="0" w:space="0" w:color="auto"/>
        <w:right w:val="none" w:sz="0" w:space="0" w:color="auto"/>
      </w:divBdr>
    </w:div>
    <w:div w:id="441459045">
      <w:bodyDiv w:val="1"/>
      <w:marLeft w:val="0"/>
      <w:marRight w:val="0"/>
      <w:marTop w:val="0"/>
      <w:marBottom w:val="0"/>
      <w:divBdr>
        <w:top w:val="none" w:sz="0" w:space="0" w:color="auto"/>
        <w:left w:val="none" w:sz="0" w:space="0" w:color="auto"/>
        <w:bottom w:val="none" w:sz="0" w:space="0" w:color="auto"/>
        <w:right w:val="none" w:sz="0" w:space="0" w:color="auto"/>
      </w:divBdr>
    </w:div>
    <w:div w:id="449595116">
      <w:bodyDiv w:val="1"/>
      <w:marLeft w:val="0"/>
      <w:marRight w:val="0"/>
      <w:marTop w:val="0"/>
      <w:marBottom w:val="0"/>
      <w:divBdr>
        <w:top w:val="none" w:sz="0" w:space="0" w:color="auto"/>
        <w:left w:val="none" w:sz="0" w:space="0" w:color="auto"/>
        <w:bottom w:val="none" w:sz="0" w:space="0" w:color="auto"/>
        <w:right w:val="none" w:sz="0" w:space="0" w:color="auto"/>
      </w:divBdr>
    </w:div>
    <w:div w:id="451293542">
      <w:bodyDiv w:val="1"/>
      <w:marLeft w:val="0"/>
      <w:marRight w:val="0"/>
      <w:marTop w:val="0"/>
      <w:marBottom w:val="0"/>
      <w:divBdr>
        <w:top w:val="none" w:sz="0" w:space="0" w:color="auto"/>
        <w:left w:val="none" w:sz="0" w:space="0" w:color="auto"/>
        <w:bottom w:val="none" w:sz="0" w:space="0" w:color="auto"/>
        <w:right w:val="none" w:sz="0" w:space="0" w:color="auto"/>
      </w:divBdr>
    </w:div>
    <w:div w:id="469593324">
      <w:bodyDiv w:val="1"/>
      <w:marLeft w:val="0"/>
      <w:marRight w:val="0"/>
      <w:marTop w:val="0"/>
      <w:marBottom w:val="0"/>
      <w:divBdr>
        <w:top w:val="none" w:sz="0" w:space="0" w:color="auto"/>
        <w:left w:val="none" w:sz="0" w:space="0" w:color="auto"/>
        <w:bottom w:val="none" w:sz="0" w:space="0" w:color="auto"/>
        <w:right w:val="none" w:sz="0" w:space="0" w:color="auto"/>
      </w:divBdr>
    </w:div>
    <w:div w:id="478502494">
      <w:bodyDiv w:val="1"/>
      <w:marLeft w:val="0"/>
      <w:marRight w:val="0"/>
      <w:marTop w:val="0"/>
      <w:marBottom w:val="0"/>
      <w:divBdr>
        <w:top w:val="none" w:sz="0" w:space="0" w:color="auto"/>
        <w:left w:val="none" w:sz="0" w:space="0" w:color="auto"/>
        <w:bottom w:val="none" w:sz="0" w:space="0" w:color="auto"/>
        <w:right w:val="none" w:sz="0" w:space="0" w:color="auto"/>
      </w:divBdr>
    </w:div>
    <w:div w:id="492526764">
      <w:bodyDiv w:val="1"/>
      <w:marLeft w:val="0"/>
      <w:marRight w:val="0"/>
      <w:marTop w:val="0"/>
      <w:marBottom w:val="0"/>
      <w:divBdr>
        <w:top w:val="none" w:sz="0" w:space="0" w:color="auto"/>
        <w:left w:val="none" w:sz="0" w:space="0" w:color="auto"/>
        <w:bottom w:val="none" w:sz="0" w:space="0" w:color="auto"/>
        <w:right w:val="none" w:sz="0" w:space="0" w:color="auto"/>
      </w:divBdr>
    </w:div>
    <w:div w:id="528958337">
      <w:bodyDiv w:val="1"/>
      <w:marLeft w:val="0"/>
      <w:marRight w:val="0"/>
      <w:marTop w:val="0"/>
      <w:marBottom w:val="0"/>
      <w:divBdr>
        <w:top w:val="none" w:sz="0" w:space="0" w:color="auto"/>
        <w:left w:val="none" w:sz="0" w:space="0" w:color="auto"/>
        <w:bottom w:val="none" w:sz="0" w:space="0" w:color="auto"/>
        <w:right w:val="none" w:sz="0" w:space="0" w:color="auto"/>
      </w:divBdr>
    </w:div>
    <w:div w:id="539048351">
      <w:bodyDiv w:val="1"/>
      <w:marLeft w:val="0"/>
      <w:marRight w:val="0"/>
      <w:marTop w:val="0"/>
      <w:marBottom w:val="0"/>
      <w:divBdr>
        <w:top w:val="none" w:sz="0" w:space="0" w:color="auto"/>
        <w:left w:val="none" w:sz="0" w:space="0" w:color="auto"/>
        <w:bottom w:val="none" w:sz="0" w:space="0" w:color="auto"/>
        <w:right w:val="none" w:sz="0" w:space="0" w:color="auto"/>
      </w:divBdr>
    </w:div>
    <w:div w:id="545332504">
      <w:bodyDiv w:val="1"/>
      <w:marLeft w:val="0"/>
      <w:marRight w:val="0"/>
      <w:marTop w:val="0"/>
      <w:marBottom w:val="0"/>
      <w:divBdr>
        <w:top w:val="none" w:sz="0" w:space="0" w:color="auto"/>
        <w:left w:val="none" w:sz="0" w:space="0" w:color="auto"/>
        <w:bottom w:val="none" w:sz="0" w:space="0" w:color="auto"/>
        <w:right w:val="none" w:sz="0" w:space="0" w:color="auto"/>
      </w:divBdr>
    </w:div>
    <w:div w:id="562957178">
      <w:bodyDiv w:val="1"/>
      <w:marLeft w:val="0"/>
      <w:marRight w:val="0"/>
      <w:marTop w:val="0"/>
      <w:marBottom w:val="0"/>
      <w:divBdr>
        <w:top w:val="none" w:sz="0" w:space="0" w:color="auto"/>
        <w:left w:val="none" w:sz="0" w:space="0" w:color="auto"/>
        <w:bottom w:val="none" w:sz="0" w:space="0" w:color="auto"/>
        <w:right w:val="none" w:sz="0" w:space="0" w:color="auto"/>
      </w:divBdr>
    </w:div>
    <w:div w:id="587886588">
      <w:bodyDiv w:val="1"/>
      <w:marLeft w:val="0"/>
      <w:marRight w:val="0"/>
      <w:marTop w:val="0"/>
      <w:marBottom w:val="0"/>
      <w:divBdr>
        <w:top w:val="none" w:sz="0" w:space="0" w:color="auto"/>
        <w:left w:val="none" w:sz="0" w:space="0" w:color="auto"/>
        <w:bottom w:val="none" w:sz="0" w:space="0" w:color="auto"/>
        <w:right w:val="none" w:sz="0" w:space="0" w:color="auto"/>
      </w:divBdr>
    </w:div>
    <w:div w:id="593049333">
      <w:bodyDiv w:val="1"/>
      <w:marLeft w:val="0"/>
      <w:marRight w:val="0"/>
      <w:marTop w:val="0"/>
      <w:marBottom w:val="0"/>
      <w:divBdr>
        <w:top w:val="none" w:sz="0" w:space="0" w:color="auto"/>
        <w:left w:val="none" w:sz="0" w:space="0" w:color="auto"/>
        <w:bottom w:val="none" w:sz="0" w:space="0" w:color="auto"/>
        <w:right w:val="none" w:sz="0" w:space="0" w:color="auto"/>
      </w:divBdr>
    </w:div>
    <w:div w:id="623193607">
      <w:bodyDiv w:val="1"/>
      <w:marLeft w:val="0"/>
      <w:marRight w:val="0"/>
      <w:marTop w:val="0"/>
      <w:marBottom w:val="0"/>
      <w:divBdr>
        <w:top w:val="none" w:sz="0" w:space="0" w:color="auto"/>
        <w:left w:val="none" w:sz="0" w:space="0" w:color="auto"/>
        <w:bottom w:val="none" w:sz="0" w:space="0" w:color="auto"/>
        <w:right w:val="none" w:sz="0" w:space="0" w:color="auto"/>
      </w:divBdr>
    </w:div>
    <w:div w:id="635454819">
      <w:bodyDiv w:val="1"/>
      <w:marLeft w:val="0"/>
      <w:marRight w:val="0"/>
      <w:marTop w:val="0"/>
      <w:marBottom w:val="0"/>
      <w:divBdr>
        <w:top w:val="none" w:sz="0" w:space="0" w:color="auto"/>
        <w:left w:val="none" w:sz="0" w:space="0" w:color="auto"/>
        <w:bottom w:val="none" w:sz="0" w:space="0" w:color="auto"/>
        <w:right w:val="none" w:sz="0" w:space="0" w:color="auto"/>
      </w:divBdr>
    </w:div>
    <w:div w:id="653340649">
      <w:bodyDiv w:val="1"/>
      <w:marLeft w:val="0"/>
      <w:marRight w:val="0"/>
      <w:marTop w:val="0"/>
      <w:marBottom w:val="0"/>
      <w:divBdr>
        <w:top w:val="none" w:sz="0" w:space="0" w:color="auto"/>
        <w:left w:val="none" w:sz="0" w:space="0" w:color="auto"/>
        <w:bottom w:val="none" w:sz="0" w:space="0" w:color="auto"/>
        <w:right w:val="none" w:sz="0" w:space="0" w:color="auto"/>
      </w:divBdr>
    </w:div>
    <w:div w:id="655574407">
      <w:bodyDiv w:val="1"/>
      <w:marLeft w:val="0"/>
      <w:marRight w:val="0"/>
      <w:marTop w:val="0"/>
      <w:marBottom w:val="0"/>
      <w:divBdr>
        <w:top w:val="none" w:sz="0" w:space="0" w:color="auto"/>
        <w:left w:val="none" w:sz="0" w:space="0" w:color="auto"/>
        <w:bottom w:val="none" w:sz="0" w:space="0" w:color="auto"/>
        <w:right w:val="none" w:sz="0" w:space="0" w:color="auto"/>
      </w:divBdr>
    </w:div>
    <w:div w:id="660501661">
      <w:bodyDiv w:val="1"/>
      <w:marLeft w:val="0"/>
      <w:marRight w:val="0"/>
      <w:marTop w:val="0"/>
      <w:marBottom w:val="0"/>
      <w:divBdr>
        <w:top w:val="none" w:sz="0" w:space="0" w:color="auto"/>
        <w:left w:val="none" w:sz="0" w:space="0" w:color="auto"/>
        <w:bottom w:val="none" w:sz="0" w:space="0" w:color="auto"/>
        <w:right w:val="none" w:sz="0" w:space="0" w:color="auto"/>
      </w:divBdr>
    </w:div>
    <w:div w:id="673384150">
      <w:bodyDiv w:val="1"/>
      <w:marLeft w:val="0"/>
      <w:marRight w:val="0"/>
      <w:marTop w:val="0"/>
      <w:marBottom w:val="0"/>
      <w:divBdr>
        <w:top w:val="none" w:sz="0" w:space="0" w:color="auto"/>
        <w:left w:val="none" w:sz="0" w:space="0" w:color="auto"/>
        <w:bottom w:val="none" w:sz="0" w:space="0" w:color="auto"/>
        <w:right w:val="none" w:sz="0" w:space="0" w:color="auto"/>
      </w:divBdr>
    </w:div>
    <w:div w:id="708720407">
      <w:bodyDiv w:val="1"/>
      <w:marLeft w:val="0"/>
      <w:marRight w:val="0"/>
      <w:marTop w:val="0"/>
      <w:marBottom w:val="0"/>
      <w:divBdr>
        <w:top w:val="none" w:sz="0" w:space="0" w:color="auto"/>
        <w:left w:val="none" w:sz="0" w:space="0" w:color="auto"/>
        <w:bottom w:val="none" w:sz="0" w:space="0" w:color="auto"/>
        <w:right w:val="none" w:sz="0" w:space="0" w:color="auto"/>
      </w:divBdr>
    </w:div>
    <w:div w:id="724183404">
      <w:bodyDiv w:val="1"/>
      <w:marLeft w:val="0"/>
      <w:marRight w:val="0"/>
      <w:marTop w:val="0"/>
      <w:marBottom w:val="0"/>
      <w:divBdr>
        <w:top w:val="none" w:sz="0" w:space="0" w:color="auto"/>
        <w:left w:val="none" w:sz="0" w:space="0" w:color="auto"/>
        <w:bottom w:val="none" w:sz="0" w:space="0" w:color="auto"/>
        <w:right w:val="none" w:sz="0" w:space="0" w:color="auto"/>
      </w:divBdr>
    </w:div>
    <w:div w:id="748696698">
      <w:bodyDiv w:val="1"/>
      <w:marLeft w:val="0"/>
      <w:marRight w:val="0"/>
      <w:marTop w:val="0"/>
      <w:marBottom w:val="0"/>
      <w:divBdr>
        <w:top w:val="none" w:sz="0" w:space="0" w:color="auto"/>
        <w:left w:val="none" w:sz="0" w:space="0" w:color="auto"/>
        <w:bottom w:val="none" w:sz="0" w:space="0" w:color="auto"/>
        <w:right w:val="none" w:sz="0" w:space="0" w:color="auto"/>
      </w:divBdr>
    </w:div>
    <w:div w:id="766459890">
      <w:bodyDiv w:val="1"/>
      <w:marLeft w:val="0"/>
      <w:marRight w:val="0"/>
      <w:marTop w:val="0"/>
      <w:marBottom w:val="0"/>
      <w:divBdr>
        <w:top w:val="none" w:sz="0" w:space="0" w:color="auto"/>
        <w:left w:val="none" w:sz="0" w:space="0" w:color="auto"/>
        <w:bottom w:val="none" w:sz="0" w:space="0" w:color="auto"/>
        <w:right w:val="none" w:sz="0" w:space="0" w:color="auto"/>
      </w:divBdr>
    </w:div>
    <w:div w:id="856843400">
      <w:bodyDiv w:val="1"/>
      <w:marLeft w:val="0"/>
      <w:marRight w:val="0"/>
      <w:marTop w:val="0"/>
      <w:marBottom w:val="0"/>
      <w:divBdr>
        <w:top w:val="none" w:sz="0" w:space="0" w:color="auto"/>
        <w:left w:val="none" w:sz="0" w:space="0" w:color="auto"/>
        <w:bottom w:val="none" w:sz="0" w:space="0" w:color="auto"/>
        <w:right w:val="none" w:sz="0" w:space="0" w:color="auto"/>
      </w:divBdr>
    </w:div>
    <w:div w:id="867988871">
      <w:bodyDiv w:val="1"/>
      <w:marLeft w:val="0"/>
      <w:marRight w:val="0"/>
      <w:marTop w:val="0"/>
      <w:marBottom w:val="0"/>
      <w:divBdr>
        <w:top w:val="none" w:sz="0" w:space="0" w:color="auto"/>
        <w:left w:val="none" w:sz="0" w:space="0" w:color="auto"/>
        <w:bottom w:val="none" w:sz="0" w:space="0" w:color="auto"/>
        <w:right w:val="none" w:sz="0" w:space="0" w:color="auto"/>
      </w:divBdr>
    </w:div>
    <w:div w:id="869075003">
      <w:bodyDiv w:val="1"/>
      <w:marLeft w:val="0"/>
      <w:marRight w:val="0"/>
      <w:marTop w:val="0"/>
      <w:marBottom w:val="0"/>
      <w:divBdr>
        <w:top w:val="none" w:sz="0" w:space="0" w:color="auto"/>
        <w:left w:val="none" w:sz="0" w:space="0" w:color="auto"/>
        <w:bottom w:val="none" w:sz="0" w:space="0" w:color="auto"/>
        <w:right w:val="none" w:sz="0" w:space="0" w:color="auto"/>
      </w:divBdr>
    </w:div>
    <w:div w:id="882474094">
      <w:bodyDiv w:val="1"/>
      <w:marLeft w:val="0"/>
      <w:marRight w:val="0"/>
      <w:marTop w:val="0"/>
      <w:marBottom w:val="0"/>
      <w:divBdr>
        <w:top w:val="none" w:sz="0" w:space="0" w:color="auto"/>
        <w:left w:val="none" w:sz="0" w:space="0" w:color="auto"/>
        <w:bottom w:val="none" w:sz="0" w:space="0" w:color="auto"/>
        <w:right w:val="none" w:sz="0" w:space="0" w:color="auto"/>
      </w:divBdr>
    </w:div>
    <w:div w:id="890117492">
      <w:bodyDiv w:val="1"/>
      <w:marLeft w:val="0"/>
      <w:marRight w:val="0"/>
      <w:marTop w:val="0"/>
      <w:marBottom w:val="0"/>
      <w:divBdr>
        <w:top w:val="none" w:sz="0" w:space="0" w:color="auto"/>
        <w:left w:val="none" w:sz="0" w:space="0" w:color="auto"/>
        <w:bottom w:val="none" w:sz="0" w:space="0" w:color="auto"/>
        <w:right w:val="none" w:sz="0" w:space="0" w:color="auto"/>
      </w:divBdr>
    </w:div>
    <w:div w:id="901213511">
      <w:bodyDiv w:val="1"/>
      <w:marLeft w:val="0"/>
      <w:marRight w:val="0"/>
      <w:marTop w:val="0"/>
      <w:marBottom w:val="0"/>
      <w:divBdr>
        <w:top w:val="none" w:sz="0" w:space="0" w:color="auto"/>
        <w:left w:val="none" w:sz="0" w:space="0" w:color="auto"/>
        <w:bottom w:val="none" w:sz="0" w:space="0" w:color="auto"/>
        <w:right w:val="none" w:sz="0" w:space="0" w:color="auto"/>
      </w:divBdr>
    </w:div>
    <w:div w:id="904146545">
      <w:bodyDiv w:val="1"/>
      <w:marLeft w:val="0"/>
      <w:marRight w:val="0"/>
      <w:marTop w:val="0"/>
      <w:marBottom w:val="0"/>
      <w:divBdr>
        <w:top w:val="none" w:sz="0" w:space="0" w:color="auto"/>
        <w:left w:val="none" w:sz="0" w:space="0" w:color="auto"/>
        <w:bottom w:val="none" w:sz="0" w:space="0" w:color="auto"/>
        <w:right w:val="none" w:sz="0" w:space="0" w:color="auto"/>
      </w:divBdr>
    </w:div>
    <w:div w:id="951284917">
      <w:bodyDiv w:val="1"/>
      <w:marLeft w:val="0"/>
      <w:marRight w:val="0"/>
      <w:marTop w:val="0"/>
      <w:marBottom w:val="0"/>
      <w:divBdr>
        <w:top w:val="none" w:sz="0" w:space="0" w:color="auto"/>
        <w:left w:val="none" w:sz="0" w:space="0" w:color="auto"/>
        <w:bottom w:val="none" w:sz="0" w:space="0" w:color="auto"/>
        <w:right w:val="none" w:sz="0" w:space="0" w:color="auto"/>
      </w:divBdr>
    </w:div>
    <w:div w:id="953487978">
      <w:bodyDiv w:val="1"/>
      <w:marLeft w:val="0"/>
      <w:marRight w:val="0"/>
      <w:marTop w:val="0"/>
      <w:marBottom w:val="0"/>
      <w:divBdr>
        <w:top w:val="none" w:sz="0" w:space="0" w:color="auto"/>
        <w:left w:val="none" w:sz="0" w:space="0" w:color="auto"/>
        <w:bottom w:val="none" w:sz="0" w:space="0" w:color="auto"/>
        <w:right w:val="none" w:sz="0" w:space="0" w:color="auto"/>
      </w:divBdr>
    </w:div>
    <w:div w:id="1010571063">
      <w:bodyDiv w:val="1"/>
      <w:marLeft w:val="0"/>
      <w:marRight w:val="0"/>
      <w:marTop w:val="0"/>
      <w:marBottom w:val="0"/>
      <w:divBdr>
        <w:top w:val="none" w:sz="0" w:space="0" w:color="auto"/>
        <w:left w:val="none" w:sz="0" w:space="0" w:color="auto"/>
        <w:bottom w:val="none" w:sz="0" w:space="0" w:color="auto"/>
        <w:right w:val="none" w:sz="0" w:space="0" w:color="auto"/>
      </w:divBdr>
    </w:div>
    <w:div w:id="1161044790">
      <w:bodyDiv w:val="1"/>
      <w:marLeft w:val="0"/>
      <w:marRight w:val="0"/>
      <w:marTop w:val="0"/>
      <w:marBottom w:val="0"/>
      <w:divBdr>
        <w:top w:val="none" w:sz="0" w:space="0" w:color="auto"/>
        <w:left w:val="none" w:sz="0" w:space="0" w:color="auto"/>
        <w:bottom w:val="none" w:sz="0" w:space="0" w:color="auto"/>
        <w:right w:val="none" w:sz="0" w:space="0" w:color="auto"/>
      </w:divBdr>
    </w:div>
    <w:div w:id="1173646704">
      <w:bodyDiv w:val="1"/>
      <w:marLeft w:val="0"/>
      <w:marRight w:val="0"/>
      <w:marTop w:val="0"/>
      <w:marBottom w:val="0"/>
      <w:divBdr>
        <w:top w:val="none" w:sz="0" w:space="0" w:color="auto"/>
        <w:left w:val="none" w:sz="0" w:space="0" w:color="auto"/>
        <w:bottom w:val="none" w:sz="0" w:space="0" w:color="auto"/>
        <w:right w:val="none" w:sz="0" w:space="0" w:color="auto"/>
      </w:divBdr>
    </w:div>
    <w:div w:id="1222060060">
      <w:bodyDiv w:val="1"/>
      <w:marLeft w:val="0"/>
      <w:marRight w:val="0"/>
      <w:marTop w:val="0"/>
      <w:marBottom w:val="0"/>
      <w:divBdr>
        <w:top w:val="none" w:sz="0" w:space="0" w:color="auto"/>
        <w:left w:val="none" w:sz="0" w:space="0" w:color="auto"/>
        <w:bottom w:val="none" w:sz="0" w:space="0" w:color="auto"/>
        <w:right w:val="none" w:sz="0" w:space="0" w:color="auto"/>
      </w:divBdr>
    </w:div>
    <w:div w:id="1226330066">
      <w:bodyDiv w:val="1"/>
      <w:marLeft w:val="0"/>
      <w:marRight w:val="0"/>
      <w:marTop w:val="0"/>
      <w:marBottom w:val="0"/>
      <w:divBdr>
        <w:top w:val="none" w:sz="0" w:space="0" w:color="auto"/>
        <w:left w:val="none" w:sz="0" w:space="0" w:color="auto"/>
        <w:bottom w:val="none" w:sz="0" w:space="0" w:color="auto"/>
        <w:right w:val="none" w:sz="0" w:space="0" w:color="auto"/>
      </w:divBdr>
    </w:div>
    <w:div w:id="1238436180">
      <w:bodyDiv w:val="1"/>
      <w:marLeft w:val="0"/>
      <w:marRight w:val="0"/>
      <w:marTop w:val="0"/>
      <w:marBottom w:val="0"/>
      <w:divBdr>
        <w:top w:val="none" w:sz="0" w:space="0" w:color="auto"/>
        <w:left w:val="none" w:sz="0" w:space="0" w:color="auto"/>
        <w:bottom w:val="none" w:sz="0" w:space="0" w:color="auto"/>
        <w:right w:val="none" w:sz="0" w:space="0" w:color="auto"/>
      </w:divBdr>
    </w:div>
    <w:div w:id="1238897927">
      <w:bodyDiv w:val="1"/>
      <w:marLeft w:val="0"/>
      <w:marRight w:val="0"/>
      <w:marTop w:val="0"/>
      <w:marBottom w:val="0"/>
      <w:divBdr>
        <w:top w:val="none" w:sz="0" w:space="0" w:color="auto"/>
        <w:left w:val="none" w:sz="0" w:space="0" w:color="auto"/>
        <w:bottom w:val="none" w:sz="0" w:space="0" w:color="auto"/>
        <w:right w:val="none" w:sz="0" w:space="0" w:color="auto"/>
      </w:divBdr>
    </w:div>
    <w:div w:id="1241525876">
      <w:bodyDiv w:val="1"/>
      <w:marLeft w:val="0"/>
      <w:marRight w:val="0"/>
      <w:marTop w:val="0"/>
      <w:marBottom w:val="0"/>
      <w:divBdr>
        <w:top w:val="none" w:sz="0" w:space="0" w:color="auto"/>
        <w:left w:val="none" w:sz="0" w:space="0" w:color="auto"/>
        <w:bottom w:val="none" w:sz="0" w:space="0" w:color="auto"/>
        <w:right w:val="none" w:sz="0" w:space="0" w:color="auto"/>
      </w:divBdr>
    </w:div>
    <w:div w:id="1258095355">
      <w:bodyDiv w:val="1"/>
      <w:marLeft w:val="0"/>
      <w:marRight w:val="0"/>
      <w:marTop w:val="0"/>
      <w:marBottom w:val="0"/>
      <w:divBdr>
        <w:top w:val="none" w:sz="0" w:space="0" w:color="auto"/>
        <w:left w:val="none" w:sz="0" w:space="0" w:color="auto"/>
        <w:bottom w:val="none" w:sz="0" w:space="0" w:color="auto"/>
        <w:right w:val="none" w:sz="0" w:space="0" w:color="auto"/>
      </w:divBdr>
    </w:div>
    <w:div w:id="1291745599">
      <w:bodyDiv w:val="1"/>
      <w:marLeft w:val="0"/>
      <w:marRight w:val="0"/>
      <w:marTop w:val="0"/>
      <w:marBottom w:val="0"/>
      <w:divBdr>
        <w:top w:val="none" w:sz="0" w:space="0" w:color="auto"/>
        <w:left w:val="none" w:sz="0" w:space="0" w:color="auto"/>
        <w:bottom w:val="none" w:sz="0" w:space="0" w:color="auto"/>
        <w:right w:val="none" w:sz="0" w:space="0" w:color="auto"/>
      </w:divBdr>
    </w:div>
    <w:div w:id="1298874128">
      <w:bodyDiv w:val="1"/>
      <w:marLeft w:val="0"/>
      <w:marRight w:val="0"/>
      <w:marTop w:val="0"/>
      <w:marBottom w:val="0"/>
      <w:divBdr>
        <w:top w:val="none" w:sz="0" w:space="0" w:color="auto"/>
        <w:left w:val="none" w:sz="0" w:space="0" w:color="auto"/>
        <w:bottom w:val="none" w:sz="0" w:space="0" w:color="auto"/>
        <w:right w:val="none" w:sz="0" w:space="0" w:color="auto"/>
      </w:divBdr>
    </w:div>
    <w:div w:id="1308247931">
      <w:bodyDiv w:val="1"/>
      <w:marLeft w:val="0"/>
      <w:marRight w:val="0"/>
      <w:marTop w:val="0"/>
      <w:marBottom w:val="0"/>
      <w:divBdr>
        <w:top w:val="none" w:sz="0" w:space="0" w:color="auto"/>
        <w:left w:val="none" w:sz="0" w:space="0" w:color="auto"/>
        <w:bottom w:val="none" w:sz="0" w:space="0" w:color="auto"/>
        <w:right w:val="none" w:sz="0" w:space="0" w:color="auto"/>
      </w:divBdr>
    </w:div>
    <w:div w:id="1343632049">
      <w:bodyDiv w:val="1"/>
      <w:marLeft w:val="0"/>
      <w:marRight w:val="0"/>
      <w:marTop w:val="0"/>
      <w:marBottom w:val="0"/>
      <w:divBdr>
        <w:top w:val="none" w:sz="0" w:space="0" w:color="auto"/>
        <w:left w:val="none" w:sz="0" w:space="0" w:color="auto"/>
        <w:bottom w:val="none" w:sz="0" w:space="0" w:color="auto"/>
        <w:right w:val="none" w:sz="0" w:space="0" w:color="auto"/>
      </w:divBdr>
    </w:div>
    <w:div w:id="1353847635">
      <w:bodyDiv w:val="1"/>
      <w:marLeft w:val="0"/>
      <w:marRight w:val="0"/>
      <w:marTop w:val="0"/>
      <w:marBottom w:val="0"/>
      <w:divBdr>
        <w:top w:val="none" w:sz="0" w:space="0" w:color="auto"/>
        <w:left w:val="none" w:sz="0" w:space="0" w:color="auto"/>
        <w:bottom w:val="none" w:sz="0" w:space="0" w:color="auto"/>
        <w:right w:val="none" w:sz="0" w:space="0" w:color="auto"/>
      </w:divBdr>
    </w:div>
    <w:div w:id="1403915550">
      <w:bodyDiv w:val="1"/>
      <w:marLeft w:val="0"/>
      <w:marRight w:val="0"/>
      <w:marTop w:val="0"/>
      <w:marBottom w:val="0"/>
      <w:divBdr>
        <w:top w:val="none" w:sz="0" w:space="0" w:color="auto"/>
        <w:left w:val="none" w:sz="0" w:space="0" w:color="auto"/>
        <w:bottom w:val="none" w:sz="0" w:space="0" w:color="auto"/>
        <w:right w:val="none" w:sz="0" w:space="0" w:color="auto"/>
      </w:divBdr>
    </w:div>
    <w:div w:id="1410233504">
      <w:bodyDiv w:val="1"/>
      <w:marLeft w:val="0"/>
      <w:marRight w:val="0"/>
      <w:marTop w:val="0"/>
      <w:marBottom w:val="0"/>
      <w:divBdr>
        <w:top w:val="none" w:sz="0" w:space="0" w:color="auto"/>
        <w:left w:val="none" w:sz="0" w:space="0" w:color="auto"/>
        <w:bottom w:val="none" w:sz="0" w:space="0" w:color="auto"/>
        <w:right w:val="none" w:sz="0" w:space="0" w:color="auto"/>
      </w:divBdr>
    </w:div>
    <w:div w:id="1445999906">
      <w:bodyDiv w:val="1"/>
      <w:marLeft w:val="0"/>
      <w:marRight w:val="0"/>
      <w:marTop w:val="0"/>
      <w:marBottom w:val="0"/>
      <w:divBdr>
        <w:top w:val="none" w:sz="0" w:space="0" w:color="auto"/>
        <w:left w:val="none" w:sz="0" w:space="0" w:color="auto"/>
        <w:bottom w:val="none" w:sz="0" w:space="0" w:color="auto"/>
        <w:right w:val="none" w:sz="0" w:space="0" w:color="auto"/>
      </w:divBdr>
    </w:div>
    <w:div w:id="1626500197">
      <w:bodyDiv w:val="1"/>
      <w:marLeft w:val="0"/>
      <w:marRight w:val="0"/>
      <w:marTop w:val="0"/>
      <w:marBottom w:val="0"/>
      <w:divBdr>
        <w:top w:val="none" w:sz="0" w:space="0" w:color="auto"/>
        <w:left w:val="none" w:sz="0" w:space="0" w:color="auto"/>
        <w:bottom w:val="none" w:sz="0" w:space="0" w:color="auto"/>
        <w:right w:val="none" w:sz="0" w:space="0" w:color="auto"/>
      </w:divBdr>
    </w:div>
    <w:div w:id="1628465738">
      <w:bodyDiv w:val="1"/>
      <w:marLeft w:val="0"/>
      <w:marRight w:val="0"/>
      <w:marTop w:val="0"/>
      <w:marBottom w:val="0"/>
      <w:divBdr>
        <w:top w:val="none" w:sz="0" w:space="0" w:color="auto"/>
        <w:left w:val="none" w:sz="0" w:space="0" w:color="auto"/>
        <w:bottom w:val="none" w:sz="0" w:space="0" w:color="auto"/>
        <w:right w:val="none" w:sz="0" w:space="0" w:color="auto"/>
      </w:divBdr>
    </w:div>
    <w:div w:id="1639874280">
      <w:bodyDiv w:val="1"/>
      <w:marLeft w:val="0"/>
      <w:marRight w:val="0"/>
      <w:marTop w:val="0"/>
      <w:marBottom w:val="0"/>
      <w:divBdr>
        <w:top w:val="none" w:sz="0" w:space="0" w:color="auto"/>
        <w:left w:val="none" w:sz="0" w:space="0" w:color="auto"/>
        <w:bottom w:val="none" w:sz="0" w:space="0" w:color="auto"/>
        <w:right w:val="none" w:sz="0" w:space="0" w:color="auto"/>
      </w:divBdr>
    </w:div>
    <w:div w:id="1683166654">
      <w:bodyDiv w:val="1"/>
      <w:marLeft w:val="0"/>
      <w:marRight w:val="0"/>
      <w:marTop w:val="0"/>
      <w:marBottom w:val="0"/>
      <w:divBdr>
        <w:top w:val="none" w:sz="0" w:space="0" w:color="auto"/>
        <w:left w:val="none" w:sz="0" w:space="0" w:color="auto"/>
        <w:bottom w:val="none" w:sz="0" w:space="0" w:color="auto"/>
        <w:right w:val="none" w:sz="0" w:space="0" w:color="auto"/>
      </w:divBdr>
    </w:div>
    <w:div w:id="1694114835">
      <w:bodyDiv w:val="1"/>
      <w:marLeft w:val="0"/>
      <w:marRight w:val="0"/>
      <w:marTop w:val="0"/>
      <w:marBottom w:val="0"/>
      <w:divBdr>
        <w:top w:val="none" w:sz="0" w:space="0" w:color="auto"/>
        <w:left w:val="none" w:sz="0" w:space="0" w:color="auto"/>
        <w:bottom w:val="none" w:sz="0" w:space="0" w:color="auto"/>
        <w:right w:val="none" w:sz="0" w:space="0" w:color="auto"/>
      </w:divBdr>
    </w:div>
    <w:div w:id="1707481502">
      <w:bodyDiv w:val="1"/>
      <w:marLeft w:val="0"/>
      <w:marRight w:val="0"/>
      <w:marTop w:val="0"/>
      <w:marBottom w:val="0"/>
      <w:divBdr>
        <w:top w:val="none" w:sz="0" w:space="0" w:color="auto"/>
        <w:left w:val="none" w:sz="0" w:space="0" w:color="auto"/>
        <w:bottom w:val="none" w:sz="0" w:space="0" w:color="auto"/>
        <w:right w:val="none" w:sz="0" w:space="0" w:color="auto"/>
      </w:divBdr>
    </w:div>
    <w:div w:id="1855193581">
      <w:bodyDiv w:val="1"/>
      <w:marLeft w:val="0"/>
      <w:marRight w:val="0"/>
      <w:marTop w:val="0"/>
      <w:marBottom w:val="0"/>
      <w:divBdr>
        <w:top w:val="none" w:sz="0" w:space="0" w:color="auto"/>
        <w:left w:val="none" w:sz="0" w:space="0" w:color="auto"/>
        <w:bottom w:val="none" w:sz="0" w:space="0" w:color="auto"/>
        <w:right w:val="none" w:sz="0" w:space="0" w:color="auto"/>
      </w:divBdr>
    </w:div>
    <w:div w:id="1868717653">
      <w:bodyDiv w:val="1"/>
      <w:marLeft w:val="0"/>
      <w:marRight w:val="0"/>
      <w:marTop w:val="0"/>
      <w:marBottom w:val="0"/>
      <w:divBdr>
        <w:top w:val="none" w:sz="0" w:space="0" w:color="auto"/>
        <w:left w:val="none" w:sz="0" w:space="0" w:color="auto"/>
        <w:bottom w:val="none" w:sz="0" w:space="0" w:color="auto"/>
        <w:right w:val="none" w:sz="0" w:space="0" w:color="auto"/>
      </w:divBdr>
    </w:div>
    <w:div w:id="1894658526">
      <w:bodyDiv w:val="1"/>
      <w:marLeft w:val="0"/>
      <w:marRight w:val="0"/>
      <w:marTop w:val="0"/>
      <w:marBottom w:val="0"/>
      <w:divBdr>
        <w:top w:val="none" w:sz="0" w:space="0" w:color="auto"/>
        <w:left w:val="none" w:sz="0" w:space="0" w:color="auto"/>
        <w:bottom w:val="none" w:sz="0" w:space="0" w:color="auto"/>
        <w:right w:val="none" w:sz="0" w:space="0" w:color="auto"/>
      </w:divBdr>
    </w:div>
    <w:div w:id="1900047861">
      <w:bodyDiv w:val="1"/>
      <w:marLeft w:val="0"/>
      <w:marRight w:val="0"/>
      <w:marTop w:val="0"/>
      <w:marBottom w:val="0"/>
      <w:divBdr>
        <w:top w:val="none" w:sz="0" w:space="0" w:color="auto"/>
        <w:left w:val="none" w:sz="0" w:space="0" w:color="auto"/>
        <w:bottom w:val="none" w:sz="0" w:space="0" w:color="auto"/>
        <w:right w:val="none" w:sz="0" w:space="0" w:color="auto"/>
      </w:divBdr>
    </w:div>
    <w:div w:id="2000233273">
      <w:bodyDiv w:val="1"/>
      <w:marLeft w:val="0"/>
      <w:marRight w:val="0"/>
      <w:marTop w:val="0"/>
      <w:marBottom w:val="0"/>
      <w:divBdr>
        <w:top w:val="none" w:sz="0" w:space="0" w:color="auto"/>
        <w:left w:val="none" w:sz="0" w:space="0" w:color="auto"/>
        <w:bottom w:val="none" w:sz="0" w:space="0" w:color="auto"/>
        <w:right w:val="none" w:sz="0" w:space="0" w:color="auto"/>
      </w:divBdr>
    </w:div>
    <w:div w:id="2013096638">
      <w:bodyDiv w:val="1"/>
      <w:marLeft w:val="0"/>
      <w:marRight w:val="0"/>
      <w:marTop w:val="0"/>
      <w:marBottom w:val="0"/>
      <w:divBdr>
        <w:top w:val="none" w:sz="0" w:space="0" w:color="auto"/>
        <w:left w:val="none" w:sz="0" w:space="0" w:color="auto"/>
        <w:bottom w:val="none" w:sz="0" w:space="0" w:color="auto"/>
        <w:right w:val="none" w:sz="0" w:space="0" w:color="auto"/>
      </w:divBdr>
    </w:div>
    <w:div w:id="2052731766">
      <w:bodyDiv w:val="1"/>
      <w:marLeft w:val="0"/>
      <w:marRight w:val="0"/>
      <w:marTop w:val="0"/>
      <w:marBottom w:val="0"/>
      <w:divBdr>
        <w:top w:val="none" w:sz="0" w:space="0" w:color="auto"/>
        <w:left w:val="none" w:sz="0" w:space="0" w:color="auto"/>
        <w:bottom w:val="none" w:sz="0" w:space="0" w:color="auto"/>
        <w:right w:val="none" w:sz="0" w:space="0" w:color="auto"/>
      </w:divBdr>
    </w:div>
    <w:div w:id="2059546829">
      <w:bodyDiv w:val="1"/>
      <w:marLeft w:val="0"/>
      <w:marRight w:val="0"/>
      <w:marTop w:val="0"/>
      <w:marBottom w:val="0"/>
      <w:divBdr>
        <w:top w:val="none" w:sz="0" w:space="0" w:color="auto"/>
        <w:left w:val="none" w:sz="0" w:space="0" w:color="auto"/>
        <w:bottom w:val="none" w:sz="0" w:space="0" w:color="auto"/>
        <w:right w:val="none" w:sz="0" w:space="0" w:color="auto"/>
      </w:divBdr>
    </w:div>
    <w:div w:id="2116442988">
      <w:bodyDiv w:val="1"/>
      <w:marLeft w:val="0"/>
      <w:marRight w:val="0"/>
      <w:marTop w:val="0"/>
      <w:marBottom w:val="0"/>
      <w:divBdr>
        <w:top w:val="none" w:sz="0" w:space="0" w:color="auto"/>
        <w:left w:val="none" w:sz="0" w:space="0" w:color="auto"/>
        <w:bottom w:val="none" w:sz="0" w:space="0" w:color="auto"/>
        <w:right w:val="none" w:sz="0" w:space="0" w:color="auto"/>
      </w:divBdr>
    </w:div>
    <w:div w:id="2137678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ook.jd.com/writer/&#37045;&#23567;&#26691;_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jd.com/writer/&#35088;&#33576;&#33509;&#26684;&#40065;_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jd.com/writer/&#25096;&#40065;_1.html" TargetMode="External"/><Relationship Id="rId5" Type="http://schemas.openxmlformats.org/officeDocument/2006/relationships/webSettings" Target="webSettings.xml"/><Relationship Id="rId15" Type="http://schemas.openxmlformats.org/officeDocument/2006/relationships/hyperlink" Target="http://book.jd.com/writer/&#29579;&#22269;&#26635;_1.html" TargetMode="External"/><Relationship Id="rId10" Type="http://schemas.openxmlformats.org/officeDocument/2006/relationships/hyperlink" Target="http://www.sinoshu.com/493774/" TargetMode="External"/><Relationship Id="rId4" Type="http://schemas.openxmlformats.org/officeDocument/2006/relationships/settings" Target="settings.xml"/><Relationship Id="rId9" Type="http://schemas.openxmlformats.org/officeDocument/2006/relationships/hyperlink" Target="https://www.baidu.com/s?wd=Cortex-M3&amp;tn=44039180_cpr&amp;fenlei=mv6quAkxTZn0IZRqIHckPjm4nH00T1Y3nW6Yn1b4PH6vuhfdnj6z0ZwV5Hcvrjm3rH6sPfKWUMw85HfYnjn4nH6sgvPsT6KdThsqpZwYTjCEQLGCpyw9Uz4Bmy-bIi4WUvYETgN-TLwGUv3EnHmsnHD1PH6v" TargetMode="External"/><Relationship Id="rId14" Type="http://schemas.openxmlformats.org/officeDocument/2006/relationships/hyperlink" Target="http://book.jd.com/writer/&#26446;&#19968;&#29611;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110</Pages>
  <Words>10012</Words>
  <Characters>57071</Characters>
  <Application>Microsoft Office Word</Application>
  <DocSecurity>0</DocSecurity>
  <Lines>475</Lines>
  <Paragraphs>133</Paragraphs>
  <ScaleCrop>false</ScaleCrop>
  <Company/>
  <LinksUpToDate>false</LinksUpToDate>
  <CharactersWithSpaces>66950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 文祥</cp:lastModifiedBy>
  <cp:revision>6</cp:revision>
  <dcterms:created xsi:type="dcterms:W3CDTF">2019-08-28T09:07:00Z</dcterms:created>
  <dcterms:modified xsi:type="dcterms:W3CDTF">2019-08-30T07:30:00Z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